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1ADD" w:rsidRPr="002F0403" w:rsidRDefault="007E7440" w:rsidP="00A71ADD">
      <w:pPr>
        <w:pStyle w:val="ConsPlusTitle"/>
        <w:jc w:val="right"/>
        <w:rPr>
          <w:rFonts w:ascii="Times New Roman" w:hAnsi="Times New Roman" w:cs="Times New Roman"/>
          <w:sz w:val="28"/>
          <w:szCs w:val="28"/>
        </w:rPr>
      </w:pPr>
      <w:r>
        <w:rPr>
          <w:rFonts w:ascii="Times New Roman" w:hAnsi="Times New Roman" w:cs="Times New Roman"/>
          <w:sz w:val="28"/>
          <w:szCs w:val="28"/>
        </w:rPr>
        <w:t>П</w:t>
      </w:r>
      <w:r w:rsidR="00A71ADD" w:rsidRPr="002F0403">
        <w:rPr>
          <w:rFonts w:ascii="Times New Roman" w:hAnsi="Times New Roman" w:cs="Times New Roman"/>
          <w:sz w:val="28"/>
          <w:szCs w:val="28"/>
        </w:rPr>
        <w:t>роект</w:t>
      </w:r>
    </w:p>
    <w:p w:rsidR="00A71ADD" w:rsidRPr="002F0403" w:rsidRDefault="00A71ADD">
      <w:pPr>
        <w:pStyle w:val="ConsPlusTitle"/>
        <w:jc w:val="center"/>
        <w:rPr>
          <w:rFonts w:ascii="Times New Roman" w:hAnsi="Times New Roman" w:cs="Times New Roman"/>
          <w:sz w:val="28"/>
          <w:szCs w:val="28"/>
        </w:rPr>
      </w:pPr>
    </w:p>
    <w:p w:rsidR="00A93CF2" w:rsidRPr="002F0403" w:rsidRDefault="00A93CF2">
      <w:pPr>
        <w:pStyle w:val="ConsPlusTitle"/>
        <w:jc w:val="center"/>
        <w:rPr>
          <w:rFonts w:ascii="Times New Roman" w:hAnsi="Times New Roman" w:cs="Times New Roman"/>
          <w:sz w:val="28"/>
          <w:szCs w:val="28"/>
        </w:rPr>
      </w:pPr>
      <w:r w:rsidRPr="002F0403">
        <w:rPr>
          <w:rFonts w:ascii="Times New Roman" w:hAnsi="Times New Roman" w:cs="Times New Roman"/>
          <w:sz w:val="28"/>
          <w:szCs w:val="28"/>
        </w:rPr>
        <w:t>АДМИНИСТРАЦИЯ ГОРОДА НИЖНЕВАРТОВСКА</w:t>
      </w:r>
    </w:p>
    <w:p w:rsidR="00A93CF2" w:rsidRPr="002F0403" w:rsidRDefault="00A93CF2">
      <w:pPr>
        <w:pStyle w:val="ConsPlusTitle"/>
        <w:jc w:val="center"/>
        <w:rPr>
          <w:rFonts w:ascii="Times New Roman" w:hAnsi="Times New Roman" w:cs="Times New Roman"/>
          <w:sz w:val="28"/>
          <w:szCs w:val="28"/>
        </w:rPr>
      </w:pPr>
      <w:r w:rsidRPr="002F0403">
        <w:rPr>
          <w:rFonts w:ascii="Times New Roman" w:hAnsi="Times New Roman" w:cs="Times New Roman"/>
          <w:sz w:val="28"/>
          <w:szCs w:val="28"/>
        </w:rPr>
        <w:t>ПОСТАНОВЛЕНИЕ</w:t>
      </w:r>
    </w:p>
    <w:p w:rsidR="00A93CF2" w:rsidRPr="002F0403" w:rsidRDefault="00A93CF2">
      <w:pPr>
        <w:pStyle w:val="ConsPlusTitle"/>
        <w:jc w:val="center"/>
        <w:rPr>
          <w:rFonts w:ascii="Times New Roman" w:hAnsi="Times New Roman" w:cs="Times New Roman"/>
          <w:sz w:val="28"/>
          <w:szCs w:val="28"/>
        </w:rPr>
      </w:pPr>
    </w:p>
    <w:p w:rsidR="00A93CF2" w:rsidRPr="002F0403" w:rsidRDefault="00A93CF2">
      <w:pPr>
        <w:pStyle w:val="ConsPlusTitle"/>
        <w:jc w:val="center"/>
        <w:rPr>
          <w:rFonts w:ascii="Times New Roman" w:hAnsi="Times New Roman" w:cs="Times New Roman"/>
          <w:sz w:val="28"/>
          <w:szCs w:val="28"/>
        </w:rPr>
      </w:pPr>
      <w:r w:rsidRPr="002F0403">
        <w:rPr>
          <w:rFonts w:ascii="Times New Roman" w:hAnsi="Times New Roman" w:cs="Times New Roman"/>
          <w:sz w:val="28"/>
          <w:szCs w:val="28"/>
        </w:rPr>
        <w:t xml:space="preserve">ОБ УТВЕРЖДЕНИИ </w:t>
      </w:r>
      <w:r w:rsidR="004B5889">
        <w:rPr>
          <w:rFonts w:ascii="Times New Roman" w:hAnsi="Times New Roman" w:cs="Times New Roman"/>
          <w:sz w:val="28"/>
          <w:szCs w:val="28"/>
        </w:rPr>
        <w:t>ПОРЯДКА</w:t>
      </w:r>
      <w:r w:rsidR="00D46BBC" w:rsidRPr="002F0403">
        <w:rPr>
          <w:rFonts w:ascii="Times New Roman" w:hAnsi="Times New Roman" w:cs="Times New Roman"/>
          <w:sz w:val="28"/>
          <w:szCs w:val="28"/>
        </w:rPr>
        <w:t xml:space="preserve"> ФОРМИРОВАНИ</w:t>
      </w:r>
      <w:r w:rsidR="004B5889">
        <w:rPr>
          <w:rFonts w:ascii="Times New Roman" w:hAnsi="Times New Roman" w:cs="Times New Roman"/>
          <w:sz w:val="28"/>
          <w:szCs w:val="28"/>
        </w:rPr>
        <w:t>Я</w:t>
      </w:r>
      <w:r w:rsidR="004621D6">
        <w:rPr>
          <w:rFonts w:ascii="Times New Roman" w:hAnsi="Times New Roman" w:cs="Times New Roman"/>
          <w:sz w:val="28"/>
          <w:szCs w:val="28"/>
        </w:rPr>
        <w:t>, ФИНАНСОВОГО</w:t>
      </w:r>
      <w:r w:rsidR="002530FA">
        <w:rPr>
          <w:rFonts w:ascii="Times New Roman" w:hAnsi="Times New Roman" w:cs="Times New Roman"/>
          <w:sz w:val="28"/>
          <w:szCs w:val="28"/>
        </w:rPr>
        <w:t xml:space="preserve"> </w:t>
      </w:r>
      <w:r w:rsidR="004621D6">
        <w:rPr>
          <w:rFonts w:ascii="Times New Roman" w:hAnsi="Times New Roman" w:cs="Times New Roman"/>
          <w:sz w:val="28"/>
          <w:szCs w:val="28"/>
        </w:rPr>
        <w:t>ОБЕСПЕЧЕНИЯ</w:t>
      </w:r>
      <w:r w:rsidR="002530FA">
        <w:rPr>
          <w:rFonts w:ascii="Times New Roman" w:hAnsi="Times New Roman" w:cs="Times New Roman"/>
          <w:sz w:val="28"/>
          <w:szCs w:val="28"/>
        </w:rPr>
        <w:t xml:space="preserve"> </w:t>
      </w:r>
      <w:r w:rsidR="004621D6">
        <w:rPr>
          <w:rFonts w:ascii="Times New Roman" w:hAnsi="Times New Roman" w:cs="Times New Roman"/>
          <w:sz w:val="28"/>
          <w:szCs w:val="28"/>
        </w:rPr>
        <w:t>ВЫПОЛНЕНИЯ</w:t>
      </w:r>
      <w:r w:rsidR="002530FA">
        <w:rPr>
          <w:rFonts w:ascii="Times New Roman" w:hAnsi="Times New Roman" w:cs="Times New Roman"/>
          <w:sz w:val="28"/>
          <w:szCs w:val="28"/>
        </w:rPr>
        <w:t xml:space="preserve"> </w:t>
      </w:r>
      <w:r w:rsidR="00D46BBC" w:rsidRPr="002F0403">
        <w:rPr>
          <w:rFonts w:ascii="Times New Roman" w:hAnsi="Times New Roman" w:cs="Times New Roman"/>
          <w:sz w:val="28"/>
          <w:szCs w:val="28"/>
        </w:rPr>
        <w:t>МУНИЦИПАЛЬНОГО</w:t>
      </w:r>
      <w:r w:rsidR="002530FA">
        <w:rPr>
          <w:rFonts w:ascii="Times New Roman" w:hAnsi="Times New Roman" w:cs="Times New Roman"/>
          <w:sz w:val="28"/>
          <w:szCs w:val="28"/>
        </w:rPr>
        <w:t xml:space="preserve"> </w:t>
      </w:r>
      <w:r w:rsidR="00D46BBC" w:rsidRPr="002F0403">
        <w:rPr>
          <w:rFonts w:ascii="Times New Roman" w:hAnsi="Times New Roman" w:cs="Times New Roman"/>
          <w:sz w:val="28"/>
          <w:szCs w:val="28"/>
        </w:rPr>
        <w:t>ЗАДАНИЯ</w:t>
      </w:r>
      <w:r w:rsidR="002530FA">
        <w:rPr>
          <w:rFonts w:ascii="Times New Roman" w:hAnsi="Times New Roman" w:cs="Times New Roman"/>
          <w:sz w:val="28"/>
          <w:szCs w:val="28"/>
        </w:rPr>
        <w:t xml:space="preserve"> </w:t>
      </w:r>
      <w:r w:rsidR="00D46BBC" w:rsidRPr="002F0403">
        <w:rPr>
          <w:rFonts w:ascii="Times New Roman" w:hAnsi="Times New Roman" w:cs="Times New Roman"/>
          <w:sz w:val="28"/>
          <w:szCs w:val="28"/>
        </w:rPr>
        <w:t>НА</w:t>
      </w:r>
      <w:r w:rsidR="002530FA">
        <w:rPr>
          <w:rFonts w:ascii="Times New Roman" w:hAnsi="Times New Roman" w:cs="Times New Roman"/>
          <w:sz w:val="28"/>
          <w:szCs w:val="28"/>
        </w:rPr>
        <w:t xml:space="preserve"> </w:t>
      </w:r>
      <w:r w:rsidR="00D46BBC" w:rsidRPr="002F0403">
        <w:rPr>
          <w:rFonts w:ascii="Times New Roman" w:hAnsi="Times New Roman" w:cs="Times New Roman"/>
          <w:sz w:val="28"/>
          <w:szCs w:val="28"/>
        </w:rPr>
        <w:t>ОКАЗАНИЕ</w:t>
      </w:r>
      <w:r w:rsidR="002530FA">
        <w:rPr>
          <w:rFonts w:ascii="Times New Roman" w:hAnsi="Times New Roman" w:cs="Times New Roman"/>
          <w:sz w:val="28"/>
          <w:szCs w:val="28"/>
        </w:rPr>
        <w:t xml:space="preserve"> </w:t>
      </w:r>
      <w:r w:rsidR="00D46BBC" w:rsidRPr="002F0403">
        <w:rPr>
          <w:rFonts w:ascii="Times New Roman" w:hAnsi="Times New Roman" w:cs="Times New Roman"/>
          <w:sz w:val="28"/>
          <w:szCs w:val="28"/>
        </w:rPr>
        <w:t>МУНИЦИПАЛЬНЫХ</w:t>
      </w:r>
      <w:r w:rsidR="002530FA">
        <w:rPr>
          <w:rFonts w:ascii="Times New Roman" w:hAnsi="Times New Roman" w:cs="Times New Roman"/>
          <w:sz w:val="28"/>
          <w:szCs w:val="28"/>
        </w:rPr>
        <w:t xml:space="preserve"> </w:t>
      </w:r>
      <w:r w:rsidR="00F21BBA">
        <w:rPr>
          <w:rFonts w:ascii="Times New Roman" w:hAnsi="Times New Roman" w:cs="Times New Roman"/>
          <w:sz w:val="28"/>
          <w:szCs w:val="28"/>
        </w:rPr>
        <w:t>УСЛУГ</w:t>
      </w:r>
      <w:r w:rsidR="002530FA">
        <w:rPr>
          <w:rFonts w:ascii="Times New Roman" w:hAnsi="Times New Roman" w:cs="Times New Roman"/>
          <w:sz w:val="28"/>
          <w:szCs w:val="28"/>
        </w:rPr>
        <w:t xml:space="preserve"> </w:t>
      </w:r>
      <w:r w:rsidR="00D46BBC" w:rsidRPr="002F0403">
        <w:rPr>
          <w:rFonts w:ascii="Times New Roman" w:hAnsi="Times New Roman" w:cs="Times New Roman"/>
          <w:sz w:val="28"/>
          <w:szCs w:val="28"/>
        </w:rPr>
        <w:t>(ВЫПОЛНЕНИЕ</w:t>
      </w:r>
      <w:r w:rsidR="002530FA">
        <w:rPr>
          <w:rFonts w:ascii="Times New Roman" w:hAnsi="Times New Roman" w:cs="Times New Roman"/>
          <w:sz w:val="28"/>
          <w:szCs w:val="28"/>
        </w:rPr>
        <w:t xml:space="preserve"> </w:t>
      </w:r>
      <w:r w:rsidR="00D46BBC" w:rsidRPr="002F0403">
        <w:rPr>
          <w:rFonts w:ascii="Times New Roman" w:hAnsi="Times New Roman" w:cs="Times New Roman"/>
          <w:sz w:val="28"/>
          <w:szCs w:val="28"/>
        </w:rPr>
        <w:t>РАБОТ)</w:t>
      </w:r>
      <w:r w:rsidR="002530FA">
        <w:rPr>
          <w:rFonts w:ascii="Times New Roman" w:hAnsi="Times New Roman" w:cs="Times New Roman"/>
          <w:sz w:val="28"/>
          <w:szCs w:val="28"/>
        </w:rPr>
        <w:t xml:space="preserve"> </w:t>
      </w:r>
      <w:r w:rsidR="00D46BBC" w:rsidRPr="002F0403">
        <w:rPr>
          <w:rFonts w:ascii="Times New Roman" w:hAnsi="Times New Roman" w:cs="Times New Roman"/>
          <w:sz w:val="28"/>
          <w:szCs w:val="28"/>
        </w:rPr>
        <w:t>МУНИЦИПАЛЬНЫ</w:t>
      </w:r>
      <w:r w:rsidR="004621D6">
        <w:rPr>
          <w:rFonts w:ascii="Times New Roman" w:hAnsi="Times New Roman" w:cs="Times New Roman"/>
          <w:sz w:val="28"/>
          <w:szCs w:val="28"/>
        </w:rPr>
        <w:t>МИ</w:t>
      </w:r>
      <w:r w:rsidR="002530FA">
        <w:rPr>
          <w:rFonts w:ascii="Times New Roman" w:hAnsi="Times New Roman" w:cs="Times New Roman"/>
          <w:sz w:val="28"/>
          <w:szCs w:val="28"/>
        </w:rPr>
        <w:t xml:space="preserve"> </w:t>
      </w:r>
      <w:r w:rsidR="00D46BBC" w:rsidRPr="002F0403">
        <w:rPr>
          <w:rFonts w:ascii="Times New Roman" w:hAnsi="Times New Roman" w:cs="Times New Roman"/>
          <w:sz w:val="28"/>
          <w:szCs w:val="28"/>
        </w:rPr>
        <w:t>УЧРЕЖДЕНИ</w:t>
      </w:r>
      <w:r w:rsidR="004621D6">
        <w:rPr>
          <w:rFonts w:ascii="Times New Roman" w:hAnsi="Times New Roman" w:cs="Times New Roman"/>
          <w:sz w:val="28"/>
          <w:szCs w:val="28"/>
        </w:rPr>
        <w:t>ЯМИ</w:t>
      </w:r>
      <w:r w:rsidR="002530FA">
        <w:rPr>
          <w:rFonts w:ascii="Times New Roman" w:hAnsi="Times New Roman" w:cs="Times New Roman"/>
          <w:sz w:val="28"/>
          <w:szCs w:val="28"/>
        </w:rPr>
        <w:t xml:space="preserve"> </w:t>
      </w:r>
      <w:r w:rsidR="00D46BBC" w:rsidRPr="002F0403">
        <w:rPr>
          <w:rFonts w:ascii="Times New Roman" w:hAnsi="Times New Roman" w:cs="Times New Roman"/>
          <w:sz w:val="28"/>
          <w:szCs w:val="28"/>
        </w:rPr>
        <w:t>ГОРОДА</w:t>
      </w:r>
      <w:r w:rsidR="002530FA">
        <w:rPr>
          <w:rFonts w:ascii="Times New Roman" w:hAnsi="Times New Roman" w:cs="Times New Roman"/>
          <w:sz w:val="28"/>
          <w:szCs w:val="28"/>
        </w:rPr>
        <w:t xml:space="preserve"> </w:t>
      </w:r>
      <w:r w:rsidR="00D46BBC" w:rsidRPr="002F0403">
        <w:rPr>
          <w:rFonts w:ascii="Times New Roman" w:hAnsi="Times New Roman" w:cs="Times New Roman"/>
          <w:sz w:val="28"/>
          <w:szCs w:val="28"/>
        </w:rPr>
        <w:t>НИЖНЕВАРТОВСКА</w:t>
      </w:r>
      <w:r w:rsidR="002530FA">
        <w:rPr>
          <w:rFonts w:ascii="Times New Roman" w:hAnsi="Times New Roman" w:cs="Times New Roman"/>
          <w:sz w:val="28"/>
          <w:szCs w:val="28"/>
        </w:rPr>
        <w:t xml:space="preserve"> </w:t>
      </w:r>
      <w:r w:rsidRPr="002F0403">
        <w:rPr>
          <w:rFonts w:ascii="Times New Roman" w:hAnsi="Times New Roman" w:cs="Times New Roman"/>
          <w:sz w:val="28"/>
          <w:szCs w:val="28"/>
        </w:rPr>
        <w:t>И</w:t>
      </w:r>
      <w:r w:rsidR="002530FA">
        <w:rPr>
          <w:rFonts w:ascii="Times New Roman" w:hAnsi="Times New Roman" w:cs="Times New Roman"/>
          <w:sz w:val="28"/>
          <w:szCs w:val="28"/>
        </w:rPr>
        <w:t xml:space="preserve"> </w:t>
      </w:r>
      <w:r w:rsidR="004B5889">
        <w:rPr>
          <w:rFonts w:ascii="Times New Roman" w:hAnsi="Times New Roman" w:cs="Times New Roman"/>
          <w:sz w:val="28"/>
          <w:szCs w:val="28"/>
        </w:rPr>
        <w:t>ПРЕДОСТАВЛЕНИЯ</w:t>
      </w:r>
      <w:r w:rsidR="002530FA">
        <w:rPr>
          <w:rFonts w:ascii="Times New Roman" w:hAnsi="Times New Roman" w:cs="Times New Roman"/>
          <w:sz w:val="28"/>
          <w:szCs w:val="28"/>
        </w:rPr>
        <w:t xml:space="preserve"> </w:t>
      </w:r>
      <w:r w:rsidR="004B5889">
        <w:rPr>
          <w:rFonts w:ascii="Times New Roman" w:hAnsi="Times New Roman" w:cs="Times New Roman"/>
          <w:sz w:val="28"/>
          <w:szCs w:val="28"/>
        </w:rPr>
        <w:t>СУБСИДИЙ</w:t>
      </w:r>
      <w:r w:rsidR="002530FA">
        <w:rPr>
          <w:rFonts w:ascii="Times New Roman" w:hAnsi="Times New Roman" w:cs="Times New Roman"/>
          <w:sz w:val="28"/>
          <w:szCs w:val="28"/>
        </w:rPr>
        <w:t xml:space="preserve"> </w:t>
      </w:r>
      <w:r w:rsidR="004B5889">
        <w:rPr>
          <w:rFonts w:ascii="Times New Roman" w:hAnsi="Times New Roman" w:cs="Times New Roman"/>
          <w:sz w:val="28"/>
          <w:szCs w:val="28"/>
        </w:rPr>
        <w:t>МУНИЦИПАЛЬНЫМ</w:t>
      </w:r>
      <w:r w:rsidR="002530FA">
        <w:rPr>
          <w:rFonts w:ascii="Times New Roman" w:hAnsi="Times New Roman" w:cs="Times New Roman"/>
          <w:sz w:val="28"/>
          <w:szCs w:val="28"/>
        </w:rPr>
        <w:t xml:space="preserve"> </w:t>
      </w:r>
      <w:r w:rsidR="004B5889">
        <w:rPr>
          <w:rFonts w:ascii="Times New Roman" w:hAnsi="Times New Roman" w:cs="Times New Roman"/>
          <w:sz w:val="28"/>
          <w:szCs w:val="28"/>
        </w:rPr>
        <w:t>БЮДЖЕТНЫМ</w:t>
      </w:r>
      <w:r w:rsidR="002530FA">
        <w:rPr>
          <w:rFonts w:ascii="Times New Roman" w:hAnsi="Times New Roman" w:cs="Times New Roman"/>
          <w:sz w:val="28"/>
          <w:szCs w:val="28"/>
        </w:rPr>
        <w:t xml:space="preserve"> </w:t>
      </w:r>
      <w:r w:rsidR="004B5889">
        <w:rPr>
          <w:rFonts w:ascii="Times New Roman" w:hAnsi="Times New Roman" w:cs="Times New Roman"/>
          <w:sz w:val="28"/>
          <w:szCs w:val="28"/>
        </w:rPr>
        <w:t>И</w:t>
      </w:r>
      <w:r w:rsidR="002530FA">
        <w:rPr>
          <w:rFonts w:ascii="Times New Roman" w:hAnsi="Times New Roman" w:cs="Times New Roman"/>
          <w:sz w:val="28"/>
          <w:szCs w:val="28"/>
        </w:rPr>
        <w:t xml:space="preserve"> </w:t>
      </w:r>
      <w:r w:rsidR="004B5889">
        <w:rPr>
          <w:rFonts w:ascii="Times New Roman" w:hAnsi="Times New Roman" w:cs="Times New Roman"/>
          <w:sz w:val="28"/>
          <w:szCs w:val="28"/>
        </w:rPr>
        <w:t>АВТОНОМНЫМ</w:t>
      </w:r>
      <w:r w:rsidR="002530FA">
        <w:rPr>
          <w:rFonts w:ascii="Times New Roman" w:hAnsi="Times New Roman" w:cs="Times New Roman"/>
          <w:sz w:val="28"/>
          <w:szCs w:val="28"/>
        </w:rPr>
        <w:t xml:space="preserve"> </w:t>
      </w:r>
      <w:r w:rsidR="004B5889">
        <w:rPr>
          <w:rFonts w:ascii="Times New Roman" w:hAnsi="Times New Roman" w:cs="Times New Roman"/>
          <w:sz w:val="28"/>
          <w:szCs w:val="28"/>
        </w:rPr>
        <w:t>УЧРЕЖДЕНИЯМ</w:t>
      </w:r>
      <w:r w:rsidR="002530FA">
        <w:rPr>
          <w:rFonts w:ascii="Times New Roman" w:hAnsi="Times New Roman" w:cs="Times New Roman"/>
          <w:sz w:val="28"/>
          <w:szCs w:val="28"/>
        </w:rPr>
        <w:t xml:space="preserve"> </w:t>
      </w:r>
      <w:r w:rsidR="004B5889">
        <w:rPr>
          <w:rFonts w:ascii="Times New Roman" w:hAnsi="Times New Roman" w:cs="Times New Roman"/>
          <w:sz w:val="28"/>
          <w:szCs w:val="28"/>
        </w:rPr>
        <w:t>НА</w:t>
      </w:r>
      <w:r w:rsidR="002530FA">
        <w:rPr>
          <w:rFonts w:ascii="Times New Roman" w:hAnsi="Times New Roman" w:cs="Times New Roman"/>
          <w:sz w:val="28"/>
          <w:szCs w:val="28"/>
        </w:rPr>
        <w:t xml:space="preserve"> </w:t>
      </w:r>
      <w:r w:rsidR="004B5889">
        <w:rPr>
          <w:rFonts w:ascii="Times New Roman" w:hAnsi="Times New Roman" w:cs="Times New Roman"/>
          <w:sz w:val="28"/>
          <w:szCs w:val="28"/>
        </w:rPr>
        <w:t>ФИНАНСОВОЕ</w:t>
      </w:r>
      <w:r w:rsidR="002530FA">
        <w:rPr>
          <w:rFonts w:ascii="Times New Roman" w:hAnsi="Times New Roman" w:cs="Times New Roman"/>
          <w:sz w:val="28"/>
          <w:szCs w:val="28"/>
        </w:rPr>
        <w:t xml:space="preserve"> </w:t>
      </w:r>
      <w:r w:rsidR="004B5889">
        <w:rPr>
          <w:rFonts w:ascii="Times New Roman" w:hAnsi="Times New Roman" w:cs="Times New Roman"/>
          <w:sz w:val="28"/>
          <w:szCs w:val="28"/>
        </w:rPr>
        <w:t>ОБЕСПЕЧЕНИЕ</w:t>
      </w:r>
      <w:r w:rsidR="002530FA">
        <w:rPr>
          <w:rFonts w:ascii="Times New Roman" w:hAnsi="Times New Roman" w:cs="Times New Roman"/>
          <w:sz w:val="28"/>
          <w:szCs w:val="28"/>
        </w:rPr>
        <w:t xml:space="preserve"> </w:t>
      </w:r>
      <w:r w:rsidR="004B5889">
        <w:rPr>
          <w:rFonts w:ascii="Times New Roman" w:hAnsi="Times New Roman" w:cs="Times New Roman"/>
          <w:sz w:val="28"/>
          <w:szCs w:val="28"/>
        </w:rPr>
        <w:t>ВЫПОЛНЕНИЯ</w:t>
      </w:r>
      <w:r w:rsidR="002530FA">
        <w:rPr>
          <w:rFonts w:ascii="Times New Roman" w:hAnsi="Times New Roman" w:cs="Times New Roman"/>
          <w:sz w:val="28"/>
          <w:szCs w:val="28"/>
        </w:rPr>
        <w:t xml:space="preserve"> </w:t>
      </w:r>
      <w:r w:rsidR="004B5889">
        <w:rPr>
          <w:rFonts w:ascii="Times New Roman" w:hAnsi="Times New Roman" w:cs="Times New Roman"/>
          <w:sz w:val="28"/>
          <w:szCs w:val="28"/>
        </w:rPr>
        <w:t>МУНИЦИПАЛЬНОГО</w:t>
      </w:r>
      <w:r w:rsidR="002530FA">
        <w:rPr>
          <w:rFonts w:ascii="Times New Roman" w:hAnsi="Times New Roman" w:cs="Times New Roman"/>
          <w:sz w:val="28"/>
          <w:szCs w:val="28"/>
        </w:rPr>
        <w:t xml:space="preserve"> </w:t>
      </w:r>
      <w:r w:rsidR="004B5889">
        <w:rPr>
          <w:rFonts w:ascii="Times New Roman" w:hAnsi="Times New Roman" w:cs="Times New Roman"/>
          <w:sz w:val="28"/>
          <w:szCs w:val="28"/>
        </w:rPr>
        <w:t>ЗАДАНИЯ</w:t>
      </w:r>
    </w:p>
    <w:p w:rsidR="00A93CF2" w:rsidRPr="002F0403" w:rsidRDefault="00A93CF2">
      <w:pPr>
        <w:pStyle w:val="ConsPlusNormal"/>
        <w:jc w:val="center"/>
        <w:rPr>
          <w:rFonts w:ascii="Times New Roman" w:hAnsi="Times New Roman" w:cs="Times New Roman"/>
          <w:sz w:val="28"/>
          <w:szCs w:val="28"/>
        </w:rPr>
      </w:pPr>
    </w:p>
    <w:p w:rsidR="00A93CF2" w:rsidRPr="00C31AEF" w:rsidRDefault="00A93CF2">
      <w:pPr>
        <w:pStyle w:val="ConsPlusNormal"/>
        <w:ind w:firstLine="540"/>
        <w:jc w:val="both"/>
        <w:rPr>
          <w:rFonts w:ascii="Times New Roman" w:hAnsi="Times New Roman" w:cs="Times New Roman"/>
          <w:sz w:val="28"/>
          <w:szCs w:val="28"/>
        </w:rPr>
      </w:pPr>
      <w:r w:rsidRPr="00C31AEF">
        <w:rPr>
          <w:rFonts w:ascii="Times New Roman" w:hAnsi="Times New Roman" w:cs="Times New Roman"/>
          <w:sz w:val="28"/>
          <w:szCs w:val="28"/>
        </w:rPr>
        <w:t xml:space="preserve">В соответствии с </w:t>
      </w:r>
      <w:hyperlink r:id="rId8" w:history="1">
        <w:r w:rsidRPr="00C31AEF">
          <w:rPr>
            <w:rFonts w:ascii="Times New Roman" w:hAnsi="Times New Roman" w:cs="Times New Roman"/>
            <w:sz w:val="28"/>
            <w:szCs w:val="28"/>
          </w:rPr>
          <w:t>пунктами 3</w:t>
        </w:r>
      </w:hyperlink>
      <w:r w:rsidRPr="00C31AEF">
        <w:rPr>
          <w:rFonts w:ascii="Times New Roman" w:hAnsi="Times New Roman" w:cs="Times New Roman"/>
          <w:sz w:val="28"/>
          <w:szCs w:val="28"/>
        </w:rPr>
        <w:t xml:space="preserve">, </w:t>
      </w:r>
      <w:hyperlink r:id="rId9" w:history="1">
        <w:r w:rsidRPr="00C31AEF">
          <w:rPr>
            <w:rFonts w:ascii="Times New Roman" w:hAnsi="Times New Roman" w:cs="Times New Roman"/>
            <w:sz w:val="28"/>
            <w:szCs w:val="28"/>
          </w:rPr>
          <w:t>4 статьи 69.2</w:t>
        </w:r>
      </w:hyperlink>
      <w:r w:rsidRPr="00C31AEF">
        <w:rPr>
          <w:rFonts w:ascii="Times New Roman" w:hAnsi="Times New Roman" w:cs="Times New Roman"/>
          <w:sz w:val="28"/>
          <w:szCs w:val="28"/>
        </w:rPr>
        <w:t xml:space="preserve"> и </w:t>
      </w:r>
      <w:hyperlink r:id="rId10" w:history="1">
        <w:r w:rsidRPr="00C31AEF">
          <w:rPr>
            <w:rFonts w:ascii="Times New Roman" w:hAnsi="Times New Roman" w:cs="Times New Roman"/>
            <w:sz w:val="28"/>
            <w:szCs w:val="28"/>
          </w:rPr>
          <w:t>пунктом 1 статьи 78.1</w:t>
        </w:r>
      </w:hyperlink>
      <w:r w:rsidRPr="00C31AEF">
        <w:rPr>
          <w:rFonts w:ascii="Times New Roman" w:hAnsi="Times New Roman" w:cs="Times New Roman"/>
          <w:sz w:val="28"/>
          <w:szCs w:val="28"/>
        </w:rPr>
        <w:t xml:space="preserve"> Бюджетного кодекса Российской Федерации, </w:t>
      </w:r>
      <w:hyperlink r:id="rId11" w:history="1">
        <w:r w:rsidRPr="00C31AEF">
          <w:rPr>
            <w:rFonts w:ascii="Times New Roman" w:hAnsi="Times New Roman" w:cs="Times New Roman"/>
            <w:sz w:val="28"/>
            <w:szCs w:val="28"/>
          </w:rPr>
          <w:t>подпунктом 3 пункта 7 статьи 9.2</w:t>
        </w:r>
      </w:hyperlink>
      <w:r w:rsidRPr="00C31AEF">
        <w:rPr>
          <w:rFonts w:ascii="Times New Roman" w:hAnsi="Times New Roman" w:cs="Times New Roman"/>
          <w:sz w:val="28"/>
          <w:szCs w:val="28"/>
        </w:rPr>
        <w:t xml:space="preserve"> Федерального закона от 12.01.96 </w:t>
      </w:r>
      <w:r w:rsidR="00A96E54">
        <w:rPr>
          <w:rFonts w:ascii="Times New Roman" w:hAnsi="Times New Roman" w:cs="Times New Roman"/>
          <w:sz w:val="28"/>
          <w:szCs w:val="28"/>
        </w:rPr>
        <w:t>№</w:t>
      </w:r>
      <w:r w:rsidRPr="00C31AEF">
        <w:rPr>
          <w:rFonts w:ascii="Times New Roman" w:hAnsi="Times New Roman" w:cs="Times New Roman"/>
          <w:sz w:val="28"/>
          <w:szCs w:val="28"/>
        </w:rPr>
        <w:t xml:space="preserve">7-ФЗ "О некоммерческих организациях", </w:t>
      </w:r>
      <w:hyperlink r:id="rId12" w:history="1">
        <w:r w:rsidRPr="00C31AEF">
          <w:rPr>
            <w:rFonts w:ascii="Times New Roman" w:hAnsi="Times New Roman" w:cs="Times New Roman"/>
            <w:sz w:val="28"/>
            <w:szCs w:val="28"/>
          </w:rPr>
          <w:t>частью 5 статьи 4</w:t>
        </w:r>
      </w:hyperlink>
      <w:r w:rsidRPr="00C31AEF">
        <w:rPr>
          <w:rFonts w:ascii="Times New Roman" w:hAnsi="Times New Roman" w:cs="Times New Roman"/>
          <w:sz w:val="28"/>
          <w:szCs w:val="28"/>
        </w:rPr>
        <w:t xml:space="preserve"> Федерального закона от 03.11.2006 </w:t>
      </w:r>
      <w:r w:rsidR="00A96E54">
        <w:rPr>
          <w:rFonts w:ascii="Times New Roman" w:hAnsi="Times New Roman" w:cs="Times New Roman"/>
          <w:sz w:val="28"/>
          <w:szCs w:val="28"/>
        </w:rPr>
        <w:t>№</w:t>
      </w:r>
      <w:r w:rsidRPr="00C31AEF">
        <w:rPr>
          <w:rFonts w:ascii="Times New Roman" w:hAnsi="Times New Roman" w:cs="Times New Roman"/>
          <w:sz w:val="28"/>
          <w:szCs w:val="28"/>
        </w:rPr>
        <w:t>174-ФЗ "Об автономных учреждениях":</w:t>
      </w:r>
    </w:p>
    <w:p w:rsidR="00A93CF2" w:rsidRPr="002530FA" w:rsidRDefault="00A93CF2" w:rsidP="002530FA">
      <w:pPr>
        <w:pStyle w:val="ConsPlusTitle"/>
        <w:ind w:firstLine="540"/>
        <w:jc w:val="both"/>
        <w:rPr>
          <w:rFonts w:ascii="Times New Roman" w:hAnsi="Times New Roman" w:cs="Times New Roman"/>
          <w:b w:val="0"/>
          <w:sz w:val="28"/>
          <w:szCs w:val="28"/>
        </w:rPr>
      </w:pPr>
      <w:r w:rsidRPr="002530FA">
        <w:rPr>
          <w:rFonts w:ascii="Times New Roman" w:hAnsi="Times New Roman" w:cs="Times New Roman"/>
          <w:b w:val="0"/>
          <w:sz w:val="28"/>
          <w:szCs w:val="28"/>
        </w:rPr>
        <w:t>1. Утвердить</w:t>
      </w:r>
      <w:r w:rsidR="00A71ADD" w:rsidRPr="002530FA">
        <w:rPr>
          <w:rFonts w:ascii="Times New Roman" w:hAnsi="Times New Roman" w:cs="Times New Roman"/>
          <w:b w:val="0"/>
          <w:sz w:val="28"/>
          <w:szCs w:val="28"/>
        </w:rPr>
        <w:t xml:space="preserve"> </w:t>
      </w:r>
      <w:r w:rsidR="002530FA" w:rsidRPr="002530FA">
        <w:rPr>
          <w:rFonts w:ascii="Times New Roman" w:hAnsi="Times New Roman" w:cs="Times New Roman"/>
          <w:b w:val="0"/>
          <w:sz w:val="28"/>
          <w:szCs w:val="28"/>
        </w:rPr>
        <w:t xml:space="preserve">порядок формирования, финансового обеспечения выполнения муниципального задания на оказание муниципальных услуг (выполнение работ) муниципальными учреждениями города </w:t>
      </w:r>
      <w:r w:rsidR="002530FA">
        <w:rPr>
          <w:rFonts w:ascii="Times New Roman" w:hAnsi="Times New Roman" w:cs="Times New Roman"/>
          <w:b w:val="0"/>
          <w:sz w:val="28"/>
          <w:szCs w:val="28"/>
        </w:rPr>
        <w:t>Н</w:t>
      </w:r>
      <w:r w:rsidR="002530FA" w:rsidRPr="002530FA">
        <w:rPr>
          <w:rFonts w:ascii="Times New Roman" w:hAnsi="Times New Roman" w:cs="Times New Roman"/>
          <w:b w:val="0"/>
          <w:sz w:val="28"/>
          <w:szCs w:val="28"/>
        </w:rPr>
        <w:t>ижневартовска и предоставления субсидий муниципальным бюджетным и автономным учреждениям на финансовое обеспечение выполнения муниципального задания</w:t>
      </w:r>
      <w:r w:rsidR="002530FA">
        <w:rPr>
          <w:rFonts w:ascii="Times New Roman" w:hAnsi="Times New Roman" w:cs="Times New Roman"/>
          <w:b w:val="0"/>
          <w:sz w:val="28"/>
          <w:szCs w:val="28"/>
        </w:rPr>
        <w:t xml:space="preserve"> (далее - Порядок</w:t>
      </w:r>
      <w:r w:rsidR="00D46BBC" w:rsidRPr="002530FA">
        <w:rPr>
          <w:rFonts w:ascii="Times New Roman" w:hAnsi="Times New Roman" w:cs="Times New Roman"/>
          <w:b w:val="0"/>
          <w:sz w:val="28"/>
          <w:szCs w:val="28"/>
        </w:rPr>
        <w:t xml:space="preserve">) </w:t>
      </w:r>
      <w:r w:rsidR="00A71ADD" w:rsidRPr="002530FA">
        <w:rPr>
          <w:rFonts w:ascii="Times New Roman" w:hAnsi="Times New Roman" w:cs="Times New Roman"/>
          <w:b w:val="0"/>
          <w:sz w:val="28"/>
          <w:szCs w:val="28"/>
        </w:rPr>
        <w:t>согласно приложению 1.</w:t>
      </w:r>
    </w:p>
    <w:p w:rsidR="00A93CF2" w:rsidRPr="00C31AEF" w:rsidRDefault="00A71ADD">
      <w:pPr>
        <w:pStyle w:val="ConsPlusNormal"/>
        <w:ind w:firstLine="540"/>
        <w:jc w:val="both"/>
        <w:rPr>
          <w:rFonts w:ascii="Times New Roman" w:hAnsi="Times New Roman" w:cs="Times New Roman"/>
          <w:sz w:val="28"/>
          <w:szCs w:val="28"/>
        </w:rPr>
      </w:pPr>
      <w:r w:rsidRPr="00C31AEF">
        <w:rPr>
          <w:rFonts w:ascii="Times New Roman" w:hAnsi="Times New Roman" w:cs="Times New Roman"/>
          <w:sz w:val="28"/>
          <w:szCs w:val="28"/>
        </w:rPr>
        <w:t>2</w:t>
      </w:r>
      <w:r w:rsidR="00A93CF2" w:rsidRPr="00C31AEF">
        <w:rPr>
          <w:rFonts w:ascii="Times New Roman" w:hAnsi="Times New Roman" w:cs="Times New Roman"/>
          <w:sz w:val="28"/>
          <w:szCs w:val="28"/>
        </w:rPr>
        <w:t>. Признать утратившими силу постановления:</w:t>
      </w:r>
    </w:p>
    <w:p w:rsidR="00A93CF2" w:rsidRDefault="00A93CF2">
      <w:pPr>
        <w:pStyle w:val="ConsPlusNormal"/>
        <w:ind w:firstLine="540"/>
        <w:jc w:val="both"/>
        <w:rPr>
          <w:rFonts w:ascii="Times New Roman" w:hAnsi="Times New Roman" w:cs="Times New Roman"/>
          <w:color w:val="000000" w:themeColor="text1"/>
          <w:sz w:val="28"/>
          <w:szCs w:val="28"/>
        </w:rPr>
      </w:pPr>
      <w:r w:rsidRPr="00A96E54">
        <w:rPr>
          <w:rFonts w:ascii="Times New Roman" w:hAnsi="Times New Roman" w:cs="Times New Roman"/>
          <w:color w:val="000000" w:themeColor="text1"/>
          <w:sz w:val="28"/>
          <w:szCs w:val="28"/>
        </w:rPr>
        <w:t>- администрации города от 1</w:t>
      </w:r>
      <w:r w:rsidR="00A96E54" w:rsidRPr="00A96E54">
        <w:rPr>
          <w:rFonts w:ascii="Times New Roman" w:hAnsi="Times New Roman" w:cs="Times New Roman"/>
          <w:color w:val="000000" w:themeColor="text1"/>
          <w:sz w:val="28"/>
          <w:szCs w:val="28"/>
        </w:rPr>
        <w:t>2</w:t>
      </w:r>
      <w:r w:rsidRPr="00A96E54">
        <w:rPr>
          <w:rFonts w:ascii="Times New Roman" w:hAnsi="Times New Roman" w:cs="Times New Roman"/>
          <w:color w:val="000000" w:themeColor="text1"/>
          <w:sz w:val="28"/>
          <w:szCs w:val="28"/>
        </w:rPr>
        <w:t>.0</w:t>
      </w:r>
      <w:r w:rsidR="00A96E54" w:rsidRPr="00A96E54">
        <w:rPr>
          <w:rFonts w:ascii="Times New Roman" w:hAnsi="Times New Roman" w:cs="Times New Roman"/>
          <w:color w:val="000000" w:themeColor="text1"/>
          <w:sz w:val="28"/>
          <w:szCs w:val="28"/>
        </w:rPr>
        <w:t>5</w:t>
      </w:r>
      <w:r w:rsidRPr="00A96E54">
        <w:rPr>
          <w:rFonts w:ascii="Times New Roman" w:hAnsi="Times New Roman" w:cs="Times New Roman"/>
          <w:color w:val="000000" w:themeColor="text1"/>
          <w:sz w:val="28"/>
          <w:szCs w:val="28"/>
        </w:rPr>
        <w:t>.20</w:t>
      </w:r>
      <w:r w:rsidR="00A96E54" w:rsidRPr="00A96E54">
        <w:rPr>
          <w:rFonts w:ascii="Times New Roman" w:hAnsi="Times New Roman" w:cs="Times New Roman"/>
          <w:color w:val="000000" w:themeColor="text1"/>
          <w:sz w:val="28"/>
          <w:szCs w:val="28"/>
        </w:rPr>
        <w:t>11</w:t>
      </w:r>
      <w:r w:rsidRPr="00A96E54">
        <w:rPr>
          <w:rFonts w:ascii="Times New Roman" w:hAnsi="Times New Roman" w:cs="Times New Roman"/>
          <w:color w:val="000000" w:themeColor="text1"/>
          <w:sz w:val="28"/>
          <w:szCs w:val="28"/>
        </w:rPr>
        <w:t xml:space="preserve"> </w:t>
      </w:r>
      <w:hyperlink r:id="rId13" w:history="1">
        <w:r w:rsidR="00A96E54">
          <w:rPr>
            <w:rFonts w:ascii="Times New Roman" w:hAnsi="Times New Roman" w:cs="Times New Roman"/>
            <w:color w:val="000000" w:themeColor="text1"/>
            <w:sz w:val="28"/>
            <w:szCs w:val="28"/>
          </w:rPr>
          <w:t>№</w:t>
        </w:r>
        <w:r w:rsidRPr="00A96E54">
          <w:rPr>
            <w:rFonts w:ascii="Times New Roman" w:hAnsi="Times New Roman" w:cs="Times New Roman"/>
            <w:color w:val="000000" w:themeColor="text1"/>
            <w:sz w:val="28"/>
            <w:szCs w:val="28"/>
          </w:rPr>
          <w:t>49</w:t>
        </w:r>
        <w:r w:rsidR="00A96E54" w:rsidRPr="00A96E54">
          <w:rPr>
            <w:rFonts w:ascii="Times New Roman" w:hAnsi="Times New Roman" w:cs="Times New Roman"/>
            <w:color w:val="000000" w:themeColor="text1"/>
            <w:sz w:val="28"/>
            <w:szCs w:val="28"/>
          </w:rPr>
          <w:t>3</w:t>
        </w:r>
      </w:hyperlink>
      <w:r w:rsidRPr="00A96E54">
        <w:rPr>
          <w:rFonts w:ascii="Times New Roman" w:hAnsi="Times New Roman" w:cs="Times New Roman"/>
          <w:color w:val="000000" w:themeColor="text1"/>
          <w:sz w:val="28"/>
          <w:szCs w:val="28"/>
        </w:rPr>
        <w:t xml:space="preserve"> "</w:t>
      </w:r>
      <w:r w:rsidR="00A96E54" w:rsidRPr="00A96E54">
        <w:rPr>
          <w:rFonts w:ascii="Times New Roman" w:hAnsi="Times New Roman" w:cs="Times New Roman"/>
          <w:color w:val="000000" w:themeColor="text1"/>
          <w:sz w:val="28"/>
          <w:szCs w:val="28"/>
        </w:rPr>
        <w:t xml:space="preserve">Об утверждении Положения о порядке формирования муниципального задания в отношении муниципальных учреждений города Нижневартовска и финансового обеспечения выполнения муниципального задания и о признании </w:t>
      </w:r>
      <w:proofErr w:type="gramStart"/>
      <w:r w:rsidR="00A96E54" w:rsidRPr="00A96E54">
        <w:rPr>
          <w:rFonts w:ascii="Times New Roman" w:hAnsi="Times New Roman" w:cs="Times New Roman"/>
          <w:color w:val="000000" w:themeColor="text1"/>
          <w:sz w:val="28"/>
          <w:szCs w:val="28"/>
        </w:rPr>
        <w:t>утратившими</w:t>
      </w:r>
      <w:proofErr w:type="gramEnd"/>
      <w:r w:rsidR="00A96E54" w:rsidRPr="00A96E54">
        <w:rPr>
          <w:rFonts w:ascii="Times New Roman" w:hAnsi="Times New Roman" w:cs="Times New Roman"/>
          <w:color w:val="000000" w:themeColor="text1"/>
          <w:sz w:val="28"/>
          <w:szCs w:val="28"/>
        </w:rPr>
        <w:t xml:space="preserve"> силу некоторых постановлений Главы и администрации города</w:t>
      </w:r>
      <w:r w:rsidRPr="00A96E54">
        <w:rPr>
          <w:rFonts w:ascii="Times New Roman" w:hAnsi="Times New Roman" w:cs="Times New Roman"/>
          <w:color w:val="000000" w:themeColor="text1"/>
          <w:sz w:val="28"/>
          <w:szCs w:val="28"/>
        </w:rPr>
        <w:t>";</w:t>
      </w:r>
    </w:p>
    <w:p w:rsidR="00A93CF2" w:rsidRDefault="00A93CF2">
      <w:pPr>
        <w:pStyle w:val="ConsPlusNormal"/>
        <w:ind w:firstLine="540"/>
        <w:jc w:val="both"/>
        <w:rPr>
          <w:rFonts w:ascii="Times New Roman" w:hAnsi="Times New Roman" w:cs="Times New Roman"/>
          <w:sz w:val="28"/>
          <w:szCs w:val="28"/>
        </w:rPr>
      </w:pPr>
      <w:r w:rsidRPr="00AC40DD">
        <w:rPr>
          <w:rFonts w:ascii="Times New Roman" w:hAnsi="Times New Roman" w:cs="Times New Roman"/>
          <w:sz w:val="28"/>
          <w:szCs w:val="28"/>
        </w:rPr>
        <w:t xml:space="preserve">- администрации города от </w:t>
      </w:r>
      <w:r w:rsidR="00AC40DD" w:rsidRPr="00AC40DD">
        <w:rPr>
          <w:rFonts w:ascii="Times New Roman" w:hAnsi="Times New Roman" w:cs="Times New Roman"/>
          <w:sz w:val="28"/>
          <w:szCs w:val="28"/>
        </w:rPr>
        <w:t>06</w:t>
      </w:r>
      <w:r w:rsidRPr="00AC40DD">
        <w:rPr>
          <w:rFonts w:ascii="Times New Roman" w:hAnsi="Times New Roman" w:cs="Times New Roman"/>
          <w:sz w:val="28"/>
          <w:szCs w:val="28"/>
        </w:rPr>
        <w:t>.0</w:t>
      </w:r>
      <w:r w:rsidR="00AC40DD" w:rsidRPr="00AC40DD">
        <w:rPr>
          <w:rFonts w:ascii="Times New Roman" w:hAnsi="Times New Roman" w:cs="Times New Roman"/>
          <w:sz w:val="28"/>
          <w:szCs w:val="28"/>
        </w:rPr>
        <w:t>2</w:t>
      </w:r>
      <w:r w:rsidRPr="00AC40DD">
        <w:rPr>
          <w:rFonts w:ascii="Times New Roman" w:hAnsi="Times New Roman" w:cs="Times New Roman"/>
          <w:sz w:val="28"/>
          <w:szCs w:val="28"/>
        </w:rPr>
        <w:t>.20</w:t>
      </w:r>
      <w:r w:rsidR="00AC40DD" w:rsidRPr="00AC40DD">
        <w:rPr>
          <w:rFonts w:ascii="Times New Roman" w:hAnsi="Times New Roman" w:cs="Times New Roman"/>
          <w:sz w:val="28"/>
          <w:szCs w:val="28"/>
        </w:rPr>
        <w:t>12</w:t>
      </w:r>
      <w:r w:rsidRPr="00AC40DD">
        <w:rPr>
          <w:rFonts w:ascii="Times New Roman" w:hAnsi="Times New Roman" w:cs="Times New Roman"/>
          <w:sz w:val="28"/>
          <w:szCs w:val="28"/>
        </w:rPr>
        <w:t xml:space="preserve"> </w:t>
      </w:r>
      <w:r w:rsidR="00AC40DD" w:rsidRPr="00AC40DD">
        <w:rPr>
          <w:rFonts w:ascii="Times New Roman" w:hAnsi="Times New Roman" w:cs="Times New Roman"/>
          <w:sz w:val="28"/>
          <w:szCs w:val="28"/>
        </w:rPr>
        <w:t xml:space="preserve">№108 </w:t>
      </w:r>
      <w:r w:rsidRPr="00AC40DD">
        <w:rPr>
          <w:rFonts w:ascii="Times New Roman" w:hAnsi="Times New Roman" w:cs="Times New Roman"/>
          <w:sz w:val="28"/>
          <w:szCs w:val="28"/>
        </w:rPr>
        <w:t>"</w:t>
      </w:r>
      <w:r w:rsidR="00AC40DD" w:rsidRPr="00AC40DD">
        <w:rPr>
          <w:rFonts w:ascii="Times New Roman" w:hAnsi="Times New Roman" w:cs="Times New Roman"/>
          <w:sz w:val="28"/>
          <w:szCs w:val="28"/>
        </w:rPr>
        <w:t xml:space="preserve">О внесении изменений в постановление администрации города </w:t>
      </w:r>
      <w:r w:rsidR="00AC40DD" w:rsidRPr="00AC40DD">
        <w:rPr>
          <w:rFonts w:ascii="Times New Roman" w:hAnsi="Times New Roman" w:cs="Times New Roman"/>
          <w:color w:val="000000" w:themeColor="text1"/>
          <w:sz w:val="28"/>
          <w:szCs w:val="28"/>
        </w:rPr>
        <w:t xml:space="preserve">от 12.05.2011 </w:t>
      </w:r>
      <w:hyperlink r:id="rId14" w:history="1">
        <w:r w:rsidR="00AC40DD" w:rsidRPr="00AC40DD">
          <w:rPr>
            <w:rFonts w:ascii="Times New Roman" w:hAnsi="Times New Roman" w:cs="Times New Roman"/>
            <w:color w:val="000000" w:themeColor="text1"/>
            <w:sz w:val="28"/>
            <w:szCs w:val="28"/>
          </w:rPr>
          <w:t>№493</w:t>
        </w:r>
      </w:hyperlink>
      <w:r w:rsidR="00AC40DD" w:rsidRPr="00AC40DD">
        <w:rPr>
          <w:rFonts w:ascii="Times New Roman" w:hAnsi="Times New Roman" w:cs="Times New Roman"/>
          <w:color w:val="000000" w:themeColor="text1"/>
          <w:sz w:val="28"/>
          <w:szCs w:val="28"/>
        </w:rPr>
        <w:t xml:space="preserve"> "Об утверждении Положения о порядке формирования муниципального задания в отношении муниципальных учреждений города Нижневартовска и финансового обеспечения выполнения муниципального задания и о признании </w:t>
      </w:r>
      <w:proofErr w:type="gramStart"/>
      <w:r w:rsidR="00AC40DD" w:rsidRPr="00AC40DD">
        <w:rPr>
          <w:rFonts w:ascii="Times New Roman" w:hAnsi="Times New Roman" w:cs="Times New Roman"/>
          <w:color w:val="000000" w:themeColor="text1"/>
          <w:sz w:val="28"/>
          <w:szCs w:val="28"/>
        </w:rPr>
        <w:t>утратившими</w:t>
      </w:r>
      <w:proofErr w:type="gramEnd"/>
      <w:r w:rsidR="00AC40DD" w:rsidRPr="00AC40DD">
        <w:rPr>
          <w:rFonts w:ascii="Times New Roman" w:hAnsi="Times New Roman" w:cs="Times New Roman"/>
          <w:color w:val="000000" w:themeColor="text1"/>
          <w:sz w:val="28"/>
          <w:szCs w:val="28"/>
        </w:rPr>
        <w:t xml:space="preserve"> силу некоторых постановлений Главы и администрации города</w:t>
      </w:r>
      <w:r w:rsidR="00AC40DD">
        <w:rPr>
          <w:rFonts w:ascii="Times New Roman" w:hAnsi="Times New Roman" w:cs="Times New Roman"/>
          <w:sz w:val="28"/>
          <w:szCs w:val="28"/>
        </w:rPr>
        <w:t>"</w:t>
      </w:r>
      <w:r w:rsidR="00270B92">
        <w:rPr>
          <w:rFonts w:ascii="Times New Roman" w:hAnsi="Times New Roman" w:cs="Times New Roman"/>
          <w:sz w:val="28"/>
          <w:szCs w:val="28"/>
        </w:rPr>
        <w:t>;</w:t>
      </w:r>
    </w:p>
    <w:p w:rsidR="00AC40DD" w:rsidRPr="00C31AEF" w:rsidRDefault="00AC40DD">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 администрации города от 04.06.2015 №1063 </w:t>
      </w:r>
      <w:r w:rsidRPr="00A96E54">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О признании</w:t>
      </w:r>
      <w:r w:rsidRPr="00A96E54">
        <w:rPr>
          <w:rFonts w:ascii="Times New Roman" w:hAnsi="Times New Roman" w:cs="Times New Roman"/>
          <w:color w:val="000000" w:themeColor="text1"/>
          <w:sz w:val="28"/>
          <w:szCs w:val="28"/>
        </w:rPr>
        <w:t xml:space="preserve"> утратившим силу </w:t>
      </w:r>
      <w:r>
        <w:rPr>
          <w:rFonts w:ascii="Times New Roman" w:hAnsi="Times New Roman" w:cs="Times New Roman"/>
          <w:color w:val="000000" w:themeColor="text1"/>
          <w:sz w:val="28"/>
          <w:szCs w:val="28"/>
        </w:rPr>
        <w:t xml:space="preserve">абзаца третьего пункта 1 постановления администрации города </w:t>
      </w:r>
      <w:r w:rsidRPr="00A96E54">
        <w:rPr>
          <w:rFonts w:ascii="Times New Roman" w:hAnsi="Times New Roman" w:cs="Times New Roman"/>
          <w:color w:val="000000" w:themeColor="text1"/>
          <w:sz w:val="28"/>
          <w:szCs w:val="28"/>
        </w:rPr>
        <w:t xml:space="preserve">от 12.05.2011 </w:t>
      </w:r>
      <w:hyperlink r:id="rId15" w:history="1">
        <w:r>
          <w:rPr>
            <w:rFonts w:ascii="Times New Roman" w:hAnsi="Times New Roman" w:cs="Times New Roman"/>
            <w:color w:val="000000" w:themeColor="text1"/>
            <w:sz w:val="28"/>
            <w:szCs w:val="28"/>
          </w:rPr>
          <w:t>№</w:t>
        </w:r>
        <w:r w:rsidRPr="00A96E54">
          <w:rPr>
            <w:rFonts w:ascii="Times New Roman" w:hAnsi="Times New Roman" w:cs="Times New Roman"/>
            <w:color w:val="000000" w:themeColor="text1"/>
            <w:sz w:val="28"/>
            <w:szCs w:val="28"/>
          </w:rPr>
          <w:t>493</w:t>
        </w:r>
      </w:hyperlink>
      <w:r w:rsidRPr="00A96E54">
        <w:rPr>
          <w:rFonts w:ascii="Times New Roman" w:hAnsi="Times New Roman" w:cs="Times New Roman"/>
          <w:color w:val="000000" w:themeColor="text1"/>
          <w:sz w:val="28"/>
          <w:szCs w:val="28"/>
        </w:rPr>
        <w:t xml:space="preserve"> "Об утверждении Положения о порядке формирования муниципального задания в отношении муниципальных учреждений города Нижневартовска и финансового обеспечения выполнения муниципального задания и о признании утратившими силу некоторых постановлений Главы и </w:t>
      </w:r>
      <w:r w:rsidRPr="00A96E54">
        <w:rPr>
          <w:rFonts w:ascii="Times New Roman" w:hAnsi="Times New Roman" w:cs="Times New Roman"/>
          <w:color w:val="000000" w:themeColor="text1"/>
          <w:sz w:val="28"/>
          <w:szCs w:val="28"/>
        </w:rPr>
        <w:lastRenderedPageBreak/>
        <w:t>администрации города"</w:t>
      </w:r>
      <w:r>
        <w:rPr>
          <w:rFonts w:ascii="Times New Roman" w:hAnsi="Times New Roman" w:cs="Times New Roman"/>
          <w:color w:val="000000" w:themeColor="text1"/>
          <w:sz w:val="28"/>
          <w:szCs w:val="28"/>
        </w:rPr>
        <w:t xml:space="preserve"> (с изменениями от 06.02.2012 №108).</w:t>
      </w:r>
      <w:proofErr w:type="gramEnd"/>
    </w:p>
    <w:p w:rsidR="00F23DAF" w:rsidRPr="00C31AEF" w:rsidRDefault="00F23DAF" w:rsidP="00F23DAF">
      <w:pPr>
        <w:pStyle w:val="ConsPlusNormal"/>
        <w:ind w:firstLine="540"/>
        <w:jc w:val="both"/>
        <w:rPr>
          <w:rFonts w:ascii="Times New Roman" w:hAnsi="Times New Roman" w:cs="Times New Roman"/>
          <w:sz w:val="28"/>
          <w:szCs w:val="28"/>
        </w:rPr>
      </w:pPr>
      <w:r w:rsidRPr="00C31AEF">
        <w:rPr>
          <w:rFonts w:ascii="Times New Roman" w:hAnsi="Times New Roman" w:cs="Times New Roman"/>
          <w:sz w:val="28"/>
          <w:szCs w:val="28"/>
        </w:rPr>
        <w:t xml:space="preserve">3. Пресс-службе (Н.В. </w:t>
      </w:r>
      <w:proofErr w:type="spellStart"/>
      <w:r w:rsidRPr="00C31AEF">
        <w:rPr>
          <w:rFonts w:ascii="Times New Roman" w:hAnsi="Times New Roman" w:cs="Times New Roman"/>
          <w:sz w:val="28"/>
          <w:szCs w:val="28"/>
        </w:rPr>
        <w:t>Ложева</w:t>
      </w:r>
      <w:proofErr w:type="spellEnd"/>
      <w:r w:rsidRPr="00C31AEF">
        <w:rPr>
          <w:rFonts w:ascii="Times New Roman" w:hAnsi="Times New Roman" w:cs="Times New Roman"/>
          <w:sz w:val="28"/>
          <w:szCs w:val="28"/>
        </w:rPr>
        <w:t xml:space="preserve">) </w:t>
      </w:r>
      <w:r w:rsidR="000D27A6">
        <w:rPr>
          <w:rFonts w:ascii="Times New Roman" w:hAnsi="Times New Roman" w:cs="Times New Roman"/>
          <w:sz w:val="28"/>
          <w:szCs w:val="28"/>
        </w:rPr>
        <w:t xml:space="preserve">обеспечить официальное </w:t>
      </w:r>
      <w:r w:rsidRPr="00C31AEF">
        <w:rPr>
          <w:rFonts w:ascii="Times New Roman" w:hAnsi="Times New Roman" w:cs="Times New Roman"/>
          <w:sz w:val="28"/>
          <w:szCs w:val="28"/>
        </w:rPr>
        <w:t>опубликова</w:t>
      </w:r>
      <w:r w:rsidR="000D27A6">
        <w:rPr>
          <w:rFonts w:ascii="Times New Roman" w:hAnsi="Times New Roman" w:cs="Times New Roman"/>
          <w:sz w:val="28"/>
          <w:szCs w:val="28"/>
        </w:rPr>
        <w:t>ние</w:t>
      </w:r>
      <w:r w:rsidRPr="00C31AEF">
        <w:rPr>
          <w:rFonts w:ascii="Times New Roman" w:hAnsi="Times New Roman" w:cs="Times New Roman"/>
          <w:sz w:val="28"/>
          <w:szCs w:val="28"/>
        </w:rPr>
        <w:t xml:space="preserve"> постановлени</w:t>
      </w:r>
      <w:r w:rsidR="000D27A6">
        <w:rPr>
          <w:rFonts w:ascii="Times New Roman" w:hAnsi="Times New Roman" w:cs="Times New Roman"/>
          <w:sz w:val="28"/>
          <w:szCs w:val="28"/>
        </w:rPr>
        <w:t>я</w:t>
      </w:r>
      <w:r w:rsidRPr="00C31AEF">
        <w:rPr>
          <w:rFonts w:ascii="Times New Roman" w:hAnsi="Times New Roman" w:cs="Times New Roman"/>
          <w:sz w:val="28"/>
          <w:szCs w:val="28"/>
        </w:rPr>
        <w:t>.</w:t>
      </w:r>
    </w:p>
    <w:p w:rsidR="00E36F85" w:rsidRPr="00C31AEF" w:rsidRDefault="00F23DAF" w:rsidP="00E36F85">
      <w:pPr>
        <w:pStyle w:val="ConsPlusNormal"/>
        <w:ind w:firstLine="540"/>
        <w:jc w:val="both"/>
        <w:rPr>
          <w:rFonts w:ascii="Times New Roman" w:hAnsi="Times New Roman" w:cs="Times New Roman"/>
          <w:sz w:val="28"/>
          <w:szCs w:val="28"/>
        </w:rPr>
      </w:pPr>
      <w:r w:rsidRPr="00C31AEF">
        <w:rPr>
          <w:rFonts w:ascii="Times New Roman" w:hAnsi="Times New Roman" w:cs="Times New Roman"/>
          <w:sz w:val="28"/>
          <w:szCs w:val="28"/>
        </w:rPr>
        <w:t>4</w:t>
      </w:r>
      <w:r w:rsidR="00E36F85" w:rsidRPr="00C31AEF">
        <w:rPr>
          <w:rFonts w:ascii="Times New Roman" w:hAnsi="Times New Roman" w:cs="Times New Roman"/>
          <w:sz w:val="28"/>
          <w:szCs w:val="28"/>
        </w:rPr>
        <w:t>. Постановление вступает в силу с 01.01.2016 года.</w:t>
      </w:r>
    </w:p>
    <w:p w:rsidR="00F6726D" w:rsidRPr="00C31AEF" w:rsidRDefault="00C31AEF" w:rsidP="00F6726D">
      <w:pPr>
        <w:ind w:firstLine="540"/>
        <w:jc w:val="both"/>
        <w:rPr>
          <w:sz w:val="28"/>
          <w:szCs w:val="28"/>
        </w:rPr>
      </w:pPr>
      <w:r>
        <w:rPr>
          <w:sz w:val="28"/>
          <w:szCs w:val="28"/>
        </w:rPr>
        <w:t>5</w:t>
      </w:r>
      <w:r w:rsidR="00F6726D" w:rsidRPr="00C31AEF">
        <w:rPr>
          <w:sz w:val="28"/>
          <w:szCs w:val="28"/>
        </w:rPr>
        <w:t xml:space="preserve">. </w:t>
      </w:r>
      <w:proofErr w:type="gramStart"/>
      <w:r w:rsidR="00F6726D" w:rsidRPr="00C31AEF">
        <w:rPr>
          <w:sz w:val="28"/>
          <w:szCs w:val="28"/>
        </w:rPr>
        <w:t>Пункты 2.1 – 2.</w:t>
      </w:r>
      <w:r w:rsidR="005C1022">
        <w:rPr>
          <w:sz w:val="28"/>
          <w:szCs w:val="28"/>
        </w:rPr>
        <w:t>8</w:t>
      </w:r>
      <w:r w:rsidR="00F6726D" w:rsidRPr="00C31AEF">
        <w:rPr>
          <w:sz w:val="28"/>
          <w:szCs w:val="28"/>
        </w:rPr>
        <w:t xml:space="preserve"> раздела 2, пункта 3.1 (за исключением нормативных затрат, связанных с выполнением работ в рамках муниципального задания на оказание муниципальных услуг (выполнение работ) в отношении муниципальных учреждений города Нижневартовска (далее – муниципальное задание), пункта 3.2 (за исключением абзаца второго в части нормативных затрат, связанных с выполнением работ, и абзаца пятого), пунктов 3.3 – 3.15, 3.19 – 3.2</w:t>
      </w:r>
      <w:r w:rsidR="002530FA">
        <w:rPr>
          <w:sz w:val="28"/>
          <w:szCs w:val="28"/>
        </w:rPr>
        <w:t>2</w:t>
      </w:r>
      <w:r w:rsidR="00F6726D" w:rsidRPr="00C31AEF">
        <w:rPr>
          <w:sz w:val="28"/>
          <w:szCs w:val="28"/>
        </w:rPr>
        <w:t xml:space="preserve"> раздела 3 </w:t>
      </w:r>
      <w:r w:rsidR="005C1022">
        <w:rPr>
          <w:sz w:val="28"/>
          <w:szCs w:val="28"/>
        </w:rPr>
        <w:t xml:space="preserve">настоящего </w:t>
      </w:r>
      <w:r w:rsidR="00F6726D" w:rsidRPr="00C31AEF">
        <w:rPr>
          <w:sz w:val="28"/>
          <w:szCs w:val="28"/>
        </w:rPr>
        <w:t>П</w:t>
      </w:r>
      <w:r w:rsidR="00210F02">
        <w:rPr>
          <w:sz w:val="28"/>
          <w:szCs w:val="28"/>
        </w:rPr>
        <w:t>орядка</w:t>
      </w:r>
      <w:proofErr w:type="gramEnd"/>
      <w:r w:rsidR="00F6726D" w:rsidRPr="00C31AEF">
        <w:rPr>
          <w:sz w:val="28"/>
          <w:szCs w:val="28"/>
        </w:rPr>
        <w:t xml:space="preserve">, и приложения №1 к </w:t>
      </w:r>
      <w:r w:rsidR="005C1022">
        <w:rPr>
          <w:sz w:val="28"/>
          <w:szCs w:val="28"/>
        </w:rPr>
        <w:t xml:space="preserve">настоящему </w:t>
      </w:r>
      <w:r w:rsidR="00F6726D" w:rsidRPr="00C31AEF">
        <w:rPr>
          <w:sz w:val="28"/>
          <w:szCs w:val="28"/>
        </w:rPr>
        <w:t>П</w:t>
      </w:r>
      <w:r w:rsidR="002530FA">
        <w:rPr>
          <w:sz w:val="28"/>
          <w:szCs w:val="28"/>
        </w:rPr>
        <w:t>орядку</w:t>
      </w:r>
      <w:r w:rsidR="00F6726D" w:rsidRPr="00C31AEF">
        <w:rPr>
          <w:sz w:val="28"/>
          <w:szCs w:val="28"/>
        </w:rPr>
        <w:t xml:space="preserve"> </w:t>
      </w:r>
      <w:r w:rsidR="00BA1CE0">
        <w:rPr>
          <w:sz w:val="28"/>
          <w:szCs w:val="28"/>
        </w:rPr>
        <w:t xml:space="preserve">вступают в силу </w:t>
      </w:r>
      <w:r w:rsidR="00F6726D" w:rsidRPr="00C31AEF">
        <w:rPr>
          <w:sz w:val="28"/>
          <w:szCs w:val="28"/>
        </w:rPr>
        <w:t>при формировании муниципального задания и расчете объема финансового обеспечения выполнения муниципального задания на 2016 год.</w:t>
      </w:r>
    </w:p>
    <w:p w:rsidR="00F6726D" w:rsidRPr="00C31AEF" w:rsidRDefault="00C31AEF" w:rsidP="00C31AEF">
      <w:pPr>
        <w:ind w:firstLine="540"/>
        <w:jc w:val="both"/>
        <w:rPr>
          <w:sz w:val="28"/>
          <w:szCs w:val="28"/>
        </w:rPr>
      </w:pPr>
      <w:r>
        <w:rPr>
          <w:sz w:val="28"/>
          <w:szCs w:val="28"/>
        </w:rPr>
        <w:t>6</w:t>
      </w:r>
      <w:r w:rsidR="00F6726D" w:rsidRPr="00C31AEF">
        <w:rPr>
          <w:sz w:val="28"/>
          <w:szCs w:val="28"/>
        </w:rPr>
        <w:t xml:space="preserve">. </w:t>
      </w:r>
      <w:proofErr w:type="gramStart"/>
      <w:r w:rsidR="00F6726D" w:rsidRPr="00C31AEF">
        <w:rPr>
          <w:sz w:val="28"/>
          <w:szCs w:val="28"/>
        </w:rPr>
        <w:t xml:space="preserve">Пункт 3.1, абзацы второй и пятый пункта 3.2 в части нормативных затрат, связанных с выполнением работ в рамках муниципального задания, пункты 3.16 – 3.18 раздела 3 </w:t>
      </w:r>
      <w:r w:rsidR="005C1022">
        <w:rPr>
          <w:sz w:val="28"/>
          <w:szCs w:val="28"/>
        </w:rPr>
        <w:t xml:space="preserve">настоящего </w:t>
      </w:r>
      <w:r w:rsidR="00F6726D" w:rsidRPr="00C31AEF">
        <w:rPr>
          <w:sz w:val="28"/>
          <w:szCs w:val="28"/>
        </w:rPr>
        <w:t>П</w:t>
      </w:r>
      <w:r w:rsidR="002530FA">
        <w:rPr>
          <w:sz w:val="28"/>
          <w:szCs w:val="28"/>
        </w:rPr>
        <w:t>орядка</w:t>
      </w:r>
      <w:r w:rsidR="00F6726D" w:rsidRPr="00C31AEF">
        <w:rPr>
          <w:sz w:val="28"/>
          <w:szCs w:val="28"/>
        </w:rPr>
        <w:t xml:space="preserve"> применяются при расчете объема финансового обеспечения выполнения муниципального задания, начиная с муниципального задания на 2017 год и на плановый период 2018 и 2019 годов.</w:t>
      </w:r>
      <w:proofErr w:type="gramEnd"/>
    </w:p>
    <w:p w:rsidR="00F6726D" w:rsidRPr="00C31AEF" w:rsidRDefault="00C31AEF" w:rsidP="00C31AEF">
      <w:pPr>
        <w:ind w:firstLine="540"/>
        <w:jc w:val="both"/>
        <w:rPr>
          <w:sz w:val="28"/>
          <w:szCs w:val="28"/>
        </w:rPr>
      </w:pPr>
      <w:r>
        <w:rPr>
          <w:sz w:val="28"/>
          <w:szCs w:val="28"/>
        </w:rPr>
        <w:t>7</w:t>
      </w:r>
      <w:r w:rsidR="00F6726D" w:rsidRPr="00C31AEF">
        <w:rPr>
          <w:sz w:val="28"/>
          <w:szCs w:val="28"/>
        </w:rPr>
        <w:t xml:space="preserve">. </w:t>
      </w:r>
      <w:proofErr w:type="gramStart"/>
      <w:r w:rsidR="00F6726D" w:rsidRPr="00C31AEF">
        <w:rPr>
          <w:sz w:val="28"/>
          <w:szCs w:val="28"/>
        </w:rPr>
        <w:t xml:space="preserve">Пункт 3.1, абзацы второй и восьмой пункта 3.2 в части нормативных затрат на содержание неиспользуемого для выполнения муниципального задания имущества, пункты 3.20 и 3.21 раздела 3 </w:t>
      </w:r>
      <w:r w:rsidR="005C1022">
        <w:rPr>
          <w:sz w:val="28"/>
          <w:szCs w:val="28"/>
        </w:rPr>
        <w:t xml:space="preserve">настоящего </w:t>
      </w:r>
      <w:r w:rsidR="00F6726D" w:rsidRPr="00C31AEF">
        <w:rPr>
          <w:sz w:val="28"/>
          <w:szCs w:val="28"/>
        </w:rPr>
        <w:t>П</w:t>
      </w:r>
      <w:r w:rsidR="002530FA">
        <w:rPr>
          <w:sz w:val="28"/>
          <w:szCs w:val="28"/>
        </w:rPr>
        <w:t>орядка</w:t>
      </w:r>
      <w:r w:rsidR="00F6726D" w:rsidRPr="00C31AEF">
        <w:rPr>
          <w:sz w:val="28"/>
          <w:szCs w:val="28"/>
        </w:rPr>
        <w:t xml:space="preserve"> не применяются при расчете объема финансового обеспечения выполнения муниципального задания, начиная с муниципального задания на 2019 год и на плановый период 2020 и 2021 годов. </w:t>
      </w:r>
      <w:proofErr w:type="gramEnd"/>
    </w:p>
    <w:p w:rsidR="00F6726D" w:rsidRPr="00C31AEF" w:rsidRDefault="00C31AEF" w:rsidP="00C31AEF">
      <w:pPr>
        <w:ind w:firstLine="540"/>
        <w:jc w:val="both"/>
        <w:rPr>
          <w:sz w:val="28"/>
          <w:szCs w:val="28"/>
        </w:rPr>
      </w:pPr>
      <w:r>
        <w:rPr>
          <w:sz w:val="28"/>
          <w:szCs w:val="28"/>
        </w:rPr>
        <w:t>8</w:t>
      </w:r>
      <w:r w:rsidR="00F6726D" w:rsidRPr="00C31AEF">
        <w:rPr>
          <w:sz w:val="28"/>
          <w:szCs w:val="28"/>
        </w:rPr>
        <w:t xml:space="preserve">. </w:t>
      </w:r>
      <w:proofErr w:type="gramStart"/>
      <w:r w:rsidR="00F6726D" w:rsidRPr="00C31AEF">
        <w:rPr>
          <w:sz w:val="28"/>
          <w:szCs w:val="28"/>
        </w:rPr>
        <w:t>До принятия нормативных правовых актов, предусмотренных пункта</w:t>
      </w:r>
      <w:r w:rsidR="00051BC6" w:rsidRPr="00C31AEF">
        <w:rPr>
          <w:sz w:val="28"/>
          <w:szCs w:val="28"/>
        </w:rPr>
        <w:t>ми</w:t>
      </w:r>
      <w:r w:rsidR="00F6726D" w:rsidRPr="00C31AEF">
        <w:rPr>
          <w:sz w:val="28"/>
          <w:szCs w:val="28"/>
        </w:rPr>
        <w:t xml:space="preserve"> 3.6 и</w:t>
      </w:r>
      <w:r w:rsidR="00051BC6" w:rsidRPr="00C31AEF">
        <w:rPr>
          <w:sz w:val="28"/>
          <w:szCs w:val="28"/>
        </w:rPr>
        <w:t xml:space="preserve"> </w:t>
      </w:r>
      <w:r w:rsidR="00F6726D" w:rsidRPr="00C31AEF">
        <w:rPr>
          <w:sz w:val="28"/>
          <w:szCs w:val="28"/>
        </w:rPr>
        <w:t xml:space="preserve">3.17 раздела 3 </w:t>
      </w:r>
      <w:r w:rsidR="005C1022">
        <w:rPr>
          <w:sz w:val="28"/>
          <w:szCs w:val="28"/>
        </w:rPr>
        <w:t xml:space="preserve">настоящего </w:t>
      </w:r>
      <w:r w:rsidR="00F6726D" w:rsidRPr="00C31AEF">
        <w:rPr>
          <w:sz w:val="28"/>
          <w:szCs w:val="28"/>
        </w:rPr>
        <w:t>П</w:t>
      </w:r>
      <w:r w:rsidR="002530FA">
        <w:rPr>
          <w:sz w:val="28"/>
          <w:szCs w:val="28"/>
        </w:rPr>
        <w:t>орядка</w:t>
      </w:r>
      <w:r w:rsidR="00F6726D" w:rsidRPr="00C31AEF">
        <w:rPr>
          <w:sz w:val="28"/>
          <w:szCs w:val="28"/>
        </w:rPr>
        <w:t>, но не позднее срока формирования муниципального задания на 2019 год и на плановый период 2020 и 2021 годов, нормы затрат, выраженные в натуральных показателях, определяются с указанием наименования нормы, ее значения и источника указанного значения в порядке, установленном федеральным органом исполнительной власти, осуществляющим функции по выработке</w:t>
      </w:r>
      <w:proofErr w:type="gramEnd"/>
      <w:r w:rsidR="00F6726D" w:rsidRPr="00C31AEF">
        <w:rPr>
          <w:sz w:val="28"/>
          <w:szCs w:val="28"/>
        </w:rPr>
        <w:t xml:space="preserve"> государственной политики и нормативно-правовому регулированию в соответствующей сфере деятельности, при определении общих требований, предусмотренных абзацем вторым пункта 4 статьи 69</w:t>
      </w:r>
      <w:r w:rsidR="00F63116">
        <w:rPr>
          <w:sz w:val="28"/>
          <w:szCs w:val="28"/>
        </w:rPr>
        <w:t>.2</w:t>
      </w:r>
      <w:r w:rsidR="00F6726D" w:rsidRPr="00C31AEF">
        <w:rPr>
          <w:sz w:val="28"/>
          <w:szCs w:val="28"/>
        </w:rPr>
        <w:t xml:space="preserve"> Бюджетного кодекса Российской Федерации.</w:t>
      </w:r>
    </w:p>
    <w:p w:rsidR="00F6726D" w:rsidRPr="00C31AEF" w:rsidRDefault="00C31AEF" w:rsidP="00C31AEF">
      <w:pPr>
        <w:ind w:firstLine="540"/>
        <w:jc w:val="both"/>
        <w:rPr>
          <w:sz w:val="28"/>
          <w:szCs w:val="28"/>
        </w:rPr>
      </w:pPr>
      <w:r>
        <w:rPr>
          <w:sz w:val="28"/>
          <w:szCs w:val="28"/>
        </w:rPr>
        <w:t>9</w:t>
      </w:r>
      <w:r w:rsidR="00F6726D" w:rsidRPr="00C31AEF">
        <w:rPr>
          <w:sz w:val="28"/>
          <w:szCs w:val="28"/>
        </w:rPr>
        <w:t xml:space="preserve">. В целях доведения объема финансового обеспечения выполнения муниципального задания, рассчитанного в соответствии с </w:t>
      </w:r>
      <w:r w:rsidR="00225025">
        <w:rPr>
          <w:sz w:val="28"/>
          <w:szCs w:val="28"/>
        </w:rPr>
        <w:t xml:space="preserve">настоящим </w:t>
      </w:r>
      <w:r w:rsidR="00F6726D" w:rsidRPr="00C31AEF">
        <w:rPr>
          <w:sz w:val="28"/>
          <w:szCs w:val="28"/>
        </w:rPr>
        <w:t>П</w:t>
      </w:r>
      <w:r w:rsidR="00225025">
        <w:rPr>
          <w:sz w:val="28"/>
          <w:szCs w:val="28"/>
        </w:rPr>
        <w:t>орядком</w:t>
      </w:r>
      <w:r w:rsidR="00F6726D" w:rsidRPr="00C31AEF">
        <w:rPr>
          <w:sz w:val="28"/>
          <w:szCs w:val="28"/>
        </w:rPr>
        <w:t xml:space="preserve">, до уровня финансового обеспечения в текущем финансовом году </w:t>
      </w:r>
      <w:proofErr w:type="gramStart"/>
      <w:r w:rsidR="00F6726D" w:rsidRPr="00C31AEF">
        <w:rPr>
          <w:sz w:val="28"/>
          <w:szCs w:val="28"/>
        </w:rPr>
        <w:t xml:space="preserve">в пределах бюджетных ассигнований, предусмотренных структурным подразделениям администрации города, осуществляющим функции и полномочия учредителя в отношении бюджетных и автономных учреждений, на предоставление субсидий на финансовое обеспечение выполнения муниципального задания, применяются (при необходимости, в период до </w:t>
      </w:r>
      <w:r w:rsidR="00F6726D" w:rsidRPr="00C31AEF">
        <w:rPr>
          <w:sz w:val="28"/>
          <w:szCs w:val="28"/>
        </w:rPr>
        <w:lastRenderedPageBreak/>
        <w:t>начала срока формирования муниципального задания на 2019 год и на плановый период 2020 и 2021 годов) коэффициенты выравнивания.</w:t>
      </w:r>
      <w:proofErr w:type="gramEnd"/>
    </w:p>
    <w:p w:rsidR="00A93CF2" w:rsidRPr="00C31AEF" w:rsidRDefault="00C31AE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10</w:t>
      </w:r>
      <w:r w:rsidR="00A93CF2" w:rsidRPr="00C31AEF">
        <w:rPr>
          <w:rFonts w:ascii="Times New Roman" w:hAnsi="Times New Roman" w:cs="Times New Roman"/>
          <w:sz w:val="28"/>
          <w:szCs w:val="28"/>
        </w:rPr>
        <w:t>. Контроль за выполнением постановления возложить на заместителей главы администрации города по курируемым направлениям.</w:t>
      </w:r>
    </w:p>
    <w:p w:rsidR="00A93CF2" w:rsidRPr="00A71ADD" w:rsidRDefault="00A93CF2">
      <w:pPr>
        <w:pStyle w:val="ConsPlusNormal"/>
        <w:ind w:firstLine="540"/>
        <w:jc w:val="both"/>
        <w:rPr>
          <w:rFonts w:ascii="Times New Roman" w:hAnsi="Times New Roman" w:cs="Times New Roman"/>
        </w:rPr>
      </w:pPr>
    </w:p>
    <w:p w:rsidR="00A93CF2" w:rsidRDefault="00A93CF2">
      <w:pPr>
        <w:pStyle w:val="ConsPlusNormal"/>
        <w:ind w:firstLine="540"/>
        <w:jc w:val="both"/>
        <w:rPr>
          <w:rFonts w:ascii="Times New Roman" w:hAnsi="Times New Roman" w:cs="Times New Roman"/>
        </w:rPr>
      </w:pPr>
    </w:p>
    <w:p w:rsidR="0004353C" w:rsidRDefault="0004353C">
      <w:pPr>
        <w:pStyle w:val="ConsPlusNormal"/>
        <w:ind w:firstLine="540"/>
        <w:jc w:val="both"/>
        <w:rPr>
          <w:rFonts w:ascii="Times New Roman" w:hAnsi="Times New Roman" w:cs="Times New Roman"/>
        </w:rPr>
      </w:pPr>
    </w:p>
    <w:p w:rsidR="0004353C" w:rsidRPr="002F0403" w:rsidRDefault="0004353C">
      <w:pPr>
        <w:pStyle w:val="ConsPlusNormal"/>
        <w:ind w:firstLine="540"/>
        <w:jc w:val="both"/>
        <w:rPr>
          <w:rFonts w:ascii="Times New Roman" w:hAnsi="Times New Roman" w:cs="Times New Roman"/>
          <w:sz w:val="28"/>
          <w:szCs w:val="28"/>
        </w:rPr>
      </w:pPr>
      <w:r w:rsidRPr="002F0403">
        <w:rPr>
          <w:rFonts w:ascii="Times New Roman" w:hAnsi="Times New Roman" w:cs="Times New Roman"/>
          <w:sz w:val="28"/>
          <w:szCs w:val="28"/>
        </w:rPr>
        <w:t>Глава администрации города</w:t>
      </w:r>
      <w:r w:rsidRPr="002F0403">
        <w:rPr>
          <w:rFonts w:ascii="Times New Roman" w:hAnsi="Times New Roman" w:cs="Times New Roman"/>
          <w:sz w:val="28"/>
          <w:szCs w:val="28"/>
        </w:rPr>
        <w:tab/>
      </w:r>
      <w:r w:rsidRPr="002F0403">
        <w:rPr>
          <w:rFonts w:ascii="Times New Roman" w:hAnsi="Times New Roman" w:cs="Times New Roman"/>
          <w:sz w:val="28"/>
          <w:szCs w:val="28"/>
        </w:rPr>
        <w:tab/>
      </w:r>
      <w:r w:rsidRPr="002F0403">
        <w:rPr>
          <w:rFonts w:ascii="Times New Roman" w:hAnsi="Times New Roman" w:cs="Times New Roman"/>
          <w:sz w:val="28"/>
          <w:szCs w:val="28"/>
        </w:rPr>
        <w:tab/>
      </w:r>
      <w:r w:rsidRPr="002F0403">
        <w:rPr>
          <w:rFonts w:ascii="Times New Roman" w:hAnsi="Times New Roman" w:cs="Times New Roman"/>
          <w:sz w:val="28"/>
          <w:szCs w:val="28"/>
        </w:rPr>
        <w:tab/>
      </w:r>
      <w:r w:rsidRPr="002F0403">
        <w:rPr>
          <w:rFonts w:ascii="Times New Roman" w:hAnsi="Times New Roman" w:cs="Times New Roman"/>
          <w:sz w:val="28"/>
          <w:szCs w:val="28"/>
        </w:rPr>
        <w:tab/>
      </w:r>
      <w:r w:rsidRPr="002F0403">
        <w:rPr>
          <w:rFonts w:ascii="Times New Roman" w:hAnsi="Times New Roman" w:cs="Times New Roman"/>
          <w:sz w:val="28"/>
          <w:szCs w:val="28"/>
        </w:rPr>
        <w:tab/>
        <w:t xml:space="preserve">А.А. </w:t>
      </w:r>
      <w:proofErr w:type="spellStart"/>
      <w:r w:rsidRPr="002F0403">
        <w:rPr>
          <w:rFonts w:ascii="Times New Roman" w:hAnsi="Times New Roman" w:cs="Times New Roman"/>
          <w:sz w:val="28"/>
          <w:szCs w:val="28"/>
        </w:rPr>
        <w:t>Бадина</w:t>
      </w:r>
      <w:proofErr w:type="spellEnd"/>
    </w:p>
    <w:p w:rsidR="0004353C" w:rsidRDefault="0004353C">
      <w:pPr>
        <w:pStyle w:val="ConsPlusNormal"/>
        <w:ind w:firstLine="540"/>
        <w:jc w:val="both"/>
        <w:rPr>
          <w:rFonts w:ascii="Times New Roman" w:hAnsi="Times New Roman" w:cs="Times New Roman"/>
        </w:rPr>
      </w:pPr>
    </w:p>
    <w:p w:rsidR="00A93CF2" w:rsidRPr="002F0403" w:rsidRDefault="00A93CF2">
      <w:pPr>
        <w:pStyle w:val="ConsPlusNormal"/>
        <w:jc w:val="right"/>
        <w:rPr>
          <w:rFonts w:ascii="Times New Roman" w:hAnsi="Times New Roman" w:cs="Times New Roman"/>
          <w:sz w:val="28"/>
          <w:szCs w:val="28"/>
        </w:rPr>
      </w:pPr>
      <w:r w:rsidRPr="002F0403">
        <w:rPr>
          <w:rFonts w:ascii="Times New Roman" w:hAnsi="Times New Roman" w:cs="Times New Roman"/>
          <w:sz w:val="28"/>
          <w:szCs w:val="28"/>
        </w:rPr>
        <w:t>Приложение 1</w:t>
      </w:r>
    </w:p>
    <w:p w:rsidR="00A93CF2" w:rsidRPr="002F0403" w:rsidRDefault="00A93CF2">
      <w:pPr>
        <w:pStyle w:val="ConsPlusNormal"/>
        <w:jc w:val="right"/>
        <w:rPr>
          <w:rFonts w:ascii="Times New Roman" w:hAnsi="Times New Roman" w:cs="Times New Roman"/>
          <w:sz w:val="28"/>
          <w:szCs w:val="28"/>
        </w:rPr>
      </w:pPr>
      <w:r w:rsidRPr="002F0403">
        <w:rPr>
          <w:rFonts w:ascii="Times New Roman" w:hAnsi="Times New Roman" w:cs="Times New Roman"/>
          <w:sz w:val="28"/>
          <w:szCs w:val="28"/>
        </w:rPr>
        <w:t>к постановлению</w:t>
      </w:r>
    </w:p>
    <w:p w:rsidR="00A93CF2" w:rsidRPr="002F0403" w:rsidRDefault="00A93CF2">
      <w:pPr>
        <w:pStyle w:val="ConsPlusNormal"/>
        <w:jc w:val="right"/>
        <w:rPr>
          <w:rFonts w:ascii="Times New Roman" w:hAnsi="Times New Roman" w:cs="Times New Roman"/>
          <w:sz w:val="28"/>
          <w:szCs w:val="28"/>
        </w:rPr>
      </w:pPr>
      <w:r w:rsidRPr="002F0403">
        <w:rPr>
          <w:rFonts w:ascii="Times New Roman" w:hAnsi="Times New Roman" w:cs="Times New Roman"/>
          <w:sz w:val="28"/>
          <w:szCs w:val="28"/>
        </w:rPr>
        <w:t>администрации города</w:t>
      </w:r>
    </w:p>
    <w:p w:rsidR="00A93CF2" w:rsidRPr="002F0403" w:rsidRDefault="00A93CF2">
      <w:pPr>
        <w:pStyle w:val="ConsPlusNormal"/>
        <w:jc w:val="right"/>
        <w:rPr>
          <w:rFonts w:ascii="Times New Roman" w:hAnsi="Times New Roman" w:cs="Times New Roman"/>
          <w:sz w:val="28"/>
          <w:szCs w:val="28"/>
        </w:rPr>
      </w:pPr>
      <w:r w:rsidRPr="002F0403">
        <w:rPr>
          <w:rFonts w:ascii="Times New Roman" w:hAnsi="Times New Roman" w:cs="Times New Roman"/>
          <w:sz w:val="28"/>
          <w:szCs w:val="28"/>
        </w:rPr>
        <w:t xml:space="preserve">от </w:t>
      </w:r>
      <w:r w:rsidR="0004353C" w:rsidRPr="002F0403">
        <w:rPr>
          <w:rFonts w:ascii="Times New Roman" w:hAnsi="Times New Roman" w:cs="Times New Roman"/>
          <w:sz w:val="28"/>
          <w:szCs w:val="28"/>
        </w:rPr>
        <w:t>________</w:t>
      </w:r>
      <w:r w:rsidRPr="002F0403">
        <w:rPr>
          <w:rFonts w:ascii="Times New Roman" w:hAnsi="Times New Roman" w:cs="Times New Roman"/>
          <w:sz w:val="28"/>
          <w:szCs w:val="28"/>
        </w:rPr>
        <w:t xml:space="preserve"> </w:t>
      </w:r>
      <w:r w:rsidR="0004353C" w:rsidRPr="002F0403">
        <w:rPr>
          <w:rFonts w:ascii="Times New Roman" w:hAnsi="Times New Roman" w:cs="Times New Roman"/>
          <w:sz w:val="28"/>
          <w:szCs w:val="28"/>
        </w:rPr>
        <w:t>№ ___</w:t>
      </w:r>
      <w:r w:rsidRPr="002F0403">
        <w:rPr>
          <w:rFonts w:ascii="Times New Roman" w:hAnsi="Times New Roman" w:cs="Times New Roman"/>
          <w:sz w:val="28"/>
          <w:szCs w:val="28"/>
        </w:rPr>
        <w:t xml:space="preserve"> </w:t>
      </w:r>
    </w:p>
    <w:p w:rsidR="00225025" w:rsidRDefault="00225025" w:rsidP="00225025">
      <w:pPr>
        <w:pStyle w:val="ConsPlusTitle"/>
        <w:jc w:val="center"/>
        <w:rPr>
          <w:rFonts w:ascii="Times New Roman" w:hAnsi="Times New Roman" w:cs="Times New Roman"/>
          <w:sz w:val="28"/>
          <w:szCs w:val="28"/>
        </w:rPr>
      </w:pPr>
    </w:p>
    <w:p w:rsidR="00225025" w:rsidRPr="002F0403" w:rsidRDefault="00225025" w:rsidP="00225025">
      <w:pPr>
        <w:pStyle w:val="ConsPlusTitle"/>
        <w:jc w:val="center"/>
        <w:rPr>
          <w:rFonts w:ascii="Times New Roman" w:hAnsi="Times New Roman" w:cs="Times New Roman"/>
          <w:sz w:val="28"/>
          <w:szCs w:val="28"/>
        </w:rPr>
      </w:pPr>
      <w:r>
        <w:rPr>
          <w:rFonts w:ascii="Times New Roman" w:hAnsi="Times New Roman" w:cs="Times New Roman"/>
          <w:sz w:val="28"/>
          <w:szCs w:val="28"/>
        </w:rPr>
        <w:t>ПОРЯДОК</w:t>
      </w:r>
      <w:r w:rsidRPr="002F0403">
        <w:rPr>
          <w:rFonts w:ascii="Times New Roman" w:hAnsi="Times New Roman" w:cs="Times New Roman"/>
          <w:sz w:val="28"/>
          <w:szCs w:val="28"/>
        </w:rPr>
        <w:t xml:space="preserve"> ФОРМИРОВАНИ</w:t>
      </w:r>
      <w:r>
        <w:rPr>
          <w:rFonts w:ascii="Times New Roman" w:hAnsi="Times New Roman" w:cs="Times New Roman"/>
          <w:sz w:val="28"/>
          <w:szCs w:val="28"/>
        </w:rPr>
        <w:t xml:space="preserve">Я, ФИНАНСОВОГО ОБЕСПЕЧЕНИЯ ВЫПОЛНЕНИЯ </w:t>
      </w:r>
      <w:r w:rsidRPr="002F0403">
        <w:rPr>
          <w:rFonts w:ascii="Times New Roman" w:hAnsi="Times New Roman" w:cs="Times New Roman"/>
          <w:sz w:val="28"/>
          <w:szCs w:val="28"/>
        </w:rPr>
        <w:t>МУНИЦИПАЛЬНОГО</w:t>
      </w:r>
      <w:r>
        <w:rPr>
          <w:rFonts w:ascii="Times New Roman" w:hAnsi="Times New Roman" w:cs="Times New Roman"/>
          <w:sz w:val="28"/>
          <w:szCs w:val="28"/>
        </w:rPr>
        <w:t xml:space="preserve"> </w:t>
      </w:r>
      <w:r w:rsidRPr="002F0403">
        <w:rPr>
          <w:rFonts w:ascii="Times New Roman" w:hAnsi="Times New Roman" w:cs="Times New Roman"/>
          <w:sz w:val="28"/>
          <w:szCs w:val="28"/>
        </w:rPr>
        <w:t>ЗАДАНИЯ</w:t>
      </w:r>
      <w:r>
        <w:rPr>
          <w:rFonts w:ascii="Times New Roman" w:hAnsi="Times New Roman" w:cs="Times New Roman"/>
          <w:sz w:val="28"/>
          <w:szCs w:val="28"/>
        </w:rPr>
        <w:t xml:space="preserve"> </w:t>
      </w:r>
      <w:r w:rsidRPr="002F0403">
        <w:rPr>
          <w:rFonts w:ascii="Times New Roman" w:hAnsi="Times New Roman" w:cs="Times New Roman"/>
          <w:sz w:val="28"/>
          <w:szCs w:val="28"/>
        </w:rPr>
        <w:t>НА</w:t>
      </w:r>
      <w:r>
        <w:rPr>
          <w:rFonts w:ascii="Times New Roman" w:hAnsi="Times New Roman" w:cs="Times New Roman"/>
          <w:sz w:val="28"/>
          <w:szCs w:val="28"/>
        </w:rPr>
        <w:t xml:space="preserve"> </w:t>
      </w:r>
      <w:r w:rsidRPr="002F0403">
        <w:rPr>
          <w:rFonts w:ascii="Times New Roman" w:hAnsi="Times New Roman" w:cs="Times New Roman"/>
          <w:sz w:val="28"/>
          <w:szCs w:val="28"/>
        </w:rPr>
        <w:t>ОКАЗАНИЕ</w:t>
      </w:r>
      <w:r>
        <w:rPr>
          <w:rFonts w:ascii="Times New Roman" w:hAnsi="Times New Roman" w:cs="Times New Roman"/>
          <w:sz w:val="28"/>
          <w:szCs w:val="28"/>
        </w:rPr>
        <w:t xml:space="preserve"> </w:t>
      </w:r>
      <w:r w:rsidRPr="002F0403">
        <w:rPr>
          <w:rFonts w:ascii="Times New Roman" w:hAnsi="Times New Roman" w:cs="Times New Roman"/>
          <w:sz w:val="28"/>
          <w:szCs w:val="28"/>
        </w:rPr>
        <w:t>МУНИЦИПАЛЬНЫХ</w:t>
      </w:r>
      <w:r>
        <w:rPr>
          <w:rFonts w:ascii="Times New Roman" w:hAnsi="Times New Roman" w:cs="Times New Roman"/>
          <w:sz w:val="28"/>
          <w:szCs w:val="28"/>
        </w:rPr>
        <w:t xml:space="preserve"> УСЛУГ </w:t>
      </w:r>
      <w:r w:rsidRPr="002F0403">
        <w:rPr>
          <w:rFonts w:ascii="Times New Roman" w:hAnsi="Times New Roman" w:cs="Times New Roman"/>
          <w:sz w:val="28"/>
          <w:szCs w:val="28"/>
        </w:rPr>
        <w:t>(ВЫПОЛНЕНИЕ</w:t>
      </w:r>
      <w:r>
        <w:rPr>
          <w:rFonts w:ascii="Times New Roman" w:hAnsi="Times New Roman" w:cs="Times New Roman"/>
          <w:sz w:val="28"/>
          <w:szCs w:val="28"/>
        </w:rPr>
        <w:t xml:space="preserve"> </w:t>
      </w:r>
      <w:r w:rsidRPr="002F0403">
        <w:rPr>
          <w:rFonts w:ascii="Times New Roman" w:hAnsi="Times New Roman" w:cs="Times New Roman"/>
          <w:sz w:val="28"/>
          <w:szCs w:val="28"/>
        </w:rPr>
        <w:t>РАБОТ)</w:t>
      </w:r>
      <w:r>
        <w:rPr>
          <w:rFonts w:ascii="Times New Roman" w:hAnsi="Times New Roman" w:cs="Times New Roman"/>
          <w:sz w:val="28"/>
          <w:szCs w:val="28"/>
        </w:rPr>
        <w:t xml:space="preserve"> </w:t>
      </w:r>
      <w:r w:rsidRPr="002F0403">
        <w:rPr>
          <w:rFonts w:ascii="Times New Roman" w:hAnsi="Times New Roman" w:cs="Times New Roman"/>
          <w:sz w:val="28"/>
          <w:szCs w:val="28"/>
        </w:rPr>
        <w:t>МУНИЦИПАЛЬНЫ</w:t>
      </w:r>
      <w:r>
        <w:rPr>
          <w:rFonts w:ascii="Times New Roman" w:hAnsi="Times New Roman" w:cs="Times New Roman"/>
          <w:sz w:val="28"/>
          <w:szCs w:val="28"/>
        </w:rPr>
        <w:t xml:space="preserve">МИ </w:t>
      </w:r>
      <w:r w:rsidRPr="002F0403">
        <w:rPr>
          <w:rFonts w:ascii="Times New Roman" w:hAnsi="Times New Roman" w:cs="Times New Roman"/>
          <w:sz w:val="28"/>
          <w:szCs w:val="28"/>
        </w:rPr>
        <w:t>УЧРЕЖДЕНИ</w:t>
      </w:r>
      <w:r>
        <w:rPr>
          <w:rFonts w:ascii="Times New Roman" w:hAnsi="Times New Roman" w:cs="Times New Roman"/>
          <w:sz w:val="28"/>
          <w:szCs w:val="28"/>
        </w:rPr>
        <w:t xml:space="preserve">ЯМИ </w:t>
      </w:r>
      <w:r w:rsidRPr="002F0403">
        <w:rPr>
          <w:rFonts w:ascii="Times New Roman" w:hAnsi="Times New Roman" w:cs="Times New Roman"/>
          <w:sz w:val="28"/>
          <w:szCs w:val="28"/>
        </w:rPr>
        <w:t>ГОРОДА</w:t>
      </w:r>
      <w:r>
        <w:rPr>
          <w:rFonts w:ascii="Times New Roman" w:hAnsi="Times New Roman" w:cs="Times New Roman"/>
          <w:sz w:val="28"/>
          <w:szCs w:val="28"/>
        </w:rPr>
        <w:t xml:space="preserve"> </w:t>
      </w:r>
      <w:r w:rsidRPr="002F0403">
        <w:rPr>
          <w:rFonts w:ascii="Times New Roman" w:hAnsi="Times New Roman" w:cs="Times New Roman"/>
          <w:sz w:val="28"/>
          <w:szCs w:val="28"/>
        </w:rPr>
        <w:t>НИЖНЕВАРТОВСКА</w:t>
      </w:r>
      <w:r>
        <w:rPr>
          <w:rFonts w:ascii="Times New Roman" w:hAnsi="Times New Roman" w:cs="Times New Roman"/>
          <w:sz w:val="28"/>
          <w:szCs w:val="28"/>
        </w:rPr>
        <w:t xml:space="preserve"> </w:t>
      </w:r>
      <w:r w:rsidRPr="002F0403">
        <w:rPr>
          <w:rFonts w:ascii="Times New Roman" w:hAnsi="Times New Roman" w:cs="Times New Roman"/>
          <w:sz w:val="28"/>
          <w:szCs w:val="28"/>
        </w:rPr>
        <w:t>И</w:t>
      </w:r>
      <w:r>
        <w:rPr>
          <w:rFonts w:ascii="Times New Roman" w:hAnsi="Times New Roman" w:cs="Times New Roman"/>
          <w:sz w:val="28"/>
          <w:szCs w:val="28"/>
        </w:rPr>
        <w:t xml:space="preserve"> ПРЕДОСТАВЛЕНИЯ СУБСИДИЙ МУНИЦИПАЛЬНЫМ БЮДЖЕТНЫМ И АВТОНОМНЫМ УЧРЕЖДЕНИЯМ НА ФИНАНСОВОЕ ОБЕСПЕЧЕНИЕ ВЫПОЛНЕНИЯ МУНИЦИПАЛЬНОГО ЗАДАНИЯ</w:t>
      </w:r>
    </w:p>
    <w:p w:rsidR="00A93CF2" w:rsidRPr="002F0403" w:rsidRDefault="00A93CF2">
      <w:pPr>
        <w:pStyle w:val="ConsPlusNormal"/>
        <w:ind w:firstLine="540"/>
        <w:jc w:val="both"/>
        <w:rPr>
          <w:rFonts w:ascii="Times New Roman" w:hAnsi="Times New Roman" w:cs="Times New Roman"/>
          <w:sz w:val="28"/>
          <w:szCs w:val="28"/>
        </w:rPr>
      </w:pPr>
    </w:p>
    <w:p w:rsidR="00646C15" w:rsidRDefault="00646C15" w:rsidP="0099208E">
      <w:pPr>
        <w:pStyle w:val="ConsPlusNormal"/>
        <w:ind w:firstLine="540"/>
        <w:jc w:val="center"/>
        <w:rPr>
          <w:rFonts w:ascii="Times New Roman" w:hAnsi="Times New Roman" w:cs="Times New Roman"/>
          <w:sz w:val="28"/>
          <w:szCs w:val="28"/>
        </w:rPr>
      </w:pPr>
      <w:bookmarkStart w:id="0" w:name="P56"/>
      <w:bookmarkEnd w:id="0"/>
    </w:p>
    <w:p w:rsidR="0099208E" w:rsidRDefault="0099208E" w:rsidP="0099208E">
      <w:pPr>
        <w:pStyle w:val="ConsPlusNormal"/>
        <w:ind w:firstLine="540"/>
        <w:jc w:val="center"/>
        <w:rPr>
          <w:rFonts w:ascii="Times New Roman" w:hAnsi="Times New Roman" w:cs="Times New Roman"/>
          <w:sz w:val="28"/>
          <w:szCs w:val="28"/>
        </w:rPr>
      </w:pPr>
      <w:r>
        <w:rPr>
          <w:rFonts w:ascii="Times New Roman" w:hAnsi="Times New Roman" w:cs="Times New Roman"/>
          <w:sz w:val="28"/>
          <w:szCs w:val="28"/>
        </w:rPr>
        <w:t xml:space="preserve">Раздел </w:t>
      </w:r>
      <w:r>
        <w:rPr>
          <w:rFonts w:ascii="Times New Roman" w:hAnsi="Times New Roman" w:cs="Times New Roman"/>
          <w:sz w:val="28"/>
          <w:szCs w:val="28"/>
          <w:lang w:val="en-US"/>
        </w:rPr>
        <w:t>I</w:t>
      </w:r>
      <w:r>
        <w:rPr>
          <w:rFonts w:ascii="Times New Roman" w:hAnsi="Times New Roman" w:cs="Times New Roman"/>
          <w:sz w:val="28"/>
          <w:szCs w:val="28"/>
        </w:rPr>
        <w:t>. Общие положения</w:t>
      </w:r>
    </w:p>
    <w:p w:rsidR="0099208E" w:rsidRPr="0099208E" w:rsidRDefault="0099208E">
      <w:pPr>
        <w:pStyle w:val="ConsPlusNormal"/>
        <w:ind w:firstLine="540"/>
        <w:jc w:val="both"/>
        <w:rPr>
          <w:rFonts w:ascii="Times New Roman" w:hAnsi="Times New Roman" w:cs="Times New Roman"/>
          <w:sz w:val="28"/>
          <w:szCs w:val="28"/>
        </w:rPr>
      </w:pPr>
    </w:p>
    <w:p w:rsidR="00A93CF2" w:rsidRDefault="00A93CF2" w:rsidP="0099208E">
      <w:pPr>
        <w:pStyle w:val="ConsPlusNormal"/>
        <w:ind w:firstLine="540"/>
        <w:jc w:val="both"/>
        <w:rPr>
          <w:rFonts w:ascii="Times New Roman" w:hAnsi="Times New Roman" w:cs="Times New Roman"/>
          <w:sz w:val="28"/>
          <w:szCs w:val="28"/>
        </w:rPr>
      </w:pPr>
      <w:proofErr w:type="gramStart"/>
      <w:r w:rsidRPr="002F0403">
        <w:rPr>
          <w:rFonts w:ascii="Times New Roman" w:hAnsi="Times New Roman" w:cs="Times New Roman"/>
          <w:sz w:val="28"/>
          <w:szCs w:val="28"/>
        </w:rPr>
        <w:t>Настоящ</w:t>
      </w:r>
      <w:r w:rsidR="00225025">
        <w:rPr>
          <w:rFonts w:ascii="Times New Roman" w:hAnsi="Times New Roman" w:cs="Times New Roman"/>
          <w:sz w:val="28"/>
          <w:szCs w:val="28"/>
        </w:rPr>
        <w:t>ий</w:t>
      </w:r>
      <w:r w:rsidRPr="002F0403">
        <w:rPr>
          <w:rFonts w:ascii="Times New Roman" w:hAnsi="Times New Roman" w:cs="Times New Roman"/>
          <w:sz w:val="28"/>
          <w:szCs w:val="28"/>
        </w:rPr>
        <w:t xml:space="preserve"> По</w:t>
      </w:r>
      <w:r w:rsidR="00225025">
        <w:rPr>
          <w:rFonts w:ascii="Times New Roman" w:hAnsi="Times New Roman" w:cs="Times New Roman"/>
          <w:sz w:val="28"/>
          <w:szCs w:val="28"/>
        </w:rPr>
        <w:t>рядок</w:t>
      </w:r>
      <w:r w:rsidRPr="002F0403">
        <w:rPr>
          <w:rFonts w:ascii="Times New Roman" w:hAnsi="Times New Roman" w:cs="Times New Roman"/>
          <w:sz w:val="28"/>
          <w:szCs w:val="28"/>
        </w:rPr>
        <w:t xml:space="preserve"> </w:t>
      </w:r>
      <w:r w:rsidR="00D46BBC" w:rsidRPr="002F0403">
        <w:rPr>
          <w:rFonts w:ascii="Times New Roman" w:hAnsi="Times New Roman" w:cs="Times New Roman"/>
          <w:sz w:val="28"/>
          <w:szCs w:val="28"/>
        </w:rPr>
        <w:t>устанавливает порядок</w:t>
      </w:r>
      <w:r w:rsidRPr="002F0403">
        <w:rPr>
          <w:rFonts w:ascii="Times New Roman" w:hAnsi="Times New Roman" w:cs="Times New Roman"/>
          <w:sz w:val="28"/>
          <w:szCs w:val="28"/>
        </w:rPr>
        <w:t xml:space="preserve"> формирования</w:t>
      </w:r>
      <w:r w:rsidR="00225025">
        <w:rPr>
          <w:rFonts w:ascii="Times New Roman" w:hAnsi="Times New Roman" w:cs="Times New Roman"/>
          <w:sz w:val="28"/>
          <w:szCs w:val="28"/>
        </w:rPr>
        <w:t>,</w:t>
      </w:r>
      <w:r w:rsidRPr="002F0403">
        <w:rPr>
          <w:rFonts w:ascii="Times New Roman" w:hAnsi="Times New Roman" w:cs="Times New Roman"/>
          <w:sz w:val="28"/>
          <w:szCs w:val="28"/>
        </w:rPr>
        <w:t xml:space="preserve"> финансового обеспечения выполнения муниципального задания на оказание муниципальных услуг (выполнения работ)</w:t>
      </w:r>
      <w:r w:rsidR="00D46BBC" w:rsidRPr="002F0403">
        <w:rPr>
          <w:rFonts w:ascii="Times New Roman" w:hAnsi="Times New Roman" w:cs="Times New Roman"/>
          <w:sz w:val="28"/>
          <w:szCs w:val="28"/>
        </w:rPr>
        <w:t xml:space="preserve"> (далее – муниципальное задание)</w:t>
      </w:r>
      <w:r w:rsidRPr="002F0403">
        <w:rPr>
          <w:rFonts w:ascii="Times New Roman" w:hAnsi="Times New Roman" w:cs="Times New Roman"/>
          <w:sz w:val="28"/>
          <w:szCs w:val="28"/>
        </w:rPr>
        <w:t xml:space="preserve"> муниципальными бюджетными</w:t>
      </w:r>
      <w:r w:rsidR="00D46BBC" w:rsidRPr="002F0403">
        <w:rPr>
          <w:rFonts w:ascii="Times New Roman" w:hAnsi="Times New Roman" w:cs="Times New Roman"/>
          <w:sz w:val="28"/>
          <w:szCs w:val="28"/>
        </w:rPr>
        <w:t xml:space="preserve"> </w:t>
      </w:r>
      <w:r w:rsidRPr="002F0403">
        <w:rPr>
          <w:rFonts w:ascii="Times New Roman" w:hAnsi="Times New Roman" w:cs="Times New Roman"/>
          <w:sz w:val="28"/>
          <w:szCs w:val="28"/>
        </w:rPr>
        <w:t xml:space="preserve">и автономными учреждениями города </w:t>
      </w:r>
      <w:r w:rsidR="00D46BBC" w:rsidRPr="002F0403">
        <w:rPr>
          <w:rFonts w:ascii="Times New Roman" w:hAnsi="Times New Roman" w:cs="Times New Roman"/>
          <w:sz w:val="28"/>
          <w:szCs w:val="28"/>
        </w:rPr>
        <w:t>Нижневартовска</w:t>
      </w:r>
      <w:r w:rsidR="00CD3974">
        <w:rPr>
          <w:rFonts w:ascii="Times New Roman" w:hAnsi="Times New Roman" w:cs="Times New Roman"/>
          <w:sz w:val="28"/>
          <w:szCs w:val="28"/>
        </w:rPr>
        <w:t xml:space="preserve"> </w:t>
      </w:r>
      <w:r w:rsidRPr="002F0403">
        <w:rPr>
          <w:rFonts w:ascii="Times New Roman" w:hAnsi="Times New Roman" w:cs="Times New Roman"/>
          <w:sz w:val="28"/>
          <w:szCs w:val="28"/>
        </w:rPr>
        <w:t>(далее - бюджетн</w:t>
      </w:r>
      <w:r w:rsidR="00993B1D" w:rsidRPr="002F0403">
        <w:rPr>
          <w:rFonts w:ascii="Times New Roman" w:hAnsi="Times New Roman" w:cs="Times New Roman"/>
          <w:sz w:val="28"/>
          <w:szCs w:val="28"/>
        </w:rPr>
        <w:t>ые</w:t>
      </w:r>
      <w:r w:rsidRPr="002F0403">
        <w:rPr>
          <w:rFonts w:ascii="Times New Roman" w:hAnsi="Times New Roman" w:cs="Times New Roman"/>
          <w:sz w:val="28"/>
          <w:szCs w:val="28"/>
        </w:rPr>
        <w:t xml:space="preserve"> и автономн</w:t>
      </w:r>
      <w:r w:rsidR="00993B1D" w:rsidRPr="002F0403">
        <w:rPr>
          <w:rFonts w:ascii="Times New Roman" w:hAnsi="Times New Roman" w:cs="Times New Roman"/>
          <w:sz w:val="28"/>
          <w:szCs w:val="28"/>
        </w:rPr>
        <w:t>ые</w:t>
      </w:r>
      <w:r w:rsidRPr="002F0403">
        <w:rPr>
          <w:rFonts w:ascii="Times New Roman" w:hAnsi="Times New Roman" w:cs="Times New Roman"/>
          <w:sz w:val="28"/>
          <w:szCs w:val="28"/>
        </w:rPr>
        <w:t xml:space="preserve"> учреждени</w:t>
      </w:r>
      <w:r w:rsidR="00993B1D" w:rsidRPr="002F0403">
        <w:rPr>
          <w:rFonts w:ascii="Times New Roman" w:hAnsi="Times New Roman" w:cs="Times New Roman"/>
          <w:sz w:val="28"/>
          <w:szCs w:val="28"/>
        </w:rPr>
        <w:t>я соответственно</w:t>
      </w:r>
      <w:r w:rsidRPr="002F0403">
        <w:rPr>
          <w:rFonts w:ascii="Times New Roman" w:hAnsi="Times New Roman" w:cs="Times New Roman"/>
          <w:sz w:val="28"/>
          <w:szCs w:val="28"/>
        </w:rPr>
        <w:t>)</w:t>
      </w:r>
      <w:r w:rsidR="00993B1D" w:rsidRPr="002F0403">
        <w:rPr>
          <w:rFonts w:ascii="Times New Roman" w:hAnsi="Times New Roman" w:cs="Times New Roman"/>
          <w:sz w:val="28"/>
          <w:szCs w:val="28"/>
        </w:rPr>
        <w:t>, а так же казенными учреждениями города Нижневартовска (далее – казенные учреждения)</w:t>
      </w:r>
      <w:r w:rsidRPr="002F0403">
        <w:rPr>
          <w:rFonts w:ascii="Times New Roman" w:hAnsi="Times New Roman" w:cs="Times New Roman"/>
          <w:sz w:val="28"/>
          <w:szCs w:val="28"/>
        </w:rPr>
        <w:t xml:space="preserve"> </w:t>
      </w:r>
      <w:r w:rsidR="00993B1D" w:rsidRPr="002F0403">
        <w:rPr>
          <w:rFonts w:ascii="Times New Roman" w:hAnsi="Times New Roman" w:cs="Times New Roman"/>
          <w:sz w:val="28"/>
          <w:szCs w:val="28"/>
        </w:rPr>
        <w:t>(далее совместно именуемые – муниципальные учреждения)</w:t>
      </w:r>
      <w:r w:rsidR="002912FB">
        <w:rPr>
          <w:rFonts w:ascii="Times New Roman" w:hAnsi="Times New Roman" w:cs="Times New Roman"/>
          <w:sz w:val="28"/>
          <w:szCs w:val="28"/>
        </w:rPr>
        <w:t>, и порядок предоставления с</w:t>
      </w:r>
      <w:r w:rsidR="006E13D3">
        <w:rPr>
          <w:rFonts w:ascii="Times New Roman" w:hAnsi="Times New Roman" w:cs="Times New Roman"/>
          <w:sz w:val="28"/>
          <w:szCs w:val="28"/>
        </w:rPr>
        <w:t>убсидий бюджетным и автономным учреждениям на финансовое обеспечение выполнения муниципального</w:t>
      </w:r>
      <w:proofErr w:type="gramEnd"/>
      <w:r w:rsidR="006E13D3">
        <w:rPr>
          <w:rFonts w:ascii="Times New Roman" w:hAnsi="Times New Roman" w:cs="Times New Roman"/>
          <w:sz w:val="28"/>
          <w:szCs w:val="28"/>
        </w:rPr>
        <w:t xml:space="preserve"> задания</w:t>
      </w:r>
      <w:r w:rsidRPr="002F0403">
        <w:rPr>
          <w:rFonts w:ascii="Times New Roman" w:hAnsi="Times New Roman" w:cs="Times New Roman"/>
          <w:sz w:val="28"/>
          <w:szCs w:val="28"/>
        </w:rPr>
        <w:t>.</w:t>
      </w:r>
    </w:p>
    <w:p w:rsidR="0099208E" w:rsidRDefault="0099208E">
      <w:pPr>
        <w:pStyle w:val="ConsPlusNormal"/>
        <w:ind w:firstLine="540"/>
        <w:jc w:val="both"/>
        <w:rPr>
          <w:rFonts w:ascii="Times New Roman" w:hAnsi="Times New Roman" w:cs="Times New Roman"/>
          <w:sz w:val="28"/>
          <w:szCs w:val="28"/>
        </w:rPr>
      </w:pPr>
    </w:p>
    <w:p w:rsidR="0099208E" w:rsidRPr="0099208E" w:rsidRDefault="0099208E" w:rsidP="0099208E">
      <w:pPr>
        <w:pStyle w:val="ConsPlusNormal"/>
        <w:ind w:firstLine="540"/>
        <w:jc w:val="center"/>
        <w:rPr>
          <w:rFonts w:ascii="Times New Roman" w:hAnsi="Times New Roman" w:cs="Times New Roman"/>
          <w:sz w:val="28"/>
          <w:szCs w:val="28"/>
        </w:rPr>
      </w:pPr>
      <w:r>
        <w:rPr>
          <w:rFonts w:ascii="Times New Roman" w:hAnsi="Times New Roman" w:cs="Times New Roman"/>
          <w:sz w:val="28"/>
          <w:szCs w:val="28"/>
        </w:rPr>
        <w:t xml:space="preserve">Раздел </w:t>
      </w:r>
      <w:r>
        <w:rPr>
          <w:rFonts w:ascii="Times New Roman" w:hAnsi="Times New Roman" w:cs="Times New Roman"/>
          <w:sz w:val="28"/>
          <w:szCs w:val="28"/>
          <w:lang w:val="en-US"/>
        </w:rPr>
        <w:t>II</w:t>
      </w:r>
      <w:r>
        <w:rPr>
          <w:rFonts w:ascii="Times New Roman" w:hAnsi="Times New Roman" w:cs="Times New Roman"/>
          <w:sz w:val="28"/>
          <w:szCs w:val="28"/>
        </w:rPr>
        <w:t>. Формирование и изме</w:t>
      </w:r>
      <w:r w:rsidR="00B67472">
        <w:rPr>
          <w:rFonts w:ascii="Times New Roman" w:hAnsi="Times New Roman" w:cs="Times New Roman"/>
          <w:sz w:val="28"/>
          <w:szCs w:val="28"/>
        </w:rPr>
        <w:t>нение муниципального задания</w:t>
      </w:r>
    </w:p>
    <w:p w:rsidR="0099208E" w:rsidRDefault="0099208E">
      <w:pPr>
        <w:pStyle w:val="ConsPlusNormal"/>
        <w:ind w:firstLine="540"/>
        <w:jc w:val="both"/>
        <w:rPr>
          <w:rFonts w:ascii="Times New Roman" w:hAnsi="Times New Roman" w:cs="Times New Roman"/>
          <w:sz w:val="28"/>
          <w:szCs w:val="28"/>
        </w:rPr>
      </w:pPr>
    </w:p>
    <w:p w:rsidR="00A93CF2" w:rsidRPr="002F0403" w:rsidRDefault="00A93CF2" w:rsidP="0099208E">
      <w:pPr>
        <w:pStyle w:val="ConsPlusNormal"/>
        <w:ind w:firstLine="540"/>
        <w:jc w:val="both"/>
        <w:rPr>
          <w:rFonts w:ascii="Times New Roman" w:hAnsi="Times New Roman" w:cs="Times New Roman"/>
          <w:sz w:val="28"/>
          <w:szCs w:val="28"/>
        </w:rPr>
      </w:pPr>
      <w:r w:rsidRPr="002F0403">
        <w:rPr>
          <w:rFonts w:ascii="Times New Roman" w:hAnsi="Times New Roman" w:cs="Times New Roman"/>
          <w:sz w:val="28"/>
          <w:szCs w:val="28"/>
        </w:rPr>
        <w:t>2.</w:t>
      </w:r>
      <w:r w:rsidR="0099208E">
        <w:rPr>
          <w:rFonts w:ascii="Times New Roman" w:hAnsi="Times New Roman" w:cs="Times New Roman"/>
          <w:sz w:val="28"/>
          <w:szCs w:val="28"/>
        </w:rPr>
        <w:t>1.</w:t>
      </w:r>
      <w:r w:rsidRPr="002F0403">
        <w:rPr>
          <w:rFonts w:ascii="Times New Roman" w:hAnsi="Times New Roman" w:cs="Times New Roman"/>
          <w:sz w:val="28"/>
          <w:szCs w:val="28"/>
        </w:rPr>
        <w:t xml:space="preserve"> Муниципальное задание </w:t>
      </w:r>
      <w:r w:rsidR="00B169AD" w:rsidRPr="002F0403">
        <w:rPr>
          <w:rFonts w:ascii="Times New Roman" w:hAnsi="Times New Roman" w:cs="Times New Roman"/>
          <w:sz w:val="28"/>
          <w:szCs w:val="28"/>
        </w:rPr>
        <w:t>формируется в соответствии с основными видами деятельности, предусмотренными учредительными документами муниципального учреждения, с учетом оценки потребности в соответствующих услугах, осуществляемой на основании прогнозируемой динамики количества потребителей услуг и работ, а также показателей выполнения муниципальным учреждением муниципального задания в отчетном финансовом году</w:t>
      </w:r>
      <w:r w:rsidRPr="002F0403">
        <w:rPr>
          <w:rFonts w:ascii="Times New Roman" w:hAnsi="Times New Roman" w:cs="Times New Roman"/>
          <w:sz w:val="28"/>
          <w:szCs w:val="28"/>
        </w:rPr>
        <w:t>.</w:t>
      </w:r>
    </w:p>
    <w:p w:rsidR="00B169AD" w:rsidRPr="002F0403" w:rsidRDefault="0099208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2.2</w:t>
      </w:r>
      <w:r w:rsidR="00B169AD" w:rsidRPr="002F0403">
        <w:rPr>
          <w:rFonts w:ascii="Times New Roman" w:hAnsi="Times New Roman" w:cs="Times New Roman"/>
          <w:sz w:val="28"/>
          <w:szCs w:val="28"/>
        </w:rPr>
        <w:t>. Муниципальное задание должно содержать</w:t>
      </w:r>
      <w:r w:rsidR="002F0403" w:rsidRPr="002F0403">
        <w:rPr>
          <w:rFonts w:ascii="Times New Roman" w:hAnsi="Times New Roman" w:cs="Times New Roman"/>
          <w:sz w:val="28"/>
          <w:szCs w:val="28"/>
        </w:rPr>
        <w:t>:</w:t>
      </w:r>
    </w:p>
    <w:p w:rsidR="002F0403" w:rsidRPr="002F0403" w:rsidRDefault="002F0403" w:rsidP="002F0403">
      <w:pPr>
        <w:pStyle w:val="ConsPlusNormal"/>
        <w:ind w:firstLine="540"/>
        <w:jc w:val="both"/>
        <w:rPr>
          <w:rFonts w:ascii="Times New Roman" w:hAnsi="Times New Roman" w:cs="Times New Roman"/>
          <w:sz w:val="28"/>
          <w:szCs w:val="28"/>
        </w:rPr>
      </w:pPr>
      <w:r w:rsidRPr="002F0403">
        <w:rPr>
          <w:rFonts w:ascii="Times New Roman" w:hAnsi="Times New Roman" w:cs="Times New Roman"/>
          <w:sz w:val="28"/>
          <w:szCs w:val="28"/>
        </w:rPr>
        <w:t>- показатели, характеризующие качество и (или) объем (содержание) муниципальной услуги (работы);</w:t>
      </w:r>
    </w:p>
    <w:p w:rsidR="002F0403" w:rsidRPr="002F0403" w:rsidRDefault="002F0403" w:rsidP="002F0403">
      <w:pPr>
        <w:pStyle w:val="ConsPlusNormal"/>
        <w:ind w:firstLine="540"/>
        <w:jc w:val="both"/>
        <w:rPr>
          <w:rFonts w:ascii="Times New Roman" w:hAnsi="Times New Roman" w:cs="Times New Roman"/>
          <w:sz w:val="28"/>
          <w:szCs w:val="28"/>
        </w:rPr>
      </w:pPr>
      <w:r w:rsidRPr="002F0403">
        <w:rPr>
          <w:rFonts w:ascii="Times New Roman" w:hAnsi="Times New Roman" w:cs="Times New Roman"/>
          <w:sz w:val="28"/>
          <w:szCs w:val="28"/>
        </w:rPr>
        <w:t>- порядок контроля исполнения муниципального задания, в том числе условия и порядок его досрочного прекращения;</w:t>
      </w:r>
    </w:p>
    <w:p w:rsidR="002F0403" w:rsidRPr="002F0403" w:rsidRDefault="002F0403" w:rsidP="002F0403">
      <w:pPr>
        <w:pStyle w:val="ConsPlusNormal"/>
        <w:ind w:firstLine="540"/>
        <w:jc w:val="both"/>
        <w:rPr>
          <w:rFonts w:ascii="Times New Roman" w:hAnsi="Times New Roman" w:cs="Times New Roman"/>
          <w:sz w:val="28"/>
          <w:szCs w:val="28"/>
        </w:rPr>
      </w:pPr>
      <w:r w:rsidRPr="002F0403">
        <w:rPr>
          <w:rFonts w:ascii="Times New Roman" w:hAnsi="Times New Roman" w:cs="Times New Roman"/>
          <w:sz w:val="28"/>
          <w:szCs w:val="28"/>
        </w:rPr>
        <w:t>- требования к отчетности об исполнении муниципального задания;</w:t>
      </w:r>
    </w:p>
    <w:p w:rsidR="002F0403" w:rsidRPr="002F0403" w:rsidRDefault="002F0403" w:rsidP="002F0403">
      <w:pPr>
        <w:pStyle w:val="ConsPlusNormal"/>
        <w:ind w:firstLine="540"/>
        <w:jc w:val="both"/>
        <w:rPr>
          <w:rFonts w:ascii="Times New Roman" w:hAnsi="Times New Roman" w:cs="Times New Roman"/>
          <w:sz w:val="28"/>
          <w:szCs w:val="28"/>
        </w:rPr>
      </w:pPr>
      <w:r w:rsidRPr="002F0403">
        <w:rPr>
          <w:rFonts w:ascii="Times New Roman" w:hAnsi="Times New Roman" w:cs="Times New Roman"/>
          <w:sz w:val="28"/>
          <w:szCs w:val="28"/>
        </w:rPr>
        <w:t>- определение категорий физических и (или) юридических лиц, являющихся потребителями муниципальных услуг;</w:t>
      </w:r>
    </w:p>
    <w:p w:rsidR="002F0403" w:rsidRPr="002F0403" w:rsidRDefault="002F0403" w:rsidP="002F0403">
      <w:pPr>
        <w:pStyle w:val="ConsPlusNormal"/>
        <w:ind w:firstLine="540"/>
        <w:jc w:val="both"/>
        <w:rPr>
          <w:rFonts w:ascii="Times New Roman" w:hAnsi="Times New Roman" w:cs="Times New Roman"/>
          <w:sz w:val="28"/>
          <w:szCs w:val="28"/>
        </w:rPr>
      </w:pPr>
      <w:r w:rsidRPr="002F0403">
        <w:rPr>
          <w:rFonts w:ascii="Times New Roman" w:hAnsi="Times New Roman" w:cs="Times New Roman"/>
          <w:sz w:val="28"/>
          <w:szCs w:val="28"/>
        </w:rPr>
        <w:t>- порядок оказания муниципальных услуг;</w:t>
      </w:r>
    </w:p>
    <w:p w:rsidR="002F0403" w:rsidRPr="002F0403" w:rsidRDefault="002F0403" w:rsidP="002F0403">
      <w:pPr>
        <w:pStyle w:val="ConsPlusNormal"/>
        <w:ind w:firstLine="540"/>
        <w:jc w:val="both"/>
        <w:rPr>
          <w:rFonts w:ascii="Times New Roman" w:hAnsi="Times New Roman" w:cs="Times New Roman"/>
          <w:sz w:val="28"/>
          <w:szCs w:val="28"/>
        </w:rPr>
      </w:pPr>
      <w:r w:rsidRPr="002F0403">
        <w:rPr>
          <w:rFonts w:ascii="Times New Roman" w:hAnsi="Times New Roman" w:cs="Times New Roman"/>
          <w:sz w:val="28"/>
          <w:szCs w:val="28"/>
        </w:rPr>
        <w:t>- предельные цены (тарифы) на оплату муниципальных услуг физическими и (или) юридическими лицами в случаях, если законодате</w:t>
      </w:r>
      <w:bookmarkStart w:id="1" w:name="_GoBack"/>
      <w:bookmarkEnd w:id="1"/>
      <w:r w:rsidRPr="002F0403">
        <w:rPr>
          <w:rFonts w:ascii="Times New Roman" w:hAnsi="Times New Roman" w:cs="Times New Roman"/>
          <w:sz w:val="28"/>
          <w:szCs w:val="28"/>
        </w:rPr>
        <w:t>льством Российской Федерации предусмотрено их оказание на платной основе, либо порядок установления указанных цен (тарифов) в случаях, установленных законодательством Российской Федерации.</w:t>
      </w:r>
    </w:p>
    <w:p w:rsidR="00A93CF2" w:rsidRPr="002F0403" w:rsidRDefault="00A93CF2">
      <w:pPr>
        <w:pStyle w:val="ConsPlusNormal"/>
        <w:ind w:firstLine="540"/>
        <w:jc w:val="both"/>
        <w:rPr>
          <w:rFonts w:ascii="Times New Roman" w:hAnsi="Times New Roman" w:cs="Times New Roman"/>
          <w:sz w:val="28"/>
          <w:szCs w:val="28"/>
        </w:rPr>
      </w:pPr>
      <w:r w:rsidRPr="002F0403">
        <w:rPr>
          <w:rFonts w:ascii="Times New Roman" w:hAnsi="Times New Roman" w:cs="Times New Roman"/>
          <w:sz w:val="28"/>
          <w:szCs w:val="28"/>
        </w:rPr>
        <w:t xml:space="preserve">Муниципальное </w:t>
      </w:r>
      <w:hyperlink w:anchor="P119" w:history="1">
        <w:r w:rsidRPr="002F0403">
          <w:rPr>
            <w:rFonts w:ascii="Times New Roman" w:hAnsi="Times New Roman" w:cs="Times New Roman"/>
            <w:sz w:val="28"/>
            <w:szCs w:val="28"/>
          </w:rPr>
          <w:t>задание</w:t>
        </w:r>
      </w:hyperlink>
      <w:r w:rsidRPr="002F0403">
        <w:rPr>
          <w:rFonts w:ascii="Times New Roman" w:hAnsi="Times New Roman" w:cs="Times New Roman"/>
          <w:sz w:val="28"/>
          <w:szCs w:val="28"/>
        </w:rPr>
        <w:t xml:space="preserve"> формируется по форме согласно приложению 1 к настоящему П</w:t>
      </w:r>
      <w:r w:rsidR="00225025">
        <w:rPr>
          <w:rFonts w:ascii="Times New Roman" w:hAnsi="Times New Roman" w:cs="Times New Roman"/>
          <w:sz w:val="28"/>
          <w:szCs w:val="28"/>
        </w:rPr>
        <w:t>орядку</w:t>
      </w:r>
      <w:r w:rsidRPr="002F0403">
        <w:rPr>
          <w:rFonts w:ascii="Times New Roman" w:hAnsi="Times New Roman" w:cs="Times New Roman"/>
          <w:sz w:val="28"/>
          <w:szCs w:val="28"/>
        </w:rPr>
        <w:t>.</w:t>
      </w:r>
    </w:p>
    <w:p w:rsidR="00A93CF2" w:rsidRPr="002F0403" w:rsidRDefault="00A93CF2">
      <w:pPr>
        <w:pStyle w:val="ConsPlusNormal"/>
        <w:ind w:firstLine="540"/>
        <w:jc w:val="both"/>
        <w:rPr>
          <w:rFonts w:ascii="Times New Roman" w:hAnsi="Times New Roman" w:cs="Times New Roman"/>
          <w:sz w:val="28"/>
          <w:szCs w:val="28"/>
        </w:rPr>
      </w:pPr>
      <w:r w:rsidRPr="002F0403">
        <w:rPr>
          <w:rFonts w:ascii="Times New Roman" w:hAnsi="Times New Roman" w:cs="Times New Roman"/>
          <w:sz w:val="28"/>
          <w:szCs w:val="28"/>
        </w:rPr>
        <w:t>Муниципальное задание содерж</w:t>
      </w:r>
      <w:r w:rsidR="00260D7F">
        <w:rPr>
          <w:rFonts w:ascii="Times New Roman" w:hAnsi="Times New Roman" w:cs="Times New Roman"/>
          <w:sz w:val="28"/>
          <w:szCs w:val="28"/>
        </w:rPr>
        <w:t>ит</w:t>
      </w:r>
      <w:r w:rsidRPr="002F0403">
        <w:rPr>
          <w:rFonts w:ascii="Times New Roman" w:hAnsi="Times New Roman" w:cs="Times New Roman"/>
          <w:sz w:val="28"/>
          <w:szCs w:val="28"/>
        </w:rPr>
        <w:t xml:space="preserve"> требования к оказанию одной либо нескольких муниципальных услуг (выполнению одной или нескольких работ). При установлении муниципальному учреждению муниципального задания на оказание нескольких муниципальных услуг (выполнения нескольких работ) муниципальное задание формируется из нескольких разделов, каждый из которых должен содержать требования к оказанию одной муниципальной услуги (выполнению одной работы).</w:t>
      </w:r>
    </w:p>
    <w:p w:rsidR="00A93CF2" w:rsidRDefault="00A93CF2">
      <w:pPr>
        <w:pStyle w:val="ConsPlusNormal"/>
        <w:ind w:firstLine="540"/>
        <w:jc w:val="both"/>
        <w:rPr>
          <w:rFonts w:ascii="Times New Roman" w:hAnsi="Times New Roman" w:cs="Times New Roman"/>
          <w:sz w:val="28"/>
          <w:szCs w:val="28"/>
        </w:rPr>
      </w:pPr>
      <w:r w:rsidRPr="002F0403">
        <w:rPr>
          <w:rFonts w:ascii="Times New Roman" w:hAnsi="Times New Roman" w:cs="Times New Roman"/>
          <w:sz w:val="28"/>
          <w:szCs w:val="28"/>
        </w:rPr>
        <w:t>При установлении муниципальному учреждению муниципального задания на оказание муниципальной (</w:t>
      </w:r>
      <w:proofErr w:type="spellStart"/>
      <w:r w:rsidRPr="002F0403">
        <w:rPr>
          <w:rFonts w:ascii="Times New Roman" w:hAnsi="Times New Roman" w:cs="Times New Roman"/>
          <w:sz w:val="28"/>
          <w:szCs w:val="28"/>
        </w:rPr>
        <w:t>ых</w:t>
      </w:r>
      <w:proofErr w:type="spellEnd"/>
      <w:r w:rsidRPr="002F0403">
        <w:rPr>
          <w:rFonts w:ascii="Times New Roman" w:hAnsi="Times New Roman" w:cs="Times New Roman"/>
          <w:sz w:val="28"/>
          <w:szCs w:val="28"/>
        </w:rPr>
        <w:t>) услуги (услуг) и выполнение работы (работ) муниципальное задание формируется из двух частей, каждая из которых должна содержать отдельно требования к оказанию муниципальной (</w:t>
      </w:r>
      <w:proofErr w:type="spellStart"/>
      <w:r w:rsidRPr="002F0403">
        <w:rPr>
          <w:rFonts w:ascii="Times New Roman" w:hAnsi="Times New Roman" w:cs="Times New Roman"/>
          <w:sz w:val="28"/>
          <w:szCs w:val="28"/>
        </w:rPr>
        <w:t>ых</w:t>
      </w:r>
      <w:proofErr w:type="spellEnd"/>
      <w:r w:rsidRPr="002F0403">
        <w:rPr>
          <w:rFonts w:ascii="Times New Roman" w:hAnsi="Times New Roman" w:cs="Times New Roman"/>
          <w:sz w:val="28"/>
          <w:szCs w:val="28"/>
        </w:rPr>
        <w:t>) услуги (услуг) и выполнению работы (работ).</w:t>
      </w:r>
    </w:p>
    <w:p w:rsidR="00260D7F" w:rsidRPr="002F0403" w:rsidRDefault="00260D7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Информация, касающаяся муниципального задания в целом, включается в третью часть муниципального задания.</w:t>
      </w:r>
    </w:p>
    <w:p w:rsidR="00A93CF2" w:rsidRPr="00B32752" w:rsidRDefault="00296007">
      <w:pPr>
        <w:pStyle w:val="ConsPlusNormal"/>
        <w:ind w:firstLine="540"/>
        <w:jc w:val="both"/>
        <w:rPr>
          <w:rFonts w:ascii="Times New Roman" w:hAnsi="Times New Roman" w:cs="Times New Roman"/>
          <w:sz w:val="28"/>
          <w:szCs w:val="28"/>
        </w:rPr>
      </w:pPr>
      <w:r w:rsidRPr="00B32752">
        <w:rPr>
          <w:rFonts w:ascii="Times New Roman" w:hAnsi="Times New Roman" w:cs="Times New Roman"/>
          <w:sz w:val="28"/>
          <w:szCs w:val="28"/>
        </w:rPr>
        <w:t>2.</w:t>
      </w:r>
      <w:r w:rsidR="00A93CF2" w:rsidRPr="00B32752">
        <w:rPr>
          <w:rFonts w:ascii="Times New Roman" w:hAnsi="Times New Roman" w:cs="Times New Roman"/>
          <w:sz w:val="28"/>
          <w:szCs w:val="28"/>
        </w:rPr>
        <w:t xml:space="preserve">3. Муниципальное задание формируется </w:t>
      </w:r>
      <w:r w:rsidR="00F64627" w:rsidRPr="00B32752">
        <w:rPr>
          <w:rFonts w:ascii="Times New Roman" w:hAnsi="Times New Roman" w:cs="Times New Roman"/>
          <w:sz w:val="28"/>
          <w:szCs w:val="28"/>
        </w:rPr>
        <w:t xml:space="preserve">в процессе </w:t>
      </w:r>
      <w:r w:rsidRPr="00B32752">
        <w:rPr>
          <w:rFonts w:ascii="Times New Roman" w:hAnsi="Times New Roman" w:cs="Times New Roman"/>
          <w:sz w:val="28"/>
          <w:szCs w:val="28"/>
        </w:rPr>
        <w:t>составления</w:t>
      </w:r>
      <w:r w:rsidR="00F64627" w:rsidRPr="00B32752">
        <w:rPr>
          <w:rFonts w:ascii="Times New Roman" w:hAnsi="Times New Roman" w:cs="Times New Roman"/>
          <w:sz w:val="28"/>
          <w:szCs w:val="28"/>
        </w:rPr>
        <w:t xml:space="preserve"> </w:t>
      </w:r>
      <w:r w:rsidR="00A93CF2" w:rsidRPr="00B32752">
        <w:rPr>
          <w:rFonts w:ascii="Times New Roman" w:hAnsi="Times New Roman" w:cs="Times New Roman"/>
          <w:sz w:val="28"/>
          <w:szCs w:val="28"/>
        </w:rPr>
        <w:t>бюджета города на очередной финансовый год и на плановый период</w:t>
      </w:r>
      <w:r w:rsidR="0000602A" w:rsidRPr="00B32752">
        <w:rPr>
          <w:rFonts w:ascii="Times New Roman" w:hAnsi="Times New Roman" w:cs="Times New Roman"/>
          <w:sz w:val="28"/>
          <w:szCs w:val="28"/>
        </w:rPr>
        <w:t>.</w:t>
      </w:r>
    </w:p>
    <w:p w:rsidR="00B32752" w:rsidRPr="00B32752" w:rsidRDefault="00B32752" w:rsidP="00B32752">
      <w:pPr>
        <w:pStyle w:val="ConsPlusNormal"/>
        <w:ind w:firstLine="540"/>
        <w:jc w:val="both"/>
        <w:rPr>
          <w:rFonts w:ascii="Times New Roman" w:hAnsi="Times New Roman" w:cs="Times New Roman"/>
          <w:sz w:val="28"/>
          <w:szCs w:val="28"/>
        </w:rPr>
      </w:pPr>
      <w:r w:rsidRPr="00B32752">
        <w:rPr>
          <w:rFonts w:ascii="Times New Roman" w:hAnsi="Times New Roman" w:cs="Times New Roman"/>
          <w:sz w:val="28"/>
          <w:szCs w:val="28"/>
        </w:rPr>
        <w:t xml:space="preserve">2.4. Показатели </w:t>
      </w:r>
      <w:r w:rsidR="00C50594">
        <w:rPr>
          <w:rFonts w:ascii="Times New Roman" w:hAnsi="Times New Roman" w:cs="Times New Roman"/>
          <w:sz w:val="28"/>
          <w:szCs w:val="28"/>
        </w:rPr>
        <w:t>муниципального</w:t>
      </w:r>
      <w:r w:rsidRPr="00B32752">
        <w:rPr>
          <w:rFonts w:ascii="Times New Roman" w:hAnsi="Times New Roman" w:cs="Times New Roman"/>
          <w:sz w:val="28"/>
          <w:szCs w:val="28"/>
        </w:rPr>
        <w:t xml:space="preserve"> задания используются при составлении проекта бюджет</w:t>
      </w:r>
      <w:r w:rsidR="00270B92">
        <w:rPr>
          <w:rFonts w:ascii="Times New Roman" w:hAnsi="Times New Roman" w:cs="Times New Roman"/>
          <w:sz w:val="28"/>
          <w:szCs w:val="28"/>
        </w:rPr>
        <w:t>а</w:t>
      </w:r>
      <w:r w:rsidRPr="00B32752">
        <w:rPr>
          <w:rFonts w:ascii="Times New Roman" w:hAnsi="Times New Roman" w:cs="Times New Roman"/>
          <w:sz w:val="28"/>
          <w:szCs w:val="28"/>
        </w:rPr>
        <w:t xml:space="preserve"> </w:t>
      </w:r>
      <w:r w:rsidR="00C50594">
        <w:rPr>
          <w:rFonts w:ascii="Times New Roman" w:hAnsi="Times New Roman" w:cs="Times New Roman"/>
          <w:sz w:val="28"/>
          <w:szCs w:val="28"/>
        </w:rPr>
        <w:t>города</w:t>
      </w:r>
      <w:r w:rsidRPr="00B32752">
        <w:rPr>
          <w:rFonts w:ascii="Times New Roman" w:hAnsi="Times New Roman" w:cs="Times New Roman"/>
          <w:sz w:val="28"/>
          <w:szCs w:val="28"/>
        </w:rPr>
        <w:t xml:space="preserve"> на очередной финансовый год и на плановый период для планирования бюджетных ассигнований на оказание </w:t>
      </w:r>
      <w:r w:rsidR="00C50594">
        <w:rPr>
          <w:rFonts w:ascii="Times New Roman" w:hAnsi="Times New Roman" w:cs="Times New Roman"/>
          <w:sz w:val="28"/>
          <w:szCs w:val="28"/>
        </w:rPr>
        <w:t>муниципальных</w:t>
      </w:r>
      <w:r w:rsidRPr="00B32752">
        <w:rPr>
          <w:rFonts w:ascii="Times New Roman" w:hAnsi="Times New Roman" w:cs="Times New Roman"/>
          <w:sz w:val="28"/>
          <w:szCs w:val="28"/>
        </w:rPr>
        <w:t xml:space="preserve"> услуг (выполнение работ), составление бюджетной сметы казенного учреждения, а также определения объема субсидии на выполнение </w:t>
      </w:r>
      <w:r w:rsidR="00C50594">
        <w:rPr>
          <w:rFonts w:ascii="Times New Roman" w:hAnsi="Times New Roman" w:cs="Times New Roman"/>
          <w:sz w:val="28"/>
          <w:szCs w:val="28"/>
        </w:rPr>
        <w:t>муниципального</w:t>
      </w:r>
      <w:r w:rsidRPr="00B32752">
        <w:rPr>
          <w:rFonts w:ascii="Times New Roman" w:hAnsi="Times New Roman" w:cs="Times New Roman"/>
          <w:sz w:val="28"/>
          <w:szCs w:val="28"/>
        </w:rPr>
        <w:t xml:space="preserve"> задания бюджетному и автономному учреждению.</w:t>
      </w:r>
    </w:p>
    <w:p w:rsidR="009F4DA4" w:rsidRDefault="0036286A" w:rsidP="0036286A">
      <w:pPr>
        <w:ind w:firstLine="540"/>
        <w:jc w:val="both"/>
        <w:rPr>
          <w:sz w:val="28"/>
          <w:szCs w:val="28"/>
        </w:rPr>
      </w:pPr>
      <w:r w:rsidRPr="0036286A">
        <w:rPr>
          <w:sz w:val="28"/>
          <w:szCs w:val="28"/>
        </w:rPr>
        <w:t>2.</w:t>
      </w:r>
      <w:r w:rsidR="00B32752">
        <w:rPr>
          <w:sz w:val="28"/>
          <w:szCs w:val="28"/>
        </w:rPr>
        <w:t>5</w:t>
      </w:r>
      <w:r w:rsidRPr="0036286A">
        <w:rPr>
          <w:sz w:val="28"/>
          <w:szCs w:val="28"/>
        </w:rPr>
        <w:t>.</w:t>
      </w:r>
      <w:r w:rsidR="00826B82">
        <w:rPr>
          <w:sz w:val="28"/>
          <w:szCs w:val="28"/>
        </w:rPr>
        <w:t xml:space="preserve"> </w:t>
      </w:r>
      <w:r w:rsidRPr="0036286A">
        <w:rPr>
          <w:sz w:val="28"/>
          <w:szCs w:val="28"/>
        </w:rPr>
        <w:t xml:space="preserve">Муниципальное задание формируется в соответствии с </w:t>
      </w:r>
      <w:r w:rsidR="009F4DA4">
        <w:rPr>
          <w:sz w:val="28"/>
          <w:szCs w:val="28"/>
        </w:rPr>
        <w:t>ведомственным перечн</w:t>
      </w:r>
      <w:r w:rsidR="00727461">
        <w:rPr>
          <w:sz w:val="28"/>
          <w:szCs w:val="28"/>
        </w:rPr>
        <w:t>е</w:t>
      </w:r>
      <w:r w:rsidR="009F4DA4">
        <w:rPr>
          <w:sz w:val="28"/>
          <w:szCs w:val="28"/>
        </w:rPr>
        <w:t xml:space="preserve">м муниципальных услуг (работ), оказываемых (выполняемых) муниципальным учреждением в качестве основных видов деятельности </w:t>
      </w:r>
      <w:r w:rsidRPr="0036286A">
        <w:rPr>
          <w:sz w:val="28"/>
          <w:szCs w:val="28"/>
        </w:rPr>
        <w:t>(далее – ведомственный перечень)</w:t>
      </w:r>
      <w:r w:rsidR="00727461">
        <w:rPr>
          <w:sz w:val="28"/>
          <w:szCs w:val="28"/>
        </w:rPr>
        <w:t xml:space="preserve">, в </w:t>
      </w:r>
      <w:r w:rsidR="00345BE4">
        <w:rPr>
          <w:sz w:val="28"/>
          <w:szCs w:val="28"/>
        </w:rPr>
        <w:t xml:space="preserve">соответствии с </w:t>
      </w:r>
      <w:r w:rsidR="00727461">
        <w:rPr>
          <w:sz w:val="28"/>
          <w:szCs w:val="28"/>
        </w:rPr>
        <w:t>порядк</w:t>
      </w:r>
      <w:r w:rsidR="00345BE4">
        <w:rPr>
          <w:sz w:val="28"/>
          <w:szCs w:val="28"/>
        </w:rPr>
        <w:t>ом</w:t>
      </w:r>
      <w:r w:rsidR="00727461">
        <w:rPr>
          <w:sz w:val="28"/>
          <w:szCs w:val="28"/>
        </w:rPr>
        <w:t>,</w:t>
      </w:r>
      <w:r w:rsidR="00345BE4">
        <w:rPr>
          <w:sz w:val="28"/>
          <w:szCs w:val="28"/>
        </w:rPr>
        <w:t xml:space="preserve"> утвержденным постановлением администрации города Нижневартовска</w:t>
      </w:r>
      <w:r w:rsidR="009F4DA4">
        <w:rPr>
          <w:sz w:val="28"/>
          <w:szCs w:val="28"/>
        </w:rPr>
        <w:t>.</w:t>
      </w:r>
    </w:p>
    <w:p w:rsidR="003F59A5" w:rsidRPr="0000602A" w:rsidRDefault="003F59A5" w:rsidP="003F59A5">
      <w:pPr>
        <w:pStyle w:val="ConsPlusNormal"/>
        <w:ind w:firstLine="540"/>
        <w:jc w:val="both"/>
        <w:rPr>
          <w:rFonts w:ascii="Times New Roman" w:hAnsi="Times New Roman" w:cs="Times New Roman"/>
          <w:sz w:val="28"/>
          <w:szCs w:val="28"/>
        </w:rPr>
      </w:pPr>
      <w:r w:rsidRPr="0000602A">
        <w:rPr>
          <w:rFonts w:ascii="Times New Roman" w:hAnsi="Times New Roman" w:cs="Times New Roman"/>
          <w:sz w:val="28"/>
          <w:szCs w:val="28"/>
        </w:rPr>
        <w:t>2.</w:t>
      </w:r>
      <w:r w:rsidR="00B32752">
        <w:rPr>
          <w:rFonts w:ascii="Times New Roman" w:hAnsi="Times New Roman" w:cs="Times New Roman"/>
          <w:sz w:val="28"/>
          <w:szCs w:val="28"/>
        </w:rPr>
        <w:t>6</w:t>
      </w:r>
      <w:r w:rsidRPr="0000602A">
        <w:rPr>
          <w:rFonts w:ascii="Times New Roman" w:hAnsi="Times New Roman" w:cs="Times New Roman"/>
          <w:sz w:val="28"/>
          <w:szCs w:val="28"/>
        </w:rPr>
        <w:t xml:space="preserve">. </w:t>
      </w:r>
      <w:proofErr w:type="gramStart"/>
      <w:r w:rsidRPr="0000602A">
        <w:rPr>
          <w:rFonts w:ascii="Times New Roman" w:hAnsi="Times New Roman" w:cs="Times New Roman"/>
          <w:sz w:val="28"/>
          <w:szCs w:val="28"/>
        </w:rPr>
        <w:t xml:space="preserve">Муниципальное задание утверждается </w:t>
      </w:r>
      <w:r w:rsidR="0000602A" w:rsidRPr="0000602A">
        <w:rPr>
          <w:rFonts w:ascii="Times New Roman" w:hAnsi="Times New Roman" w:cs="Times New Roman"/>
          <w:sz w:val="28"/>
          <w:szCs w:val="28"/>
        </w:rPr>
        <w:t>на срок</w:t>
      </w:r>
      <w:r w:rsidR="009F1DAA">
        <w:rPr>
          <w:rFonts w:ascii="Times New Roman" w:hAnsi="Times New Roman" w:cs="Times New Roman"/>
          <w:sz w:val="28"/>
          <w:szCs w:val="28"/>
        </w:rPr>
        <w:t xml:space="preserve"> до одного года в случае утверждения бюджета</w:t>
      </w:r>
      <w:r w:rsidR="00BA1CE0">
        <w:rPr>
          <w:rFonts w:ascii="Times New Roman" w:hAnsi="Times New Roman" w:cs="Times New Roman"/>
          <w:sz w:val="28"/>
          <w:szCs w:val="28"/>
        </w:rPr>
        <w:t xml:space="preserve"> города</w:t>
      </w:r>
      <w:r w:rsidR="009F1DAA">
        <w:rPr>
          <w:rFonts w:ascii="Times New Roman" w:hAnsi="Times New Roman" w:cs="Times New Roman"/>
          <w:sz w:val="28"/>
          <w:szCs w:val="28"/>
        </w:rPr>
        <w:t xml:space="preserve"> на очередной финансовый год и на срок </w:t>
      </w:r>
      <w:r w:rsidR="009F1DAA">
        <w:rPr>
          <w:rFonts w:ascii="Times New Roman" w:hAnsi="Times New Roman" w:cs="Times New Roman"/>
          <w:sz w:val="28"/>
          <w:szCs w:val="28"/>
        </w:rPr>
        <w:lastRenderedPageBreak/>
        <w:t>до трех лет в случае утверждения бюджета</w:t>
      </w:r>
      <w:r w:rsidR="00BA1CE0">
        <w:rPr>
          <w:rFonts w:ascii="Times New Roman" w:hAnsi="Times New Roman" w:cs="Times New Roman"/>
          <w:sz w:val="28"/>
          <w:szCs w:val="28"/>
        </w:rPr>
        <w:t xml:space="preserve"> города </w:t>
      </w:r>
      <w:r w:rsidR="009F1DAA">
        <w:rPr>
          <w:rFonts w:ascii="Times New Roman" w:hAnsi="Times New Roman" w:cs="Times New Roman"/>
          <w:sz w:val="28"/>
          <w:szCs w:val="28"/>
        </w:rPr>
        <w:t xml:space="preserve"> на очередной финансовый год и на плановый период (с возможным уточнением при составлении проекта бюджета) </w:t>
      </w:r>
      <w:r w:rsidR="0000602A" w:rsidRPr="0000602A">
        <w:rPr>
          <w:rFonts w:ascii="Times New Roman" w:hAnsi="Times New Roman" w:cs="Times New Roman"/>
          <w:sz w:val="28"/>
          <w:szCs w:val="28"/>
        </w:rPr>
        <w:t xml:space="preserve">не позднее </w:t>
      </w:r>
      <w:r w:rsidRPr="0000602A">
        <w:rPr>
          <w:rFonts w:ascii="Times New Roman" w:hAnsi="Times New Roman" w:cs="Times New Roman"/>
          <w:sz w:val="28"/>
          <w:szCs w:val="28"/>
        </w:rPr>
        <w:t>31 декабря текущего финансового года в отношении</w:t>
      </w:r>
      <w:r w:rsidR="0000602A" w:rsidRPr="0000602A">
        <w:rPr>
          <w:rFonts w:ascii="Times New Roman" w:hAnsi="Times New Roman" w:cs="Times New Roman"/>
          <w:sz w:val="28"/>
          <w:szCs w:val="28"/>
        </w:rPr>
        <w:t>:</w:t>
      </w:r>
      <w:proofErr w:type="gramEnd"/>
    </w:p>
    <w:p w:rsidR="0000602A" w:rsidRDefault="0000602A" w:rsidP="003F59A5">
      <w:pPr>
        <w:pStyle w:val="ConsPlusNormal"/>
        <w:ind w:firstLine="540"/>
        <w:jc w:val="both"/>
        <w:rPr>
          <w:rFonts w:ascii="Times New Roman" w:hAnsi="Times New Roman" w:cs="Times New Roman"/>
          <w:sz w:val="28"/>
          <w:szCs w:val="28"/>
        </w:rPr>
      </w:pPr>
      <w:r w:rsidRPr="0000602A">
        <w:rPr>
          <w:rFonts w:ascii="Times New Roman" w:hAnsi="Times New Roman" w:cs="Times New Roman"/>
          <w:sz w:val="28"/>
          <w:szCs w:val="28"/>
        </w:rPr>
        <w:t>- бюджетного и автономного учреждения - структурным подразделением администрации города, осуществляющим функции и полномочия учредителя бюджет</w:t>
      </w:r>
      <w:r w:rsidR="00552C69">
        <w:rPr>
          <w:rFonts w:ascii="Times New Roman" w:hAnsi="Times New Roman" w:cs="Times New Roman"/>
          <w:sz w:val="28"/>
          <w:szCs w:val="28"/>
        </w:rPr>
        <w:t>ного или автономного учреждения;</w:t>
      </w:r>
    </w:p>
    <w:p w:rsidR="00552C69" w:rsidRPr="0000602A" w:rsidRDefault="00552C69" w:rsidP="00552C69">
      <w:pPr>
        <w:pStyle w:val="ConsPlusNormal"/>
        <w:ind w:firstLine="540"/>
        <w:jc w:val="both"/>
        <w:rPr>
          <w:rFonts w:ascii="Times New Roman" w:hAnsi="Times New Roman" w:cs="Times New Roman"/>
          <w:sz w:val="28"/>
          <w:szCs w:val="28"/>
        </w:rPr>
      </w:pPr>
      <w:r w:rsidRPr="0000602A">
        <w:rPr>
          <w:rFonts w:ascii="Times New Roman" w:hAnsi="Times New Roman" w:cs="Times New Roman"/>
          <w:sz w:val="28"/>
          <w:szCs w:val="28"/>
        </w:rPr>
        <w:t xml:space="preserve">- </w:t>
      </w:r>
      <w:proofErr w:type="gramStart"/>
      <w:r w:rsidRPr="0000602A">
        <w:rPr>
          <w:rFonts w:ascii="Times New Roman" w:hAnsi="Times New Roman" w:cs="Times New Roman"/>
          <w:sz w:val="28"/>
          <w:szCs w:val="28"/>
        </w:rPr>
        <w:t>казенного</w:t>
      </w:r>
      <w:proofErr w:type="gramEnd"/>
      <w:r w:rsidRPr="0000602A">
        <w:rPr>
          <w:rFonts w:ascii="Times New Roman" w:hAnsi="Times New Roman" w:cs="Times New Roman"/>
          <w:sz w:val="28"/>
          <w:szCs w:val="28"/>
        </w:rPr>
        <w:t xml:space="preserve"> учреждений -</w:t>
      </w:r>
      <w:r w:rsidR="00345BE4">
        <w:rPr>
          <w:rFonts w:ascii="Times New Roman" w:hAnsi="Times New Roman" w:cs="Times New Roman"/>
          <w:sz w:val="28"/>
          <w:szCs w:val="28"/>
        </w:rPr>
        <w:t xml:space="preserve"> </w:t>
      </w:r>
      <w:r w:rsidRPr="0000602A">
        <w:rPr>
          <w:rFonts w:ascii="Times New Roman" w:hAnsi="Times New Roman" w:cs="Times New Roman"/>
          <w:sz w:val="28"/>
          <w:szCs w:val="28"/>
        </w:rPr>
        <w:t>главн</w:t>
      </w:r>
      <w:r w:rsidR="000D27A6">
        <w:rPr>
          <w:rFonts w:ascii="Times New Roman" w:hAnsi="Times New Roman" w:cs="Times New Roman"/>
          <w:sz w:val="28"/>
          <w:szCs w:val="28"/>
        </w:rPr>
        <w:t>ым</w:t>
      </w:r>
      <w:r w:rsidRPr="0000602A">
        <w:rPr>
          <w:rFonts w:ascii="Times New Roman" w:hAnsi="Times New Roman" w:cs="Times New Roman"/>
          <w:sz w:val="28"/>
          <w:szCs w:val="28"/>
        </w:rPr>
        <w:t xml:space="preserve"> распорядител</w:t>
      </w:r>
      <w:r w:rsidR="000D27A6">
        <w:rPr>
          <w:rFonts w:ascii="Times New Roman" w:hAnsi="Times New Roman" w:cs="Times New Roman"/>
          <w:sz w:val="28"/>
          <w:szCs w:val="28"/>
        </w:rPr>
        <w:t>ем</w:t>
      </w:r>
      <w:r w:rsidRPr="0000602A">
        <w:rPr>
          <w:rFonts w:ascii="Times New Roman" w:hAnsi="Times New Roman" w:cs="Times New Roman"/>
          <w:sz w:val="28"/>
          <w:szCs w:val="28"/>
        </w:rPr>
        <w:t xml:space="preserve"> средств бюджета города, в ведении которы</w:t>
      </w:r>
      <w:r>
        <w:rPr>
          <w:rFonts w:ascii="Times New Roman" w:hAnsi="Times New Roman" w:cs="Times New Roman"/>
          <w:sz w:val="28"/>
          <w:szCs w:val="28"/>
        </w:rPr>
        <w:t>х находится казенное учреждение.</w:t>
      </w:r>
    </w:p>
    <w:p w:rsidR="00F21BBA" w:rsidRDefault="00F21BBA" w:rsidP="00F21BBA">
      <w:pPr>
        <w:pStyle w:val="ConsPlusNormal"/>
        <w:ind w:firstLine="540"/>
        <w:jc w:val="both"/>
        <w:rPr>
          <w:rFonts w:ascii="Times New Roman" w:hAnsi="Times New Roman" w:cs="Times New Roman"/>
          <w:sz w:val="28"/>
          <w:szCs w:val="28"/>
        </w:rPr>
      </w:pPr>
      <w:r w:rsidRPr="00F21BBA">
        <w:rPr>
          <w:rFonts w:ascii="Times New Roman" w:hAnsi="Times New Roman" w:cs="Times New Roman"/>
          <w:sz w:val="28"/>
          <w:szCs w:val="28"/>
        </w:rPr>
        <w:t>2.</w:t>
      </w:r>
      <w:r w:rsidR="00B32752">
        <w:rPr>
          <w:rFonts w:ascii="Times New Roman" w:hAnsi="Times New Roman" w:cs="Times New Roman"/>
          <w:sz w:val="28"/>
          <w:szCs w:val="28"/>
        </w:rPr>
        <w:t>7</w:t>
      </w:r>
      <w:r w:rsidRPr="00F21BBA">
        <w:rPr>
          <w:rFonts w:ascii="Times New Roman" w:hAnsi="Times New Roman" w:cs="Times New Roman"/>
          <w:sz w:val="28"/>
          <w:szCs w:val="28"/>
        </w:rPr>
        <w:t xml:space="preserve">. </w:t>
      </w:r>
      <w:proofErr w:type="gramStart"/>
      <w:r w:rsidRPr="00F21BBA">
        <w:rPr>
          <w:rFonts w:ascii="Times New Roman" w:hAnsi="Times New Roman" w:cs="Times New Roman"/>
          <w:sz w:val="28"/>
          <w:szCs w:val="28"/>
        </w:rPr>
        <w:t xml:space="preserve">В случае внесения изменений в показатели муниципального задания формируется новое (с учетом внесенных изменений) муниципальное задание, которое утверждает </w:t>
      </w:r>
      <w:r w:rsidR="00CB1767" w:rsidRPr="0000602A">
        <w:rPr>
          <w:rFonts w:ascii="Times New Roman" w:hAnsi="Times New Roman" w:cs="Times New Roman"/>
          <w:sz w:val="28"/>
          <w:szCs w:val="28"/>
        </w:rPr>
        <w:t>структурн</w:t>
      </w:r>
      <w:r w:rsidR="00CB1767">
        <w:rPr>
          <w:rFonts w:ascii="Times New Roman" w:hAnsi="Times New Roman" w:cs="Times New Roman"/>
          <w:sz w:val="28"/>
          <w:szCs w:val="28"/>
        </w:rPr>
        <w:t>ое</w:t>
      </w:r>
      <w:r w:rsidR="00CB1767" w:rsidRPr="0000602A">
        <w:rPr>
          <w:rFonts w:ascii="Times New Roman" w:hAnsi="Times New Roman" w:cs="Times New Roman"/>
          <w:sz w:val="28"/>
          <w:szCs w:val="28"/>
        </w:rPr>
        <w:t xml:space="preserve"> подразделение администрации города, осуществляющим функции и полномочия </w:t>
      </w:r>
      <w:r w:rsidRPr="00F21BBA">
        <w:rPr>
          <w:rFonts w:ascii="Times New Roman" w:hAnsi="Times New Roman" w:cs="Times New Roman"/>
          <w:sz w:val="28"/>
          <w:szCs w:val="28"/>
        </w:rPr>
        <w:t>главн</w:t>
      </w:r>
      <w:r w:rsidR="00CB1767">
        <w:rPr>
          <w:rFonts w:ascii="Times New Roman" w:hAnsi="Times New Roman" w:cs="Times New Roman"/>
          <w:sz w:val="28"/>
          <w:szCs w:val="28"/>
        </w:rPr>
        <w:t>ого</w:t>
      </w:r>
      <w:r w:rsidRPr="00F21BBA">
        <w:rPr>
          <w:rFonts w:ascii="Times New Roman" w:hAnsi="Times New Roman" w:cs="Times New Roman"/>
          <w:sz w:val="28"/>
          <w:szCs w:val="28"/>
        </w:rPr>
        <w:t xml:space="preserve"> распорядитель средств бюджета города, в ведении которого находится казенное учреждение, и (или) </w:t>
      </w:r>
      <w:r w:rsidR="00270B92">
        <w:rPr>
          <w:rFonts w:ascii="Times New Roman" w:hAnsi="Times New Roman" w:cs="Times New Roman"/>
          <w:sz w:val="28"/>
          <w:szCs w:val="28"/>
        </w:rPr>
        <w:t>структурное подразделение администрации города</w:t>
      </w:r>
      <w:r w:rsidRPr="00F21BBA">
        <w:rPr>
          <w:rFonts w:ascii="Times New Roman" w:hAnsi="Times New Roman" w:cs="Times New Roman"/>
          <w:sz w:val="28"/>
          <w:szCs w:val="28"/>
        </w:rPr>
        <w:t>, осуществляющ</w:t>
      </w:r>
      <w:r w:rsidR="00270B92">
        <w:rPr>
          <w:rFonts w:ascii="Times New Roman" w:hAnsi="Times New Roman" w:cs="Times New Roman"/>
          <w:sz w:val="28"/>
          <w:szCs w:val="28"/>
        </w:rPr>
        <w:t>ее</w:t>
      </w:r>
      <w:r w:rsidRPr="00F21BBA">
        <w:rPr>
          <w:rFonts w:ascii="Times New Roman" w:hAnsi="Times New Roman" w:cs="Times New Roman"/>
          <w:sz w:val="28"/>
          <w:szCs w:val="28"/>
        </w:rPr>
        <w:t xml:space="preserve"> функции и полномочия учредителя бюджетного или автономного учреждения.</w:t>
      </w:r>
      <w:proofErr w:type="gramEnd"/>
    </w:p>
    <w:p w:rsidR="005C1022" w:rsidRPr="00EF5112" w:rsidRDefault="005C1022" w:rsidP="005C1022">
      <w:pPr>
        <w:pStyle w:val="ConsPlusNormal"/>
        <w:ind w:firstLine="540"/>
        <w:jc w:val="both"/>
        <w:rPr>
          <w:rFonts w:ascii="Times New Roman" w:hAnsi="Times New Roman" w:cs="Times New Roman"/>
          <w:sz w:val="28"/>
          <w:szCs w:val="28"/>
        </w:rPr>
      </w:pPr>
      <w:r w:rsidRPr="007F48DD">
        <w:rPr>
          <w:rFonts w:ascii="Times New Roman" w:hAnsi="Times New Roman" w:cs="Times New Roman"/>
          <w:sz w:val="28"/>
          <w:szCs w:val="28"/>
        </w:rPr>
        <w:t>2.</w:t>
      </w:r>
      <w:r>
        <w:rPr>
          <w:rFonts w:ascii="Times New Roman" w:hAnsi="Times New Roman" w:cs="Times New Roman"/>
          <w:sz w:val="28"/>
          <w:szCs w:val="28"/>
        </w:rPr>
        <w:t>8</w:t>
      </w:r>
      <w:r w:rsidRPr="007F48DD">
        <w:rPr>
          <w:rFonts w:ascii="Times New Roman" w:hAnsi="Times New Roman" w:cs="Times New Roman"/>
          <w:sz w:val="28"/>
          <w:szCs w:val="28"/>
        </w:rPr>
        <w:t xml:space="preserve">. </w:t>
      </w:r>
      <w:proofErr w:type="gramStart"/>
      <w:r w:rsidRPr="007F48DD">
        <w:rPr>
          <w:rFonts w:ascii="Times New Roman" w:hAnsi="Times New Roman" w:cs="Times New Roman"/>
          <w:sz w:val="28"/>
          <w:szCs w:val="28"/>
        </w:rPr>
        <w:t xml:space="preserve">Муниципальное учреждение размещает в установленном </w:t>
      </w:r>
      <w:r w:rsidRPr="00EF5112">
        <w:rPr>
          <w:rFonts w:ascii="Times New Roman" w:hAnsi="Times New Roman" w:cs="Times New Roman"/>
          <w:sz w:val="28"/>
          <w:szCs w:val="28"/>
        </w:rPr>
        <w:t>Министерством финансов Российской Федерации порядке муниципальное задание и отчет о его выполнении, за исключением содержащихся в них сведений, составляющих государственную тайну, на официальном сайте в информационно-телекоммуникационной сети Интернет по размещению информации о государственных и муниципальных учреждениях (</w:t>
      </w:r>
      <w:hyperlink r:id="rId16" w:history="1">
        <w:r w:rsidRPr="00EF5112">
          <w:rPr>
            <w:rStyle w:val="a3"/>
            <w:rFonts w:ascii="Times New Roman" w:hAnsi="Times New Roman" w:cs="Times New Roman"/>
            <w:color w:val="auto"/>
            <w:sz w:val="28"/>
            <w:szCs w:val="28"/>
          </w:rPr>
          <w:t>www.bus.gov.ru</w:t>
        </w:r>
      </w:hyperlink>
      <w:r w:rsidRPr="00EF5112">
        <w:rPr>
          <w:rFonts w:ascii="Times New Roman" w:hAnsi="Times New Roman" w:cs="Times New Roman"/>
          <w:sz w:val="28"/>
          <w:szCs w:val="28"/>
        </w:rPr>
        <w:t>).</w:t>
      </w:r>
      <w:proofErr w:type="gramEnd"/>
    </w:p>
    <w:p w:rsidR="003C62DA" w:rsidRDefault="003C62DA" w:rsidP="003C62D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2.9</w:t>
      </w:r>
      <w:r w:rsidRPr="007F48DD">
        <w:rPr>
          <w:rFonts w:ascii="Times New Roman" w:hAnsi="Times New Roman" w:cs="Times New Roman"/>
          <w:sz w:val="28"/>
          <w:szCs w:val="28"/>
        </w:rPr>
        <w:t xml:space="preserve">. </w:t>
      </w:r>
      <w:proofErr w:type="gramStart"/>
      <w:r w:rsidRPr="007F48DD">
        <w:rPr>
          <w:rFonts w:ascii="Times New Roman" w:hAnsi="Times New Roman" w:cs="Times New Roman"/>
          <w:sz w:val="28"/>
          <w:szCs w:val="28"/>
        </w:rPr>
        <w:t>Муниципальное учреждение представляет отчет о выполнении муниципального задания по форме, согласно приложению 2 к настоящему П</w:t>
      </w:r>
      <w:r>
        <w:rPr>
          <w:rFonts w:ascii="Times New Roman" w:hAnsi="Times New Roman" w:cs="Times New Roman"/>
          <w:sz w:val="28"/>
          <w:szCs w:val="28"/>
        </w:rPr>
        <w:t>орядку</w:t>
      </w:r>
      <w:r w:rsidRPr="007F48DD">
        <w:rPr>
          <w:rFonts w:ascii="Times New Roman" w:hAnsi="Times New Roman" w:cs="Times New Roman"/>
          <w:sz w:val="28"/>
          <w:szCs w:val="28"/>
        </w:rPr>
        <w:t>, в соответствии с утвержденными в муниципальном задании требованиями соответственно</w:t>
      </w:r>
      <w:r w:rsidR="000D27A6">
        <w:rPr>
          <w:rFonts w:ascii="Times New Roman" w:hAnsi="Times New Roman" w:cs="Times New Roman"/>
          <w:sz w:val="28"/>
          <w:szCs w:val="28"/>
        </w:rPr>
        <w:t xml:space="preserve"> </w:t>
      </w:r>
      <w:r w:rsidRPr="007F48DD">
        <w:rPr>
          <w:rFonts w:ascii="Times New Roman" w:hAnsi="Times New Roman" w:cs="Times New Roman"/>
          <w:sz w:val="28"/>
          <w:szCs w:val="28"/>
        </w:rPr>
        <w:t>главно</w:t>
      </w:r>
      <w:r w:rsidR="000D27A6">
        <w:rPr>
          <w:rFonts w:ascii="Times New Roman" w:hAnsi="Times New Roman" w:cs="Times New Roman"/>
          <w:sz w:val="28"/>
          <w:szCs w:val="28"/>
        </w:rPr>
        <w:t>му</w:t>
      </w:r>
      <w:r w:rsidRPr="007F48DD">
        <w:rPr>
          <w:rFonts w:ascii="Times New Roman" w:hAnsi="Times New Roman" w:cs="Times New Roman"/>
          <w:sz w:val="28"/>
          <w:szCs w:val="28"/>
        </w:rPr>
        <w:t xml:space="preserve"> распорядител</w:t>
      </w:r>
      <w:r w:rsidR="000D27A6">
        <w:rPr>
          <w:rFonts w:ascii="Times New Roman" w:hAnsi="Times New Roman" w:cs="Times New Roman"/>
          <w:sz w:val="28"/>
          <w:szCs w:val="28"/>
        </w:rPr>
        <w:t>ю</w:t>
      </w:r>
      <w:r w:rsidRPr="007F48DD">
        <w:rPr>
          <w:rFonts w:ascii="Times New Roman" w:hAnsi="Times New Roman" w:cs="Times New Roman"/>
          <w:sz w:val="28"/>
          <w:szCs w:val="28"/>
        </w:rPr>
        <w:t xml:space="preserve"> средств бюджета</w:t>
      </w:r>
      <w:r w:rsidR="000D27A6">
        <w:rPr>
          <w:rFonts w:ascii="Times New Roman" w:hAnsi="Times New Roman" w:cs="Times New Roman"/>
          <w:sz w:val="28"/>
          <w:szCs w:val="28"/>
        </w:rPr>
        <w:t xml:space="preserve"> города</w:t>
      </w:r>
      <w:r w:rsidRPr="007F48DD">
        <w:rPr>
          <w:rFonts w:ascii="Times New Roman" w:hAnsi="Times New Roman" w:cs="Times New Roman"/>
          <w:sz w:val="28"/>
          <w:szCs w:val="28"/>
        </w:rPr>
        <w:t xml:space="preserve">, в ведении которого находится казенное учреждение, и (или) </w:t>
      </w:r>
      <w:r w:rsidR="00CB1767" w:rsidRPr="0000602A">
        <w:rPr>
          <w:rFonts w:ascii="Times New Roman" w:hAnsi="Times New Roman" w:cs="Times New Roman"/>
          <w:sz w:val="28"/>
          <w:szCs w:val="28"/>
        </w:rPr>
        <w:t>структурн</w:t>
      </w:r>
      <w:r w:rsidR="00CB1767">
        <w:rPr>
          <w:rFonts w:ascii="Times New Roman" w:hAnsi="Times New Roman" w:cs="Times New Roman"/>
          <w:sz w:val="28"/>
          <w:szCs w:val="28"/>
        </w:rPr>
        <w:t>ому</w:t>
      </w:r>
      <w:r w:rsidR="00CB1767" w:rsidRPr="0000602A">
        <w:rPr>
          <w:rFonts w:ascii="Times New Roman" w:hAnsi="Times New Roman" w:cs="Times New Roman"/>
          <w:sz w:val="28"/>
          <w:szCs w:val="28"/>
        </w:rPr>
        <w:t xml:space="preserve"> подразделени</w:t>
      </w:r>
      <w:r w:rsidR="00CB1767">
        <w:rPr>
          <w:rFonts w:ascii="Times New Roman" w:hAnsi="Times New Roman" w:cs="Times New Roman"/>
          <w:sz w:val="28"/>
          <w:szCs w:val="28"/>
        </w:rPr>
        <w:t>ю</w:t>
      </w:r>
      <w:r w:rsidR="00CB1767" w:rsidRPr="0000602A">
        <w:rPr>
          <w:rFonts w:ascii="Times New Roman" w:hAnsi="Times New Roman" w:cs="Times New Roman"/>
          <w:sz w:val="28"/>
          <w:szCs w:val="28"/>
        </w:rPr>
        <w:t xml:space="preserve"> администрации города, осуществляющ</w:t>
      </w:r>
      <w:r w:rsidR="00CB1767">
        <w:rPr>
          <w:rFonts w:ascii="Times New Roman" w:hAnsi="Times New Roman" w:cs="Times New Roman"/>
          <w:sz w:val="28"/>
          <w:szCs w:val="28"/>
        </w:rPr>
        <w:t>ему</w:t>
      </w:r>
      <w:r w:rsidR="00CB1767" w:rsidRPr="0000602A">
        <w:rPr>
          <w:rFonts w:ascii="Times New Roman" w:hAnsi="Times New Roman" w:cs="Times New Roman"/>
          <w:sz w:val="28"/>
          <w:szCs w:val="28"/>
        </w:rPr>
        <w:t xml:space="preserve"> </w:t>
      </w:r>
      <w:r w:rsidRPr="007F48DD">
        <w:rPr>
          <w:rFonts w:ascii="Times New Roman" w:hAnsi="Times New Roman" w:cs="Times New Roman"/>
          <w:sz w:val="28"/>
          <w:szCs w:val="28"/>
        </w:rPr>
        <w:t>функции и полномочия учредителя бюджетного или автономного учреждения.</w:t>
      </w:r>
      <w:proofErr w:type="gramEnd"/>
    </w:p>
    <w:p w:rsidR="005C1022" w:rsidRPr="001565AC" w:rsidRDefault="005C1022" w:rsidP="005C102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Pr="001565AC">
        <w:rPr>
          <w:rFonts w:ascii="Times New Roman" w:hAnsi="Times New Roman" w:cs="Times New Roman"/>
          <w:sz w:val="28"/>
          <w:szCs w:val="28"/>
        </w:rPr>
        <w:t>.</w:t>
      </w:r>
      <w:r>
        <w:rPr>
          <w:rFonts w:ascii="Times New Roman" w:hAnsi="Times New Roman" w:cs="Times New Roman"/>
          <w:sz w:val="28"/>
          <w:szCs w:val="28"/>
        </w:rPr>
        <w:t xml:space="preserve">10. </w:t>
      </w:r>
      <w:r w:rsidRPr="001565AC">
        <w:rPr>
          <w:rFonts w:ascii="Times New Roman" w:hAnsi="Times New Roman" w:cs="Times New Roman"/>
          <w:sz w:val="28"/>
          <w:szCs w:val="28"/>
        </w:rPr>
        <w:t>Контроль за выполнением казенными учреждениями муниципальных заданий осуществляют главны</w:t>
      </w:r>
      <w:r w:rsidR="000D27A6">
        <w:rPr>
          <w:rFonts w:ascii="Times New Roman" w:hAnsi="Times New Roman" w:cs="Times New Roman"/>
          <w:sz w:val="28"/>
          <w:szCs w:val="28"/>
        </w:rPr>
        <w:t>е</w:t>
      </w:r>
      <w:r w:rsidRPr="001565AC">
        <w:rPr>
          <w:rFonts w:ascii="Times New Roman" w:hAnsi="Times New Roman" w:cs="Times New Roman"/>
          <w:sz w:val="28"/>
          <w:szCs w:val="28"/>
        </w:rPr>
        <w:t xml:space="preserve"> распорядител</w:t>
      </w:r>
      <w:r w:rsidR="000D27A6">
        <w:rPr>
          <w:rFonts w:ascii="Times New Roman" w:hAnsi="Times New Roman" w:cs="Times New Roman"/>
          <w:sz w:val="28"/>
          <w:szCs w:val="28"/>
        </w:rPr>
        <w:t>и</w:t>
      </w:r>
      <w:r w:rsidRPr="001565AC">
        <w:rPr>
          <w:rFonts w:ascii="Times New Roman" w:hAnsi="Times New Roman" w:cs="Times New Roman"/>
          <w:sz w:val="28"/>
          <w:szCs w:val="28"/>
        </w:rPr>
        <w:t xml:space="preserve"> средств бюджета города, в ведении которых находятся указанные учреждения.</w:t>
      </w:r>
    </w:p>
    <w:p w:rsidR="005C1022" w:rsidRDefault="005C1022" w:rsidP="005C1022">
      <w:pPr>
        <w:pStyle w:val="ConsPlusNormal"/>
        <w:ind w:firstLine="540"/>
        <w:jc w:val="both"/>
        <w:rPr>
          <w:rFonts w:ascii="Times New Roman" w:hAnsi="Times New Roman" w:cs="Times New Roman"/>
          <w:sz w:val="28"/>
          <w:szCs w:val="28"/>
        </w:rPr>
      </w:pPr>
      <w:r w:rsidRPr="001565AC">
        <w:rPr>
          <w:rFonts w:ascii="Times New Roman" w:hAnsi="Times New Roman" w:cs="Times New Roman"/>
          <w:sz w:val="28"/>
          <w:szCs w:val="28"/>
        </w:rPr>
        <w:t>Контроль за выполнением бюджетными или автономными учреждениями муниципальных заданий осуществляют структурные подразделения администрации города, осуществляющие функции и полномочия учредителя в отношении таких учреждени</w:t>
      </w:r>
      <w:r>
        <w:rPr>
          <w:rFonts w:ascii="Times New Roman" w:hAnsi="Times New Roman" w:cs="Times New Roman"/>
          <w:sz w:val="28"/>
          <w:szCs w:val="28"/>
        </w:rPr>
        <w:t>й.</w:t>
      </w:r>
    </w:p>
    <w:p w:rsidR="005C1022" w:rsidRPr="007F48DD" w:rsidRDefault="005C1022" w:rsidP="003C62DA">
      <w:pPr>
        <w:pStyle w:val="ConsPlusNormal"/>
        <w:ind w:firstLine="540"/>
        <w:jc w:val="both"/>
        <w:rPr>
          <w:rFonts w:ascii="Times New Roman" w:hAnsi="Times New Roman" w:cs="Times New Roman"/>
          <w:sz w:val="28"/>
          <w:szCs w:val="28"/>
        </w:rPr>
      </w:pPr>
    </w:p>
    <w:p w:rsidR="00B67472" w:rsidRDefault="00B67472" w:rsidP="00F21BBA">
      <w:pPr>
        <w:pStyle w:val="ConsPlusNormal"/>
        <w:ind w:firstLine="540"/>
        <w:jc w:val="both"/>
        <w:rPr>
          <w:rFonts w:ascii="Times New Roman" w:hAnsi="Times New Roman" w:cs="Times New Roman"/>
          <w:sz w:val="28"/>
          <w:szCs w:val="28"/>
        </w:rPr>
      </w:pPr>
    </w:p>
    <w:p w:rsidR="00B67472" w:rsidRPr="00B67472" w:rsidRDefault="00B67472" w:rsidP="00B67472">
      <w:pPr>
        <w:pStyle w:val="ConsPlusNormal"/>
        <w:ind w:firstLine="540"/>
        <w:jc w:val="center"/>
        <w:rPr>
          <w:rFonts w:ascii="Times New Roman" w:hAnsi="Times New Roman" w:cs="Times New Roman"/>
          <w:sz w:val="28"/>
          <w:szCs w:val="28"/>
        </w:rPr>
      </w:pPr>
      <w:r>
        <w:rPr>
          <w:rFonts w:ascii="Times New Roman" w:hAnsi="Times New Roman" w:cs="Times New Roman"/>
          <w:sz w:val="28"/>
          <w:szCs w:val="28"/>
        </w:rPr>
        <w:t xml:space="preserve">Раздел </w:t>
      </w:r>
      <w:r>
        <w:rPr>
          <w:rFonts w:ascii="Times New Roman" w:hAnsi="Times New Roman" w:cs="Times New Roman"/>
          <w:sz w:val="28"/>
          <w:szCs w:val="28"/>
          <w:lang w:val="en-US"/>
        </w:rPr>
        <w:t>III</w:t>
      </w:r>
      <w:r>
        <w:rPr>
          <w:rFonts w:ascii="Times New Roman" w:hAnsi="Times New Roman" w:cs="Times New Roman"/>
          <w:sz w:val="28"/>
          <w:szCs w:val="28"/>
        </w:rPr>
        <w:t>. Финансовое обеспечение выполнения муниципального задания</w:t>
      </w:r>
    </w:p>
    <w:p w:rsidR="00B67472" w:rsidRPr="007F48DD" w:rsidRDefault="00B67472" w:rsidP="00F21BBA">
      <w:pPr>
        <w:pStyle w:val="ConsPlusNormal"/>
        <w:ind w:firstLine="540"/>
        <w:jc w:val="both"/>
        <w:rPr>
          <w:rFonts w:ascii="Times New Roman" w:hAnsi="Times New Roman" w:cs="Times New Roman"/>
          <w:sz w:val="28"/>
          <w:szCs w:val="28"/>
        </w:rPr>
      </w:pPr>
    </w:p>
    <w:p w:rsidR="009C0E37" w:rsidRPr="00F72922" w:rsidRDefault="002B1959" w:rsidP="009C0E37">
      <w:pPr>
        <w:pStyle w:val="ConsPlusNormal"/>
        <w:ind w:firstLine="540"/>
        <w:jc w:val="both"/>
        <w:rPr>
          <w:rFonts w:ascii="Times New Roman" w:hAnsi="Times New Roman" w:cs="Times New Roman"/>
          <w:sz w:val="28"/>
          <w:szCs w:val="28"/>
        </w:rPr>
      </w:pPr>
      <w:bookmarkStart w:id="2" w:name="P107"/>
      <w:bookmarkEnd w:id="2"/>
      <w:r w:rsidRPr="00F72922">
        <w:rPr>
          <w:rFonts w:ascii="Times New Roman" w:hAnsi="Times New Roman" w:cs="Times New Roman"/>
          <w:sz w:val="28"/>
          <w:szCs w:val="28"/>
        </w:rPr>
        <w:t>3.</w:t>
      </w:r>
      <w:r w:rsidR="00B12E5D">
        <w:rPr>
          <w:rFonts w:ascii="Times New Roman" w:hAnsi="Times New Roman" w:cs="Times New Roman"/>
          <w:sz w:val="28"/>
          <w:szCs w:val="28"/>
        </w:rPr>
        <w:t>1</w:t>
      </w:r>
      <w:r w:rsidR="009C0E37" w:rsidRPr="00F72922">
        <w:rPr>
          <w:rFonts w:ascii="Times New Roman" w:hAnsi="Times New Roman" w:cs="Times New Roman"/>
          <w:sz w:val="28"/>
          <w:szCs w:val="28"/>
        </w:rPr>
        <w:t xml:space="preserve">. </w:t>
      </w:r>
      <w:proofErr w:type="gramStart"/>
      <w:r w:rsidR="009C0E37" w:rsidRPr="00F72922">
        <w:rPr>
          <w:rFonts w:ascii="Times New Roman" w:hAnsi="Times New Roman" w:cs="Times New Roman"/>
          <w:sz w:val="28"/>
          <w:szCs w:val="28"/>
        </w:rPr>
        <w:t xml:space="preserve">Расчет объема финансового обеспечения выполнения </w:t>
      </w:r>
      <w:r w:rsidR="00F72922" w:rsidRPr="00F72922">
        <w:rPr>
          <w:rFonts w:ascii="Times New Roman" w:hAnsi="Times New Roman" w:cs="Times New Roman"/>
          <w:sz w:val="28"/>
          <w:szCs w:val="28"/>
        </w:rPr>
        <w:lastRenderedPageBreak/>
        <w:t>муниципального</w:t>
      </w:r>
      <w:r w:rsidR="009C0E37" w:rsidRPr="00F72922">
        <w:rPr>
          <w:rFonts w:ascii="Times New Roman" w:hAnsi="Times New Roman" w:cs="Times New Roman"/>
          <w:sz w:val="28"/>
          <w:szCs w:val="28"/>
        </w:rPr>
        <w:t xml:space="preserve"> задания осуществляется на основании нормативных затрат на оказание </w:t>
      </w:r>
      <w:r w:rsidR="00F72922" w:rsidRPr="00F72922">
        <w:rPr>
          <w:rFonts w:ascii="Times New Roman" w:hAnsi="Times New Roman" w:cs="Times New Roman"/>
          <w:sz w:val="28"/>
          <w:szCs w:val="28"/>
        </w:rPr>
        <w:t>муниципальных</w:t>
      </w:r>
      <w:r w:rsidR="009C0E37" w:rsidRPr="00F72922">
        <w:rPr>
          <w:rFonts w:ascii="Times New Roman" w:hAnsi="Times New Roman" w:cs="Times New Roman"/>
          <w:sz w:val="28"/>
          <w:szCs w:val="28"/>
        </w:rPr>
        <w:t xml:space="preserve"> услуг, нормативных затрат, связанных с выполнением работ, с учетом затрат на содержание недвижимого имущества и особо ценного движимого имущества, закрепленного за </w:t>
      </w:r>
      <w:r w:rsidR="00F72922" w:rsidRPr="00F72922">
        <w:rPr>
          <w:rFonts w:ascii="Times New Roman" w:hAnsi="Times New Roman" w:cs="Times New Roman"/>
          <w:sz w:val="28"/>
          <w:szCs w:val="28"/>
        </w:rPr>
        <w:t>муниципальным</w:t>
      </w:r>
      <w:r w:rsidR="009C0E37" w:rsidRPr="00F72922">
        <w:rPr>
          <w:rFonts w:ascii="Times New Roman" w:hAnsi="Times New Roman" w:cs="Times New Roman"/>
          <w:sz w:val="28"/>
          <w:szCs w:val="28"/>
        </w:rPr>
        <w:t xml:space="preserve"> учреждением или приобретенного им за счет средств, выделенных </w:t>
      </w:r>
      <w:r w:rsidR="00F72922" w:rsidRPr="00F72922">
        <w:rPr>
          <w:rFonts w:ascii="Times New Roman" w:hAnsi="Times New Roman" w:cs="Times New Roman"/>
          <w:sz w:val="28"/>
          <w:szCs w:val="28"/>
        </w:rPr>
        <w:t>муниципальному</w:t>
      </w:r>
      <w:r w:rsidR="009C0E37" w:rsidRPr="00F72922">
        <w:rPr>
          <w:rFonts w:ascii="Times New Roman" w:hAnsi="Times New Roman" w:cs="Times New Roman"/>
          <w:sz w:val="28"/>
          <w:szCs w:val="28"/>
        </w:rPr>
        <w:t xml:space="preserve"> учреждению на приобретение такого имущества, в том числе земельных участков (за исключением имущества, сданного</w:t>
      </w:r>
      <w:proofErr w:type="gramEnd"/>
      <w:r w:rsidR="009C0E37" w:rsidRPr="00F72922">
        <w:rPr>
          <w:rFonts w:ascii="Times New Roman" w:hAnsi="Times New Roman" w:cs="Times New Roman"/>
          <w:sz w:val="28"/>
          <w:szCs w:val="28"/>
        </w:rPr>
        <w:t xml:space="preserve"> в аренду с согласия учредителя или переданного в безвозмездное пользование), а также на уплату налогов, в качестве объекта налогообложения по которым признается указанное имущество.</w:t>
      </w:r>
    </w:p>
    <w:p w:rsidR="009C0E37" w:rsidRDefault="00F72922" w:rsidP="001565AC">
      <w:pPr>
        <w:pStyle w:val="ConsPlusNormal"/>
        <w:ind w:firstLine="540"/>
        <w:jc w:val="both"/>
        <w:rPr>
          <w:sz w:val="2"/>
          <w:szCs w:val="2"/>
        </w:rPr>
      </w:pPr>
      <w:r w:rsidRPr="00F72922">
        <w:rPr>
          <w:rFonts w:ascii="Times New Roman" w:hAnsi="Times New Roman" w:cs="Times New Roman"/>
          <w:sz w:val="28"/>
          <w:szCs w:val="28"/>
        </w:rPr>
        <w:t>3.</w:t>
      </w:r>
      <w:r w:rsidR="00B12E5D">
        <w:rPr>
          <w:rFonts w:ascii="Times New Roman" w:hAnsi="Times New Roman" w:cs="Times New Roman"/>
          <w:sz w:val="28"/>
          <w:szCs w:val="28"/>
        </w:rPr>
        <w:t>2</w:t>
      </w:r>
      <w:r w:rsidR="009C0E37" w:rsidRPr="00F72922">
        <w:rPr>
          <w:rFonts w:ascii="Times New Roman" w:hAnsi="Times New Roman" w:cs="Times New Roman"/>
          <w:sz w:val="28"/>
          <w:szCs w:val="28"/>
        </w:rPr>
        <w:t xml:space="preserve">. Объем финансового обеспечения выполнения </w:t>
      </w:r>
      <w:r w:rsidRPr="00F72922">
        <w:rPr>
          <w:rFonts w:ascii="Times New Roman" w:hAnsi="Times New Roman" w:cs="Times New Roman"/>
          <w:sz w:val="28"/>
          <w:szCs w:val="28"/>
        </w:rPr>
        <w:t>муниципального</w:t>
      </w:r>
      <w:r w:rsidR="009C0E37" w:rsidRPr="00F72922">
        <w:rPr>
          <w:rFonts w:ascii="Times New Roman" w:hAnsi="Times New Roman" w:cs="Times New Roman"/>
          <w:sz w:val="28"/>
          <w:szCs w:val="28"/>
        </w:rPr>
        <w:t xml:space="preserve"> задания (R) рассчитывается по следующей формуле:</w:t>
      </w:r>
    </w:p>
    <w:p w:rsidR="009C0E37" w:rsidRDefault="009C0E37" w:rsidP="009C0E37">
      <w:pPr>
        <w:pStyle w:val="ConsPlusNormal"/>
        <w:jc w:val="both"/>
      </w:pPr>
    </w:p>
    <w:p w:rsidR="009C0E37" w:rsidRDefault="009C0E37" w:rsidP="009C0E37">
      <w:pPr>
        <w:pStyle w:val="ConsPlusNormal"/>
        <w:jc w:val="center"/>
      </w:pPr>
      <w:bookmarkStart w:id="3" w:name="P113"/>
      <w:bookmarkEnd w:id="3"/>
      <w:r>
        <w:rPr>
          <w:noProof/>
          <w:position w:val="-16"/>
        </w:rPr>
        <w:drawing>
          <wp:inline distT="0" distB="0" distL="0" distR="0" wp14:anchorId="13B67DEB" wp14:editId="5B09600F">
            <wp:extent cx="3769995" cy="293370"/>
            <wp:effectExtent l="0" t="0" r="1905" b="0"/>
            <wp:docPr id="21" name="Рисунок 21" descr="base_24478_118930_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24478_118930_21"/>
                    <pic:cNvPicPr preferRelativeResize="0">
                      <a:picLocks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769995" cy="293370"/>
                    </a:xfrm>
                    <a:prstGeom prst="rect">
                      <a:avLst/>
                    </a:prstGeom>
                    <a:solidFill>
                      <a:srgbClr val="FFFFFF"/>
                    </a:solidFill>
                    <a:ln>
                      <a:noFill/>
                    </a:ln>
                  </pic:spPr>
                </pic:pic>
              </a:graphicData>
            </a:graphic>
          </wp:inline>
        </w:drawing>
      </w:r>
    </w:p>
    <w:p w:rsidR="009C0E37" w:rsidRDefault="009C0E37" w:rsidP="009C0E37">
      <w:pPr>
        <w:pStyle w:val="ConsPlusNormal"/>
        <w:jc w:val="both"/>
      </w:pPr>
    </w:p>
    <w:p w:rsidR="009C0E37" w:rsidRPr="00B7769D" w:rsidRDefault="009C0E37" w:rsidP="009C0E37">
      <w:pPr>
        <w:pStyle w:val="ConsPlusNormal"/>
        <w:ind w:firstLine="540"/>
        <w:jc w:val="both"/>
        <w:rPr>
          <w:rFonts w:ascii="Times New Roman" w:hAnsi="Times New Roman" w:cs="Times New Roman"/>
          <w:sz w:val="28"/>
          <w:szCs w:val="28"/>
        </w:rPr>
      </w:pPr>
      <w:r w:rsidRPr="00B7769D">
        <w:rPr>
          <w:rFonts w:ascii="Times New Roman" w:hAnsi="Times New Roman" w:cs="Times New Roman"/>
          <w:noProof/>
          <w:position w:val="-12"/>
          <w:sz w:val="28"/>
          <w:szCs w:val="28"/>
        </w:rPr>
        <w:drawing>
          <wp:inline distT="0" distB="0" distL="0" distR="0" wp14:anchorId="11B7086D" wp14:editId="35CB036F">
            <wp:extent cx="207010" cy="259080"/>
            <wp:effectExtent l="0" t="0" r="2540" b="7620"/>
            <wp:docPr id="20" name="Рисунок 20" descr="base_24478_118930_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24478_118930_22"/>
                    <pic:cNvPicPr preferRelativeResize="0">
                      <a:picLocks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07010" cy="259080"/>
                    </a:xfrm>
                    <a:prstGeom prst="rect">
                      <a:avLst/>
                    </a:prstGeom>
                    <a:solidFill>
                      <a:srgbClr val="FFFFFF"/>
                    </a:solidFill>
                    <a:ln>
                      <a:noFill/>
                    </a:ln>
                  </pic:spPr>
                </pic:pic>
              </a:graphicData>
            </a:graphic>
          </wp:inline>
        </w:drawing>
      </w:r>
      <w:r w:rsidRPr="00B7769D">
        <w:rPr>
          <w:rFonts w:ascii="Times New Roman" w:hAnsi="Times New Roman" w:cs="Times New Roman"/>
          <w:sz w:val="28"/>
          <w:szCs w:val="28"/>
        </w:rPr>
        <w:t xml:space="preserve"> - нормативные затраты на оказание i-ой </w:t>
      </w:r>
      <w:r w:rsidR="00F72922" w:rsidRPr="00B7769D">
        <w:rPr>
          <w:rFonts w:ascii="Times New Roman" w:hAnsi="Times New Roman" w:cs="Times New Roman"/>
          <w:sz w:val="28"/>
          <w:szCs w:val="28"/>
        </w:rPr>
        <w:t xml:space="preserve">муниципальной </w:t>
      </w:r>
      <w:r w:rsidRPr="00B7769D">
        <w:rPr>
          <w:rFonts w:ascii="Times New Roman" w:hAnsi="Times New Roman" w:cs="Times New Roman"/>
          <w:sz w:val="28"/>
          <w:szCs w:val="28"/>
        </w:rPr>
        <w:t>услуги, включенной в ведомственный перечень;</w:t>
      </w:r>
    </w:p>
    <w:p w:rsidR="009C0E37" w:rsidRDefault="009C0E37" w:rsidP="001565AC">
      <w:pPr>
        <w:pStyle w:val="ConsPlusNormal"/>
        <w:ind w:firstLine="540"/>
        <w:jc w:val="both"/>
        <w:rPr>
          <w:sz w:val="2"/>
          <w:szCs w:val="2"/>
        </w:rPr>
      </w:pPr>
      <w:r w:rsidRPr="00B7769D">
        <w:rPr>
          <w:rFonts w:ascii="Times New Roman" w:hAnsi="Times New Roman" w:cs="Times New Roman"/>
          <w:noProof/>
          <w:position w:val="-12"/>
          <w:sz w:val="28"/>
          <w:szCs w:val="28"/>
        </w:rPr>
        <w:drawing>
          <wp:inline distT="0" distB="0" distL="0" distR="0" wp14:anchorId="484F77E4" wp14:editId="2BB73301">
            <wp:extent cx="189865" cy="259080"/>
            <wp:effectExtent l="0" t="0" r="635" b="7620"/>
            <wp:docPr id="19" name="Рисунок 19" descr="base_24478_118930_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24478_118930_23"/>
                    <pic:cNvPicPr preferRelativeResize="0">
                      <a:picLocks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89865" cy="259080"/>
                    </a:xfrm>
                    <a:prstGeom prst="rect">
                      <a:avLst/>
                    </a:prstGeom>
                    <a:solidFill>
                      <a:srgbClr val="FFFFFF"/>
                    </a:solidFill>
                    <a:ln>
                      <a:noFill/>
                    </a:ln>
                  </pic:spPr>
                </pic:pic>
              </a:graphicData>
            </a:graphic>
          </wp:inline>
        </w:drawing>
      </w:r>
      <w:r w:rsidRPr="00B7769D">
        <w:rPr>
          <w:rFonts w:ascii="Times New Roman" w:hAnsi="Times New Roman" w:cs="Times New Roman"/>
          <w:sz w:val="28"/>
          <w:szCs w:val="28"/>
        </w:rPr>
        <w:t xml:space="preserve"> - объем i-ой </w:t>
      </w:r>
      <w:r w:rsidR="00F72922" w:rsidRPr="00B7769D">
        <w:rPr>
          <w:rFonts w:ascii="Times New Roman" w:hAnsi="Times New Roman" w:cs="Times New Roman"/>
          <w:sz w:val="28"/>
          <w:szCs w:val="28"/>
        </w:rPr>
        <w:t>муниципальной</w:t>
      </w:r>
      <w:r w:rsidRPr="00B7769D">
        <w:rPr>
          <w:rFonts w:ascii="Times New Roman" w:hAnsi="Times New Roman" w:cs="Times New Roman"/>
          <w:sz w:val="28"/>
          <w:szCs w:val="28"/>
        </w:rPr>
        <w:t xml:space="preserve"> услуги, установленной </w:t>
      </w:r>
      <w:r w:rsidR="00F72922" w:rsidRPr="00B7769D">
        <w:rPr>
          <w:rFonts w:ascii="Times New Roman" w:hAnsi="Times New Roman" w:cs="Times New Roman"/>
          <w:sz w:val="28"/>
          <w:szCs w:val="28"/>
        </w:rPr>
        <w:t>муниципальным</w:t>
      </w:r>
      <w:r w:rsidRPr="00B7769D">
        <w:rPr>
          <w:rFonts w:ascii="Times New Roman" w:hAnsi="Times New Roman" w:cs="Times New Roman"/>
          <w:sz w:val="28"/>
          <w:szCs w:val="28"/>
        </w:rPr>
        <w:t xml:space="preserve"> заданием;</w:t>
      </w:r>
    </w:p>
    <w:p w:rsidR="009C0E37" w:rsidRPr="00B7769D" w:rsidRDefault="009C0E37" w:rsidP="009C0E37">
      <w:pPr>
        <w:pStyle w:val="ConsPlusNormal"/>
        <w:ind w:firstLine="540"/>
        <w:jc w:val="both"/>
        <w:rPr>
          <w:rFonts w:ascii="Times New Roman" w:hAnsi="Times New Roman" w:cs="Times New Roman"/>
          <w:sz w:val="28"/>
          <w:szCs w:val="28"/>
        </w:rPr>
      </w:pPr>
      <w:bookmarkStart w:id="4" w:name="P120"/>
      <w:bookmarkEnd w:id="4"/>
      <w:r w:rsidRPr="00B7769D">
        <w:rPr>
          <w:rFonts w:ascii="Times New Roman" w:hAnsi="Times New Roman" w:cs="Times New Roman"/>
          <w:noProof/>
          <w:position w:val="-12"/>
          <w:sz w:val="28"/>
          <w:szCs w:val="28"/>
        </w:rPr>
        <w:drawing>
          <wp:inline distT="0" distB="0" distL="0" distR="0" wp14:anchorId="2E2C8AA7" wp14:editId="7DCFE19C">
            <wp:extent cx="259080" cy="259080"/>
            <wp:effectExtent l="0" t="0" r="7620" b="7620"/>
            <wp:docPr id="18" name="Рисунок 18" descr="base_24478_118930_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base_24478_118930_24"/>
                    <pic:cNvPicPr preferRelativeResize="0">
                      <a:picLocks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59080" cy="259080"/>
                    </a:xfrm>
                    <a:prstGeom prst="rect">
                      <a:avLst/>
                    </a:prstGeom>
                    <a:solidFill>
                      <a:srgbClr val="FFFFFF"/>
                    </a:solidFill>
                    <a:ln>
                      <a:noFill/>
                    </a:ln>
                  </pic:spPr>
                </pic:pic>
              </a:graphicData>
            </a:graphic>
          </wp:inline>
        </w:drawing>
      </w:r>
      <w:r w:rsidRPr="00B7769D">
        <w:rPr>
          <w:rFonts w:ascii="Times New Roman" w:hAnsi="Times New Roman" w:cs="Times New Roman"/>
          <w:sz w:val="28"/>
          <w:szCs w:val="28"/>
        </w:rPr>
        <w:t xml:space="preserve"> </w:t>
      </w:r>
      <w:proofErr w:type="gramStart"/>
      <w:r w:rsidRPr="00B7769D">
        <w:rPr>
          <w:rFonts w:ascii="Times New Roman" w:hAnsi="Times New Roman" w:cs="Times New Roman"/>
          <w:sz w:val="28"/>
          <w:szCs w:val="28"/>
        </w:rPr>
        <w:t>- нормативные затраты на выполнение w-й работы, включенной в ведомственный перечень;</w:t>
      </w:r>
      <w:proofErr w:type="gramEnd"/>
    </w:p>
    <w:p w:rsidR="009C0E37" w:rsidRPr="00B7769D" w:rsidRDefault="009C0E37" w:rsidP="009C0E37">
      <w:pPr>
        <w:pStyle w:val="ConsPlusNormal"/>
        <w:ind w:firstLine="540"/>
        <w:jc w:val="both"/>
        <w:rPr>
          <w:rFonts w:ascii="Times New Roman" w:hAnsi="Times New Roman" w:cs="Times New Roman"/>
          <w:sz w:val="28"/>
          <w:szCs w:val="28"/>
        </w:rPr>
      </w:pPr>
      <w:r w:rsidRPr="00B7769D">
        <w:rPr>
          <w:rFonts w:ascii="Times New Roman" w:hAnsi="Times New Roman" w:cs="Times New Roman"/>
          <w:noProof/>
          <w:position w:val="-12"/>
          <w:sz w:val="28"/>
          <w:szCs w:val="28"/>
        </w:rPr>
        <w:drawing>
          <wp:inline distT="0" distB="0" distL="0" distR="0" wp14:anchorId="2B0F1FAD" wp14:editId="7E3EE904">
            <wp:extent cx="163830" cy="259080"/>
            <wp:effectExtent l="0" t="0" r="7620" b="7620"/>
            <wp:docPr id="17" name="Рисунок 17" descr="base_24478_118930_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base_24478_118930_25"/>
                    <pic:cNvPicPr preferRelativeResize="0">
                      <a:picLocks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63830" cy="259080"/>
                    </a:xfrm>
                    <a:prstGeom prst="rect">
                      <a:avLst/>
                    </a:prstGeom>
                    <a:solidFill>
                      <a:srgbClr val="FFFFFF"/>
                    </a:solidFill>
                    <a:ln>
                      <a:noFill/>
                    </a:ln>
                  </pic:spPr>
                </pic:pic>
              </a:graphicData>
            </a:graphic>
          </wp:inline>
        </w:drawing>
      </w:r>
      <w:r w:rsidRPr="00B7769D">
        <w:rPr>
          <w:rFonts w:ascii="Times New Roman" w:hAnsi="Times New Roman" w:cs="Times New Roman"/>
          <w:sz w:val="28"/>
          <w:szCs w:val="28"/>
        </w:rPr>
        <w:t xml:space="preserve"> - размер платы (тариф и цена) на оказание i-й </w:t>
      </w:r>
      <w:r w:rsidR="00F72922" w:rsidRPr="00B7769D">
        <w:rPr>
          <w:rFonts w:ascii="Times New Roman" w:hAnsi="Times New Roman" w:cs="Times New Roman"/>
          <w:sz w:val="28"/>
          <w:szCs w:val="28"/>
        </w:rPr>
        <w:t>муниципальной</w:t>
      </w:r>
      <w:r w:rsidRPr="00B7769D">
        <w:rPr>
          <w:rFonts w:ascii="Times New Roman" w:hAnsi="Times New Roman" w:cs="Times New Roman"/>
          <w:sz w:val="28"/>
          <w:szCs w:val="28"/>
        </w:rPr>
        <w:t xml:space="preserve"> услуги в </w:t>
      </w:r>
      <w:r w:rsidRPr="006B274A">
        <w:rPr>
          <w:rFonts w:ascii="Times New Roman" w:hAnsi="Times New Roman" w:cs="Times New Roman"/>
          <w:sz w:val="28"/>
          <w:szCs w:val="28"/>
        </w:rPr>
        <w:t xml:space="preserve">соответствии с </w:t>
      </w:r>
      <w:hyperlink w:anchor="P219" w:history="1">
        <w:r w:rsidRPr="006B274A">
          <w:rPr>
            <w:rFonts w:ascii="Times New Roman" w:hAnsi="Times New Roman" w:cs="Times New Roman"/>
            <w:sz w:val="28"/>
            <w:szCs w:val="28"/>
          </w:rPr>
          <w:t>пунктом 3</w:t>
        </w:r>
        <w:r w:rsidR="006B274A" w:rsidRPr="006B274A">
          <w:rPr>
            <w:rFonts w:ascii="Times New Roman" w:hAnsi="Times New Roman" w:cs="Times New Roman"/>
            <w:sz w:val="28"/>
            <w:szCs w:val="28"/>
          </w:rPr>
          <w:t>.2</w:t>
        </w:r>
      </w:hyperlink>
      <w:r w:rsidR="005627C0">
        <w:rPr>
          <w:rFonts w:ascii="Times New Roman" w:hAnsi="Times New Roman" w:cs="Times New Roman"/>
          <w:sz w:val="28"/>
          <w:szCs w:val="28"/>
        </w:rPr>
        <w:t>2</w:t>
      </w:r>
      <w:r w:rsidRPr="006B274A">
        <w:rPr>
          <w:rFonts w:ascii="Times New Roman" w:hAnsi="Times New Roman" w:cs="Times New Roman"/>
          <w:sz w:val="28"/>
          <w:szCs w:val="28"/>
        </w:rPr>
        <w:t xml:space="preserve"> настоящего </w:t>
      </w:r>
      <w:r w:rsidRPr="00B7769D">
        <w:rPr>
          <w:rFonts w:ascii="Times New Roman" w:hAnsi="Times New Roman" w:cs="Times New Roman"/>
          <w:sz w:val="28"/>
          <w:szCs w:val="28"/>
        </w:rPr>
        <w:t>П</w:t>
      </w:r>
      <w:r w:rsidR="00225025">
        <w:rPr>
          <w:rFonts w:ascii="Times New Roman" w:hAnsi="Times New Roman" w:cs="Times New Roman"/>
          <w:sz w:val="28"/>
          <w:szCs w:val="28"/>
        </w:rPr>
        <w:t>орядка</w:t>
      </w:r>
      <w:r w:rsidRPr="00B7769D">
        <w:rPr>
          <w:rFonts w:ascii="Times New Roman" w:hAnsi="Times New Roman" w:cs="Times New Roman"/>
          <w:sz w:val="28"/>
          <w:szCs w:val="28"/>
        </w:rPr>
        <w:t xml:space="preserve">, установленный </w:t>
      </w:r>
      <w:r w:rsidR="00F72922" w:rsidRPr="00B7769D">
        <w:rPr>
          <w:rFonts w:ascii="Times New Roman" w:hAnsi="Times New Roman" w:cs="Times New Roman"/>
          <w:sz w:val="28"/>
          <w:szCs w:val="28"/>
        </w:rPr>
        <w:t>муниципальным</w:t>
      </w:r>
      <w:r w:rsidRPr="00B7769D">
        <w:rPr>
          <w:rFonts w:ascii="Times New Roman" w:hAnsi="Times New Roman" w:cs="Times New Roman"/>
          <w:sz w:val="28"/>
          <w:szCs w:val="28"/>
        </w:rPr>
        <w:t xml:space="preserve"> заданием;</w:t>
      </w:r>
    </w:p>
    <w:p w:rsidR="009C0E37" w:rsidRDefault="009C0E37" w:rsidP="001565AC">
      <w:pPr>
        <w:pStyle w:val="ConsPlusNormal"/>
        <w:ind w:firstLine="540"/>
        <w:jc w:val="both"/>
        <w:rPr>
          <w:sz w:val="2"/>
          <w:szCs w:val="2"/>
        </w:rPr>
      </w:pPr>
      <w:r w:rsidRPr="00B7769D">
        <w:rPr>
          <w:rFonts w:ascii="Times New Roman" w:hAnsi="Times New Roman" w:cs="Times New Roman"/>
          <w:noProof/>
          <w:position w:val="-6"/>
          <w:sz w:val="28"/>
          <w:szCs w:val="28"/>
        </w:rPr>
        <w:drawing>
          <wp:inline distT="0" distB="0" distL="0" distR="0" wp14:anchorId="4E7E2EFF" wp14:editId="59DDBFBB">
            <wp:extent cx="336550" cy="215900"/>
            <wp:effectExtent l="0" t="0" r="6350" b="0"/>
            <wp:docPr id="16" name="Рисунок 16" descr="base_24478_118930_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base_24478_118930_26"/>
                    <pic:cNvPicPr preferRelativeResize="0">
                      <a:picLocks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36550" cy="215900"/>
                    </a:xfrm>
                    <a:prstGeom prst="rect">
                      <a:avLst/>
                    </a:prstGeom>
                    <a:solidFill>
                      <a:srgbClr val="FFFFFF"/>
                    </a:solidFill>
                    <a:ln>
                      <a:noFill/>
                    </a:ln>
                  </pic:spPr>
                </pic:pic>
              </a:graphicData>
            </a:graphic>
          </wp:inline>
        </w:drawing>
      </w:r>
      <w:r w:rsidRPr="00B7769D">
        <w:rPr>
          <w:rFonts w:ascii="Times New Roman" w:hAnsi="Times New Roman" w:cs="Times New Roman"/>
          <w:sz w:val="28"/>
          <w:szCs w:val="28"/>
        </w:rPr>
        <w:t xml:space="preserve"> - затраты на уплату налогов, в качестве объекта налогообложения по которым признается имущество учреждения;</w:t>
      </w:r>
    </w:p>
    <w:p w:rsidR="009C0E37" w:rsidRPr="00B7769D" w:rsidRDefault="009C0E37" w:rsidP="009C0E37">
      <w:pPr>
        <w:pStyle w:val="ConsPlusNormal"/>
        <w:ind w:firstLine="540"/>
        <w:jc w:val="both"/>
        <w:rPr>
          <w:rFonts w:ascii="Times New Roman" w:hAnsi="Times New Roman" w:cs="Times New Roman"/>
          <w:sz w:val="28"/>
          <w:szCs w:val="28"/>
        </w:rPr>
      </w:pPr>
      <w:bookmarkStart w:id="5" w:name="P126"/>
      <w:bookmarkEnd w:id="5"/>
      <w:r w:rsidRPr="00B7769D">
        <w:rPr>
          <w:rFonts w:ascii="Times New Roman" w:hAnsi="Times New Roman" w:cs="Times New Roman"/>
          <w:noProof/>
          <w:position w:val="-6"/>
          <w:sz w:val="28"/>
          <w:szCs w:val="28"/>
        </w:rPr>
        <w:drawing>
          <wp:inline distT="0" distB="0" distL="0" distR="0" wp14:anchorId="2B1153A2" wp14:editId="52C23A81">
            <wp:extent cx="319405" cy="215900"/>
            <wp:effectExtent l="0" t="0" r="4445" b="0"/>
            <wp:docPr id="15" name="Рисунок 15" descr="base_24478_118930_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base_24478_118930_27"/>
                    <pic:cNvPicPr preferRelativeResize="0">
                      <a:picLocks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19405" cy="215900"/>
                    </a:xfrm>
                    <a:prstGeom prst="rect">
                      <a:avLst/>
                    </a:prstGeom>
                    <a:solidFill>
                      <a:srgbClr val="FFFFFF"/>
                    </a:solidFill>
                    <a:ln>
                      <a:noFill/>
                    </a:ln>
                  </pic:spPr>
                </pic:pic>
              </a:graphicData>
            </a:graphic>
          </wp:inline>
        </w:drawing>
      </w:r>
      <w:r w:rsidRPr="00B7769D">
        <w:rPr>
          <w:rFonts w:ascii="Times New Roman" w:hAnsi="Times New Roman" w:cs="Times New Roman"/>
          <w:sz w:val="28"/>
          <w:szCs w:val="28"/>
        </w:rPr>
        <w:t xml:space="preserve"> - нормативные затраты на содержание имущества, не используемого для оказания </w:t>
      </w:r>
      <w:r w:rsidR="00F72922" w:rsidRPr="00B7769D">
        <w:rPr>
          <w:rFonts w:ascii="Times New Roman" w:hAnsi="Times New Roman" w:cs="Times New Roman"/>
          <w:sz w:val="28"/>
          <w:szCs w:val="28"/>
        </w:rPr>
        <w:t>муниципальных</w:t>
      </w:r>
      <w:r w:rsidRPr="00B7769D">
        <w:rPr>
          <w:rFonts w:ascii="Times New Roman" w:hAnsi="Times New Roman" w:cs="Times New Roman"/>
          <w:sz w:val="28"/>
          <w:szCs w:val="28"/>
        </w:rPr>
        <w:t xml:space="preserve"> услуг (выполнения работ) и для общехозяйственных нужд (далее - не используемое для выполнения </w:t>
      </w:r>
      <w:r w:rsidR="00F72922" w:rsidRPr="00B7769D">
        <w:rPr>
          <w:rFonts w:ascii="Times New Roman" w:hAnsi="Times New Roman" w:cs="Times New Roman"/>
          <w:sz w:val="28"/>
          <w:szCs w:val="28"/>
        </w:rPr>
        <w:t>муниципального</w:t>
      </w:r>
      <w:r w:rsidRPr="00B7769D">
        <w:rPr>
          <w:rFonts w:ascii="Times New Roman" w:hAnsi="Times New Roman" w:cs="Times New Roman"/>
          <w:sz w:val="28"/>
          <w:szCs w:val="28"/>
        </w:rPr>
        <w:t xml:space="preserve"> задания имущество).</w:t>
      </w:r>
    </w:p>
    <w:p w:rsidR="009C0E37" w:rsidRPr="00777EF7" w:rsidRDefault="00B12E5D" w:rsidP="009C0E3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3.3</w:t>
      </w:r>
      <w:r w:rsidR="009C0E37" w:rsidRPr="00777EF7">
        <w:rPr>
          <w:rFonts w:ascii="Times New Roman" w:hAnsi="Times New Roman" w:cs="Times New Roman"/>
          <w:sz w:val="28"/>
          <w:szCs w:val="28"/>
        </w:rPr>
        <w:t xml:space="preserve">. </w:t>
      </w:r>
      <w:proofErr w:type="gramStart"/>
      <w:r w:rsidR="009C0E37" w:rsidRPr="00777EF7">
        <w:rPr>
          <w:rFonts w:ascii="Times New Roman" w:hAnsi="Times New Roman" w:cs="Times New Roman"/>
          <w:sz w:val="28"/>
          <w:szCs w:val="28"/>
        </w:rPr>
        <w:t xml:space="preserve">Нормативные затраты на оказание </w:t>
      </w:r>
      <w:r w:rsidR="00777EF7" w:rsidRPr="00777EF7">
        <w:rPr>
          <w:rFonts w:ascii="Times New Roman" w:hAnsi="Times New Roman" w:cs="Times New Roman"/>
          <w:sz w:val="28"/>
          <w:szCs w:val="28"/>
        </w:rPr>
        <w:t>муниципальной</w:t>
      </w:r>
      <w:r w:rsidR="009C0E37" w:rsidRPr="00777EF7">
        <w:rPr>
          <w:rFonts w:ascii="Times New Roman" w:hAnsi="Times New Roman" w:cs="Times New Roman"/>
          <w:sz w:val="28"/>
          <w:szCs w:val="28"/>
        </w:rPr>
        <w:t xml:space="preserve"> услуги рассчитываются на единицу показателя объема оказания услуги, установленного в </w:t>
      </w:r>
      <w:r w:rsidR="00777EF7" w:rsidRPr="00777EF7">
        <w:rPr>
          <w:rFonts w:ascii="Times New Roman" w:hAnsi="Times New Roman" w:cs="Times New Roman"/>
          <w:sz w:val="28"/>
          <w:szCs w:val="28"/>
        </w:rPr>
        <w:t>муниципальном</w:t>
      </w:r>
      <w:r w:rsidR="009C0E37" w:rsidRPr="00777EF7">
        <w:rPr>
          <w:rFonts w:ascii="Times New Roman" w:hAnsi="Times New Roman" w:cs="Times New Roman"/>
          <w:sz w:val="28"/>
          <w:szCs w:val="28"/>
        </w:rPr>
        <w:t xml:space="preserve"> задании, на основе определяемых в соответствии с настоящим П</w:t>
      </w:r>
      <w:r w:rsidR="002D3B18">
        <w:rPr>
          <w:rFonts w:ascii="Times New Roman" w:hAnsi="Times New Roman" w:cs="Times New Roman"/>
          <w:sz w:val="28"/>
          <w:szCs w:val="28"/>
        </w:rPr>
        <w:t>орядком</w:t>
      </w:r>
      <w:r w:rsidR="009C0E37" w:rsidRPr="00777EF7">
        <w:rPr>
          <w:rFonts w:ascii="Times New Roman" w:hAnsi="Times New Roman" w:cs="Times New Roman"/>
          <w:sz w:val="28"/>
          <w:szCs w:val="28"/>
        </w:rPr>
        <w:t xml:space="preserve"> базового норматива затрат и корректирующих коэффициентов к базовым нормативам затрат (далее - корректирующие коэффициенты), с соблюдением общих требований к определению нормативных затрат на оказание государственных (муниципальных) услуг, применяемых при расчете объема финансового обеспечения выполнения государственного (муниципального</w:t>
      </w:r>
      <w:proofErr w:type="gramEnd"/>
      <w:r w:rsidR="009C0E37" w:rsidRPr="00777EF7">
        <w:rPr>
          <w:rFonts w:ascii="Times New Roman" w:hAnsi="Times New Roman" w:cs="Times New Roman"/>
          <w:sz w:val="28"/>
          <w:szCs w:val="28"/>
        </w:rPr>
        <w:t xml:space="preserve">) задания на оказание государственных (муниципальных) услуг (выполнение работ) государственным (муниципальным) учреждением в соответствующих сферах деятельности, утверждаемых федеральными органами исполнительной власти, осуществляющими функции по выработке государственной политики </w:t>
      </w:r>
      <w:r w:rsidR="009C0E37" w:rsidRPr="00777EF7">
        <w:rPr>
          <w:rFonts w:ascii="Times New Roman" w:hAnsi="Times New Roman" w:cs="Times New Roman"/>
          <w:sz w:val="28"/>
          <w:szCs w:val="28"/>
        </w:rPr>
        <w:lastRenderedPageBreak/>
        <w:t>и нормативно-правовому регулированию в установленной сфере деятельности (далее - общие требования).</w:t>
      </w:r>
    </w:p>
    <w:p w:rsidR="009C0E37" w:rsidRPr="00552C69" w:rsidRDefault="00552C69" w:rsidP="009C0E3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B12E5D">
        <w:rPr>
          <w:rFonts w:ascii="Times New Roman" w:hAnsi="Times New Roman" w:cs="Times New Roman"/>
          <w:sz w:val="28"/>
          <w:szCs w:val="28"/>
        </w:rPr>
        <w:t>4</w:t>
      </w:r>
      <w:r w:rsidR="009C0E37" w:rsidRPr="00552C69">
        <w:rPr>
          <w:rFonts w:ascii="Times New Roman" w:hAnsi="Times New Roman" w:cs="Times New Roman"/>
          <w:sz w:val="28"/>
          <w:szCs w:val="28"/>
        </w:rPr>
        <w:t xml:space="preserve">. Значения нормативных затрат на оказание </w:t>
      </w:r>
      <w:r w:rsidRPr="00552C69">
        <w:rPr>
          <w:rFonts w:ascii="Times New Roman" w:hAnsi="Times New Roman" w:cs="Times New Roman"/>
          <w:sz w:val="28"/>
          <w:szCs w:val="28"/>
        </w:rPr>
        <w:t>муниципальной</w:t>
      </w:r>
      <w:r w:rsidR="009C0E37" w:rsidRPr="00552C69">
        <w:rPr>
          <w:rFonts w:ascii="Times New Roman" w:hAnsi="Times New Roman" w:cs="Times New Roman"/>
          <w:sz w:val="28"/>
          <w:szCs w:val="28"/>
        </w:rPr>
        <w:t xml:space="preserve"> услуги утверждаются в отношении:</w:t>
      </w:r>
    </w:p>
    <w:p w:rsidR="000B1E90" w:rsidRDefault="000B1E90" w:rsidP="000B1E90">
      <w:pPr>
        <w:pStyle w:val="ConsPlusNormal"/>
        <w:ind w:firstLine="540"/>
        <w:jc w:val="both"/>
        <w:rPr>
          <w:rFonts w:ascii="Times New Roman" w:hAnsi="Times New Roman" w:cs="Times New Roman"/>
          <w:sz w:val="28"/>
          <w:szCs w:val="28"/>
        </w:rPr>
      </w:pPr>
      <w:r w:rsidRPr="0000602A">
        <w:rPr>
          <w:rFonts w:ascii="Times New Roman" w:hAnsi="Times New Roman" w:cs="Times New Roman"/>
          <w:sz w:val="28"/>
          <w:szCs w:val="28"/>
        </w:rPr>
        <w:t>- бюджетного и автономного учреждения - структурным подразделением администрации города, осуществляющим функции и полномочия учредителя бюджет</w:t>
      </w:r>
      <w:r>
        <w:rPr>
          <w:rFonts w:ascii="Times New Roman" w:hAnsi="Times New Roman" w:cs="Times New Roman"/>
          <w:sz w:val="28"/>
          <w:szCs w:val="28"/>
        </w:rPr>
        <w:t>ного или автономного учреждения;</w:t>
      </w:r>
    </w:p>
    <w:p w:rsidR="000B1E90" w:rsidRDefault="000B1E90" w:rsidP="000B1E90">
      <w:pPr>
        <w:pStyle w:val="ConsPlusNormal"/>
        <w:ind w:firstLine="540"/>
        <w:jc w:val="both"/>
        <w:rPr>
          <w:rFonts w:ascii="Times New Roman" w:hAnsi="Times New Roman" w:cs="Times New Roman"/>
          <w:sz w:val="28"/>
          <w:szCs w:val="28"/>
        </w:rPr>
      </w:pPr>
      <w:r w:rsidRPr="0000602A">
        <w:rPr>
          <w:rFonts w:ascii="Times New Roman" w:hAnsi="Times New Roman" w:cs="Times New Roman"/>
          <w:sz w:val="28"/>
          <w:szCs w:val="28"/>
        </w:rPr>
        <w:t xml:space="preserve">- </w:t>
      </w:r>
      <w:proofErr w:type="gramStart"/>
      <w:r w:rsidRPr="0000602A">
        <w:rPr>
          <w:rFonts w:ascii="Times New Roman" w:hAnsi="Times New Roman" w:cs="Times New Roman"/>
          <w:sz w:val="28"/>
          <w:szCs w:val="28"/>
        </w:rPr>
        <w:t>казенного</w:t>
      </w:r>
      <w:proofErr w:type="gramEnd"/>
      <w:r w:rsidRPr="0000602A">
        <w:rPr>
          <w:rFonts w:ascii="Times New Roman" w:hAnsi="Times New Roman" w:cs="Times New Roman"/>
          <w:sz w:val="28"/>
          <w:szCs w:val="28"/>
        </w:rPr>
        <w:t xml:space="preserve"> учреждений - главн</w:t>
      </w:r>
      <w:r w:rsidR="005359D2">
        <w:rPr>
          <w:rFonts w:ascii="Times New Roman" w:hAnsi="Times New Roman" w:cs="Times New Roman"/>
          <w:sz w:val="28"/>
          <w:szCs w:val="28"/>
        </w:rPr>
        <w:t>ым</w:t>
      </w:r>
      <w:r w:rsidRPr="0000602A">
        <w:rPr>
          <w:rFonts w:ascii="Times New Roman" w:hAnsi="Times New Roman" w:cs="Times New Roman"/>
          <w:sz w:val="28"/>
          <w:szCs w:val="28"/>
        </w:rPr>
        <w:t xml:space="preserve"> распорядител</w:t>
      </w:r>
      <w:r w:rsidR="005359D2">
        <w:rPr>
          <w:rFonts w:ascii="Times New Roman" w:hAnsi="Times New Roman" w:cs="Times New Roman"/>
          <w:sz w:val="28"/>
          <w:szCs w:val="28"/>
        </w:rPr>
        <w:t>ем</w:t>
      </w:r>
      <w:r w:rsidRPr="0000602A">
        <w:rPr>
          <w:rFonts w:ascii="Times New Roman" w:hAnsi="Times New Roman" w:cs="Times New Roman"/>
          <w:sz w:val="28"/>
          <w:szCs w:val="28"/>
        </w:rPr>
        <w:t xml:space="preserve"> средств бюджета города, в ведении которы</w:t>
      </w:r>
      <w:r>
        <w:rPr>
          <w:rFonts w:ascii="Times New Roman" w:hAnsi="Times New Roman" w:cs="Times New Roman"/>
          <w:sz w:val="28"/>
          <w:szCs w:val="28"/>
        </w:rPr>
        <w:t>х находится казенное учреждение.</w:t>
      </w:r>
    </w:p>
    <w:p w:rsidR="009C0E37" w:rsidRPr="00B31DD4" w:rsidRDefault="00B31DD4" w:rsidP="000B1E90">
      <w:pPr>
        <w:pStyle w:val="ConsPlusNormal"/>
        <w:ind w:firstLine="540"/>
        <w:jc w:val="both"/>
        <w:rPr>
          <w:rFonts w:ascii="Times New Roman" w:hAnsi="Times New Roman" w:cs="Times New Roman"/>
          <w:sz w:val="28"/>
          <w:szCs w:val="28"/>
        </w:rPr>
      </w:pPr>
      <w:r w:rsidRPr="00B31DD4">
        <w:rPr>
          <w:rFonts w:ascii="Times New Roman" w:hAnsi="Times New Roman" w:cs="Times New Roman"/>
          <w:sz w:val="28"/>
          <w:szCs w:val="28"/>
        </w:rPr>
        <w:t>3.</w:t>
      </w:r>
      <w:r w:rsidR="00B12E5D">
        <w:rPr>
          <w:rFonts w:ascii="Times New Roman" w:hAnsi="Times New Roman" w:cs="Times New Roman"/>
          <w:sz w:val="28"/>
          <w:szCs w:val="28"/>
        </w:rPr>
        <w:t>5</w:t>
      </w:r>
      <w:r w:rsidR="009C0E37" w:rsidRPr="00B31DD4">
        <w:rPr>
          <w:rFonts w:ascii="Times New Roman" w:hAnsi="Times New Roman" w:cs="Times New Roman"/>
          <w:sz w:val="28"/>
          <w:szCs w:val="28"/>
        </w:rPr>
        <w:t xml:space="preserve">. </w:t>
      </w:r>
      <w:proofErr w:type="gramStart"/>
      <w:r w:rsidR="009C0E37" w:rsidRPr="00B31DD4">
        <w:rPr>
          <w:rFonts w:ascii="Times New Roman" w:hAnsi="Times New Roman" w:cs="Times New Roman"/>
          <w:sz w:val="28"/>
          <w:szCs w:val="28"/>
        </w:rPr>
        <w:t xml:space="preserve">Базовый норматив затрат рассчитывается исходя из затрат, необходимых для оказания </w:t>
      </w:r>
      <w:r w:rsidRPr="00B31DD4">
        <w:rPr>
          <w:rFonts w:ascii="Times New Roman" w:hAnsi="Times New Roman" w:cs="Times New Roman"/>
          <w:sz w:val="28"/>
          <w:szCs w:val="28"/>
        </w:rPr>
        <w:t>муниципальной</w:t>
      </w:r>
      <w:r w:rsidR="009C0E37" w:rsidRPr="00B31DD4">
        <w:rPr>
          <w:rFonts w:ascii="Times New Roman" w:hAnsi="Times New Roman" w:cs="Times New Roman"/>
          <w:sz w:val="28"/>
          <w:szCs w:val="28"/>
        </w:rPr>
        <w:t xml:space="preserve"> услуги, в соответствии с общими требованиями, с соблюдением показателей качества оказания </w:t>
      </w:r>
      <w:r w:rsidRPr="00B31DD4">
        <w:rPr>
          <w:rFonts w:ascii="Times New Roman" w:hAnsi="Times New Roman" w:cs="Times New Roman"/>
          <w:sz w:val="28"/>
          <w:szCs w:val="28"/>
        </w:rPr>
        <w:t>муниципальной</w:t>
      </w:r>
      <w:r w:rsidR="009C0E37" w:rsidRPr="00B31DD4">
        <w:rPr>
          <w:rFonts w:ascii="Times New Roman" w:hAnsi="Times New Roman" w:cs="Times New Roman"/>
          <w:sz w:val="28"/>
          <w:szCs w:val="28"/>
        </w:rPr>
        <w:t xml:space="preserve"> услуги, а также показателей, отражающих отраслевую специфику </w:t>
      </w:r>
      <w:r w:rsidRPr="00B31DD4">
        <w:rPr>
          <w:rFonts w:ascii="Times New Roman" w:hAnsi="Times New Roman" w:cs="Times New Roman"/>
          <w:sz w:val="28"/>
          <w:szCs w:val="28"/>
        </w:rPr>
        <w:t>муниципальной</w:t>
      </w:r>
      <w:r w:rsidR="009C0E37" w:rsidRPr="00B31DD4">
        <w:rPr>
          <w:rFonts w:ascii="Times New Roman" w:hAnsi="Times New Roman" w:cs="Times New Roman"/>
          <w:sz w:val="28"/>
          <w:szCs w:val="28"/>
        </w:rPr>
        <w:t xml:space="preserve"> услуги (содержание, условия (формы) оказания </w:t>
      </w:r>
      <w:r w:rsidRPr="00B31DD4">
        <w:rPr>
          <w:rFonts w:ascii="Times New Roman" w:hAnsi="Times New Roman" w:cs="Times New Roman"/>
          <w:sz w:val="28"/>
          <w:szCs w:val="28"/>
        </w:rPr>
        <w:t>муниципальной</w:t>
      </w:r>
      <w:r w:rsidR="009C0E37" w:rsidRPr="00B31DD4">
        <w:rPr>
          <w:rFonts w:ascii="Times New Roman" w:hAnsi="Times New Roman" w:cs="Times New Roman"/>
          <w:sz w:val="28"/>
          <w:szCs w:val="28"/>
        </w:rPr>
        <w:t xml:space="preserve"> услуги), установленных в базовом (отраслевом) перечне</w:t>
      </w:r>
      <w:r w:rsidR="00FF477C">
        <w:rPr>
          <w:rFonts w:ascii="Times New Roman" w:hAnsi="Times New Roman" w:cs="Times New Roman"/>
          <w:sz w:val="28"/>
          <w:szCs w:val="28"/>
        </w:rPr>
        <w:t xml:space="preserve"> государственных и муниципальных услуг и работ, утвержденных федеральными органами исполнительной в</w:t>
      </w:r>
      <w:r w:rsidR="00EB2088">
        <w:rPr>
          <w:rFonts w:ascii="Times New Roman" w:hAnsi="Times New Roman" w:cs="Times New Roman"/>
          <w:sz w:val="28"/>
          <w:szCs w:val="28"/>
        </w:rPr>
        <w:t>ласти, осуществляющими функции по выработке государственной политики</w:t>
      </w:r>
      <w:proofErr w:type="gramEnd"/>
      <w:r w:rsidR="00EB2088">
        <w:rPr>
          <w:rFonts w:ascii="Times New Roman" w:hAnsi="Times New Roman" w:cs="Times New Roman"/>
          <w:sz w:val="28"/>
          <w:szCs w:val="28"/>
        </w:rPr>
        <w:t xml:space="preserve"> и нормативно-правовому регулированию в установленных сферах деятельности (далее – базовый (отраслевой) перечень)</w:t>
      </w:r>
      <w:r w:rsidR="009C0E37" w:rsidRPr="00B31DD4">
        <w:rPr>
          <w:rFonts w:ascii="Times New Roman" w:hAnsi="Times New Roman" w:cs="Times New Roman"/>
          <w:sz w:val="28"/>
          <w:szCs w:val="28"/>
        </w:rPr>
        <w:t xml:space="preserve"> (далее - показатели отраслевой специфики), отраслевой корректирующий коэффициент при которых принимает значение, равное 1.</w:t>
      </w:r>
    </w:p>
    <w:p w:rsidR="009C0E37" w:rsidRDefault="00B31DD4" w:rsidP="009C0E37">
      <w:pPr>
        <w:pStyle w:val="ConsPlusNormal"/>
        <w:ind w:firstLine="540"/>
        <w:jc w:val="both"/>
        <w:rPr>
          <w:rFonts w:ascii="Times New Roman" w:hAnsi="Times New Roman" w:cs="Times New Roman"/>
          <w:sz w:val="28"/>
          <w:szCs w:val="28"/>
        </w:rPr>
      </w:pPr>
      <w:bookmarkStart w:id="6" w:name="P132"/>
      <w:bookmarkEnd w:id="6"/>
      <w:r w:rsidRPr="00B31DD4">
        <w:rPr>
          <w:rFonts w:ascii="Times New Roman" w:hAnsi="Times New Roman" w:cs="Times New Roman"/>
          <w:sz w:val="28"/>
          <w:szCs w:val="28"/>
        </w:rPr>
        <w:t>3.</w:t>
      </w:r>
      <w:r w:rsidR="00B12E5D">
        <w:rPr>
          <w:rFonts w:ascii="Times New Roman" w:hAnsi="Times New Roman" w:cs="Times New Roman"/>
          <w:sz w:val="28"/>
          <w:szCs w:val="28"/>
        </w:rPr>
        <w:t>6</w:t>
      </w:r>
      <w:r w:rsidR="009C0E37" w:rsidRPr="00B31DD4">
        <w:rPr>
          <w:rFonts w:ascii="Times New Roman" w:hAnsi="Times New Roman" w:cs="Times New Roman"/>
          <w:sz w:val="28"/>
          <w:szCs w:val="28"/>
        </w:rPr>
        <w:t xml:space="preserve">. </w:t>
      </w:r>
      <w:proofErr w:type="gramStart"/>
      <w:r w:rsidR="009C0E37" w:rsidRPr="00B31DD4">
        <w:rPr>
          <w:rFonts w:ascii="Times New Roman" w:hAnsi="Times New Roman" w:cs="Times New Roman"/>
          <w:sz w:val="28"/>
          <w:szCs w:val="28"/>
        </w:rPr>
        <w:t xml:space="preserve">При определении базового норматива затрат применяются нормы материальных, технических и трудовых ресурсов, используемых для оказания </w:t>
      </w:r>
      <w:r w:rsidRPr="00B31DD4">
        <w:rPr>
          <w:rFonts w:ascii="Times New Roman" w:hAnsi="Times New Roman" w:cs="Times New Roman"/>
          <w:sz w:val="28"/>
          <w:szCs w:val="28"/>
        </w:rPr>
        <w:t>муниципальной</w:t>
      </w:r>
      <w:r w:rsidR="009C0E37" w:rsidRPr="00B31DD4">
        <w:rPr>
          <w:rFonts w:ascii="Times New Roman" w:hAnsi="Times New Roman" w:cs="Times New Roman"/>
          <w:sz w:val="28"/>
          <w:szCs w:val="28"/>
        </w:rPr>
        <w:t xml:space="preserve"> услуги, установленные нормативными правовыми актами Российской Федерации,</w:t>
      </w:r>
      <w:r w:rsidRPr="00B31DD4">
        <w:rPr>
          <w:rFonts w:ascii="Times New Roman" w:hAnsi="Times New Roman" w:cs="Times New Roman"/>
          <w:sz w:val="28"/>
          <w:szCs w:val="28"/>
        </w:rPr>
        <w:t xml:space="preserve"> Ханты Мансийского автономного округа – Югры и города Нижневартовска,</w:t>
      </w:r>
      <w:r w:rsidR="009C0E37" w:rsidRPr="00B31DD4">
        <w:rPr>
          <w:rFonts w:ascii="Times New Roman" w:hAnsi="Times New Roman" w:cs="Times New Roman"/>
          <w:sz w:val="28"/>
          <w:szCs w:val="28"/>
        </w:rPr>
        <w:t xml:space="preserve"> национальными (государственными) стандартами Российской Федерации, строительными нормами и правилами, санитарными нормами и правилами, стандартами, порядками и регламентами оказания </w:t>
      </w:r>
      <w:r w:rsidRPr="00B31DD4">
        <w:rPr>
          <w:rFonts w:ascii="Times New Roman" w:hAnsi="Times New Roman" w:cs="Times New Roman"/>
          <w:sz w:val="28"/>
          <w:szCs w:val="28"/>
        </w:rPr>
        <w:t>муниципальных</w:t>
      </w:r>
      <w:r w:rsidR="009C0E37" w:rsidRPr="00B31DD4">
        <w:rPr>
          <w:rFonts w:ascii="Times New Roman" w:hAnsi="Times New Roman" w:cs="Times New Roman"/>
          <w:sz w:val="28"/>
          <w:szCs w:val="28"/>
        </w:rPr>
        <w:t xml:space="preserve"> услуг в установленной сфере (далее - стандарты услуги).</w:t>
      </w:r>
      <w:proofErr w:type="gramEnd"/>
    </w:p>
    <w:p w:rsidR="009C0E37" w:rsidRPr="00B31DD4" w:rsidRDefault="00B31DD4" w:rsidP="009C0E37">
      <w:pPr>
        <w:pStyle w:val="ConsPlusNormal"/>
        <w:ind w:firstLine="540"/>
        <w:jc w:val="both"/>
        <w:rPr>
          <w:rFonts w:ascii="Times New Roman" w:hAnsi="Times New Roman" w:cs="Times New Roman"/>
          <w:sz w:val="28"/>
          <w:szCs w:val="28"/>
        </w:rPr>
      </w:pPr>
      <w:r w:rsidRPr="00B31DD4">
        <w:rPr>
          <w:rFonts w:ascii="Times New Roman" w:hAnsi="Times New Roman" w:cs="Times New Roman"/>
          <w:sz w:val="28"/>
          <w:szCs w:val="28"/>
        </w:rPr>
        <w:t>3.</w:t>
      </w:r>
      <w:r w:rsidR="00B12E5D">
        <w:rPr>
          <w:rFonts w:ascii="Times New Roman" w:hAnsi="Times New Roman" w:cs="Times New Roman"/>
          <w:sz w:val="28"/>
          <w:szCs w:val="28"/>
        </w:rPr>
        <w:t>7</w:t>
      </w:r>
      <w:r w:rsidR="009C0E37" w:rsidRPr="00B31DD4">
        <w:rPr>
          <w:rFonts w:ascii="Times New Roman" w:hAnsi="Times New Roman" w:cs="Times New Roman"/>
          <w:sz w:val="28"/>
          <w:szCs w:val="28"/>
        </w:rPr>
        <w:t xml:space="preserve">. Базовый норматив затрат на оказание </w:t>
      </w:r>
      <w:r w:rsidRPr="00B31DD4">
        <w:rPr>
          <w:rFonts w:ascii="Times New Roman" w:hAnsi="Times New Roman" w:cs="Times New Roman"/>
          <w:sz w:val="28"/>
          <w:szCs w:val="28"/>
        </w:rPr>
        <w:t>муниципальной</w:t>
      </w:r>
      <w:r w:rsidR="009C0E37" w:rsidRPr="00B31DD4">
        <w:rPr>
          <w:rFonts w:ascii="Times New Roman" w:hAnsi="Times New Roman" w:cs="Times New Roman"/>
          <w:sz w:val="28"/>
          <w:szCs w:val="28"/>
        </w:rPr>
        <w:t xml:space="preserve"> услуги состоит из базового норматива затрат:</w:t>
      </w:r>
    </w:p>
    <w:p w:rsidR="009C0E37" w:rsidRPr="00B31DD4" w:rsidRDefault="00B31DD4" w:rsidP="009C0E3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9C0E37" w:rsidRPr="00B31DD4">
        <w:rPr>
          <w:rFonts w:ascii="Times New Roman" w:hAnsi="Times New Roman" w:cs="Times New Roman"/>
          <w:sz w:val="28"/>
          <w:szCs w:val="28"/>
        </w:rPr>
        <w:t xml:space="preserve"> непосредственно </w:t>
      </w:r>
      <w:proofErr w:type="gramStart"/>
      <w:r w:rsidR="009C0E37" w:rsidRPr="00B31DD4">
        <w:rPr>
          <w:rFonts w:ascii="Times New Roman" w:hAnsi="Times New Roman" w:cs="Times New Roman"/>
          <w:sz w:val="28"/>
          <w:szCs w:val="28"/>
        </w:rPr>
        <w:t>связанных</w:t>
      </w:r>
      <w:proofErr w:type="gramEnd"/>
      <w:r w:rsidR="009C0E37" w:rsidRPr="00B31DD4">
        <w:rPr>
          <w:rFonts w:ascii="Times New Roman" w:hAnsi="Times New Roman" w:cs="Times New Roman"/>
          <w:sz w:val="28"/>
          <w:szCs w:val="28"/>
        </w:rPr>
        <w:t xml:space="preserve"> с оказанием </w:t>
      </w:r>
      <w:r w:rsidRPr="00B31DD4">
        <w:rPr>
          <w:rFonts w:ascii="Times New Roman" w:hAnsi="Times New Roman" w:cs="Times New Roman"/>
          <w:sz w:val="28"/>
          <w:szCs w:val="28"/>
        </w:rPr>
        <w:t>муниципальной</w:t>
      </w:r>
      <w:r w:rsidR="009C0E37" w:rsidRPr="00B31DD4">
        <w:rPr>
          <w:rFonts w:ascii="Times New Roman" w:hAnsi="Times New Roman" w:cs="Times New Roman"/>
          <w:sz w:val="28"/>
          <w:szCs w:val="28"/>
        </w:rPr>
        <w:t xml:space="preserve"> услуги;</w:t>
      </w:r>
    </w:p>
    <w:p w:rsidR="009C0E37" w:rsidRPr="00B31DD4" w:rsidRDefault="00B31DD4" w:rsidP="009C0E3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9C0E37" w:rsidRPr="00B31DD4">
        <w:rPr>
          <w:rFonts w:ascii="Times New Roman" w:hAnsi="Times New Roman" w:cs="Times New Roman"/>
          <w:sz w:val="28"/>
          <w:szCs w:val="28"/>
        </w:rPr>
        <w:t xml:space="preserve"> на общехозяйственные нужды на оказание </w:t>
      </w:r>
      <w:r w:rsidRPr="00B31DD4">
        <w:rPr>
          <w:rFonts w:ascii="Times New Roman" w:hAnsi="Times New Roman" w:cs="Times New Roman"/>
          <w:sz w:val="28"/>
          <w:szCs w:val="28"/>
        </w:rPr>
        <w:t>муниципальной</w:t>
      </w:r>
      <w:r w:rsidR="009C0E37" w:rsidRPr="00B31DD4">
        <w:rPr>
          <w:rFonts w:ascii="Times New Roman" w:hAnsi="Times New Roman" w:cs="Times New Roman"/>
          <w:sz w:val="28"/>
          <w:szCs w:val="28"/>
        </w:rPr>
        <w:t xml:space="preserve"> услуги.</w:t>
      </w:r>
    </w:p>
    <w:p w:rsidR="009C0E37" w:rsidRPr="00E12E2C" w:rsidRDefault="002B4E46" w:rsidP="009C0E37">
      <w:pPr>
        <w:pStyle w:val="ConsPlusNormal"/>
        <w:ind w:firstLine="540"/>
        <w:jc w:val="both"/>
        <w:rPr>
          <w:rFonts w:ascii="Times New Roman" w:hAnsi="Times New Roman" w:cs="Times New Roman"/>
          <w:sz w:val="28"/>
          <w:szCs w:val="28"/>
        </w:rPr>
      </w:pPr>
      <w:r w:rsidRPr="00E12E2C">
        <w:rPr>
          <w:rFonts w:ascii="Times New Roman" w:hAnsi="Times New Roman" w:cs="Times New Roman"/>
          <w:sz w:val="28"/>
          <w:szCs w:val="28"/>
        </w:rPr>
        <w:t>3.</w:t>
      </w:r>
      <w:r w:rsidR="00B12E5D">
        <w:rPr>
          <w:rFonts w:ascii="Times New Roman" w:hAnsi="Times New Roman" w:cs="Times New Roman"/>
          <w:sz w:val="28"/>
          <w:szCs w:val="28"/>
        </w:rPr>
        <w:t>8</w:t>
      </w:r>
      <w:r w:rsidR="009C0E37" w:rsidRPr="00E12E2C">
        <w:rPr>
          <w:rFonts w:ascii="Times New Roman" w:hAnsi="Times New Roman" w:cs="Times New Roman"/>
          <w:sz w:val="28"/>
          <w:szCs w:val="28"/>
        </w:rPr>
        <w:t xml:space="preserve">. В базовый норматив затрат, непосредственно связанных с оказанием </w:t>
      </w:r>
      <w:r w:rsidRPr="00E12E2C">
        <w:rPr>
          <w:rFonts w:ascii="Times New Roman" w:hAnsi="Times New Roman" w:cs="Times New Roman"/>
          <w:sz w:val="28"/>
          <w:szCs w:val="28"/>
        </w:rPr>
        <w:t>муниципальной</w:t>
      </w:r>
      <w:r w:rsidR="009C0E37" w:rsidRPr="00E12E2C">
        <w:rPr>
          <w:rFonts w:ascii="Times New Roman" w:hAnsi="Times New Roman" w:cs="Times New Roman"/>
          <w:sz w:val="28"/>
          <w:szCs w:val="28"/>
        </w:rPr>
        <w:t xml:space="preserve"> услуги, включаются затраты:</w:t>
      </w:r>
    </w:p>
    <w:p w:rsidR="009C0E37" w:rsidRPr="00EF5112" w:rsidRDefault="002B4E46" w:rsidP="009C0E37">
      <w:pPr>
        <w:pStyle w:val="ConsPlusNormal"/>
        <w:ind w:firstLine="540"/>
        <w:jc w:val="both"/>
        <w:rPr>
          <w:rFonts w:ascii="Times New Roman" w:hAnsi="Times New Roman" w:cs="Times New Roman"/>
          <w:sz w:val="28"/>
          <w:szCs w:val="28"/>
        </w:rPr>
      </w:pPr>
      <w:proofErr w:type="gramStart"/>
      <w:r w:rsidRPr="00E12E2C">
        <w:rPr>
          <w:rFonts w:ascii="Times New Roman" w:hAnsi="Times New Roman" w:cs="Times New Roman"/>
          <w:sz w:val="28"/>
          <w:szCs w:val="28"/>
        </w:rPr>
        <w:t>-</w:t>
      </w:r>
      <w:r w:rsidR="009C0E37" w:rsidRPr="00E12E2C">
        <w:rPr>
          <w:rFonts w:ascii="Times New Roman" w:hAnsi="Times New Roman" w:cs="Times New Roman"/>
          <w:sz w:val="28"/>
          <w:szCs w:val="28"/>
        </w:rPr>
        <w:t xml:space="preserve"> </w:t>
      </w:r>
      <w:r w:rsidR="009C0E37" w:rsidRPr="00EF5112">
        <w:rPr>
          <w:rFonts w:ascii="Times New Roman" w:hAnsi="Times New Roman" w:cs="Times New Roman"/>
          <w:sz w:val="28"/>
          <w:szCs w:val="28"/>
        </w:rPr>
        <w:t xml:space="preserve">на оплату труда с начислениями на выплаты по оплате труда работников, непосредственно связанных с оказанием </w:t>
      </w:r>
      <w:r w:rsidRPr="00EF5112">
        <w:rPr>
          <w:rFonts w:ascii="Times New Roman" w:hAnsi="Times New Roman" w:cs="Times New Roman"/>
          <w:sz w:val="28"/>
          <w:szCs w:val="28"/>
        </w:rPr>
        <w:t>муниципальной</w:t>
      </w:r>
      <w:r w:rsidR="009C0E37" w:rsidRPr="00EF5112">
        <w:rPr>
          <w:rFonts w:ascii="Times New Roman" w:hAnsi="Times New Roman" w:cs="Times New Roman"/>
          <w:sz w:val="28"/>
          <w:szCs w:val="28"/>
        </w:rPr>
        <w:t xml:space="preserve"> услуги, включая административно-управленческий персонал,</w:t>
      </w:r>
      <w:r w:rsidR="00EF5112" w:rsidRPr="00EF5112">
        <w:rPr>
          <w:rFonts w:ascii="Times New Roman" w:hAnsi="Times New Roman" w:cs="Times New Roman"/>
          <w:sz w:val="28"/>
          <w:szCs w:val="28"/>
        </w:rPr>
        <w:t xml:space="preserve"> </w:t>
      </w:r>
      <w:r w:rsidR="005359D2">
        <w:rPr>
          <w:rFonts w:ascii="Times New Roman" w:hAnsi="Times New Roman" w:cs="Times New Roman"/>
          <w:sz w:val="28"/>
          <w:szCs w:val="28"/>
        </w:rPr>
        <w:t xml:space="preserve">в случаях, установленных стандартами услуги, </w:t>
      </w:r>
      <w:r w:rsidR="00EF5112" w:rsidRPr="00EF5112">
        <w:rPr>
          <w:rFonts w:ascii="Times New Roman" w:hAnsi="Times New Roman" w:cs="Times New Roman"/>
          <w:sz w:val="28"/>
          <w:szCs w:val="28"/>
        </w:rPr>
        <w:t>включая страховые взносы в Пенсионный фонд Российской Федерации, Фонд социального страхования Российской Федерации и Федеральный фонд обязательного медицинского страхования, страховых взносов на обязательное социальное страхование от несчастных случаев на производстве и профессиональных заболеваний</w:t>
      </w:r>
      <w:r w:rsidR="009C0E37" w:rsidRPr="00EF5112">
        <w:rPr>
          <w:rFonts w:ascii="Times New Roman" w:hAnsi="Times New Roman" w:cs="Times New Roman"/>
          <w:sz w:val="28"/>
          <w:szCs w:val="28"/>
        </w:rPr>
        <w:t xml:space="preserve"> в </w:t>
      </w:r>
      <w:r w:rsidR="009C0E37" w:rsidRPr="00EF5112">
        <w:rPr>
          <w:rFonts w:ascii="Times New Roman" w:hAnsi="Times New Roman" w:cs="Times New Roman"/>
          <w:sz w:val="28"/>
          <w:szCs w:val="28"/>
        </w:rPr>
        <w:lastRenderedPageBreak/>
        <w:t>соответствии</w:t>
      </w:r>
      <w:proofErr w:type="gramEnd"/>
      <w:r w:rsidR="009C0E37" w:rsidRPr="00EF5112">
        <w:rPr>
          <w:rFonts w:ascii="Times New Roman" w:hAnsi="Times New Roman" w:cs="Times New Roman"/>
          <w:sz w:val="28"/>
          <w:szCs w:val="28"/>
        </w:rPr>
        <w:t xml:space="preserve"> с трудовым законодательством и иными нормативными правовыми актами, содержащими нормы трудового права</w:t>
      </w:r>
      <w:r w:rsidR="00EF5112">
        <w:rPr>
          <w:rFonts w:ascii="Times New Roman" w:hAnsi="Times New Roman" w:cs="Times New Roman"/>
          <w:sz w:val="28"/>
          <w:szCs w:val="28"/>
        </w:rPr>
        <w:t xml:space="preserve"> </w:t>
      </w:r>
      <w:r w:rsidR="00EF5112" w:rsidRPr="00EF5112">
        <w:rPr>
          <w:rFonts w:ascii="Times New Roman" w:hAnsi="Times New Roman" w:cs="Times New Roman"/>
          <w:sz w:val="28"/>
          <w:szCs w:val="28"/>
        </w:rPr>
        <w:t xml:space="preserve">(далее </w:t>
      </w:r>
      <w:r w:rsidR="00FF477C">
        <w:rPr>
          <w:rFonts w:ascii="Times New Roman" w:hAnsi="Times New Roman" w:cs="Times New Roman"/>
          <w:sz w:val="28"/>
          <w:szCs w:val="28"/>
        </w:rPr>
        <w:t>–</w:t>
      </w:r>
      <w:r w:rsidR="00EF5112" w:rsidRPr="00EF5112">
        <w:rPr>
          <w:rFonts w:ascii="Times New Roman" w:hAnsi="Times New Roman" w:cs="Times New Roman"/>
          <w:sz w:val="28"/>
          <w:szCs w:val="28"/>
        </w:rPr>
        <w:t xml:space="preserve"> </w:t>
      </w:r>
      <w:r w:rsidR="00FF477C">
        <w:rPr>
          <w:rFonts w:ascii="Times New Roman" w:hAnsi="Times New Roman" w:cs="Times New Roman"/>
          <w:sz w:val="28"/>
          <w:szCs w:val="28"/>
        </w:rPr>
        <w:t xml:space="preserve">затраты на оплату труда с </w:t>
      </w:r>
      <w:r w:rsidR="00EF5112" w:rsidRPr="00EF5112">
        <w:rPr>
          <w:rFonts w:ascii="Times New Roman" w:hAnsi="Times New Roman" w:cs="Times New Roman"/>
          <w:sz w:val="28"/>
          <w:szCs w:val="28"/>
        </w:rPr>
        <w:t>начисления</w:t>
      </w:r>
      <w:r w:rsidR="00FF477C">
        <w:rPr>
          <w:rFonts w:ascii="Times New Roman" w:hAnsi="Times New Roman" w:cs="Times New Roman"/>
          <w:sz w:val="28"/>
          <w:szCs w:val="28"/>
        </w:rPr>
        <w:t>ми</w:t>
      </w:r>
      <w:r w:rsidR="00EF5112" w:rsidRPr="00EF5112">
        <w:rPr>
          <w:rFonts w:ascii="Times New Roman" w:hAnsi="Times New Roman" w:cs="Times New Roman"/>
          <w:sz w:val="28"/>
          <w:szCs w:val="28"/>
        </w:rPr>
        <w:t xml:space="preserve"> на выплаты по оплате труда)</w:t>
      </w:r>
      <w:r w:rsidR="009C0E37" w:rsidRPr="00EF5112">
        <w:rPr>
          <w:rFonts w:ascii="Times New Roman" w:hAnsi="Times New Roman" w:cs="Times New Roman"/>
          <w:sz w:val="28"/>
          <w:szCs w:val="28"/>
        </w:rPr>
        <w:t>;</w:t>
      </w:r>
    </w:p>
    <w:p w:rsidR="009C0E37" w:rsidRPr="00E12E2C" w:rsidRDefault="002B4E46" w:rsidP="009C0E37">
      <w:pPr>
        <w:pStyle w:val="ConsPlusNormal"/>
        <w:ind w:firstLine="540"/>
        <w:jc w:val="both"/>
        <w:rPr>
          <w:rFonts w:ascii="Times New Roman" w:hAnsi="Times New Roman" w:cs="Times New Roman"/>
          <w:sz w:val="28"/>
          <w:szCs w:val="28"/>
        </w:rPr>
      </w:pPr>
      <w:r w:rsidRPr="00E12E2C">
        <w:rPr>
          <w:rFonts w:ascii="Times New Roman" w:hAnsi="Times New Roman" w:cs="Times New Roman"/>
          <w:sz w:val="28"/>
          <w:szCs w:val="28"/>
        </w:rPr>
        <w:t>-</w:t>
      </w:r>
      <w:r w:rsidR="009C0E37" w:rsidRPr="00E12E2C">
        <w:rPr>
          <w:rFonts w:ascii="Times New Roman" w:hAnsi="Times New Roman" w:cs="Times New Roman"/>
          <w:sz w:val="28"/>
          <w:szCs w:val="28"/>
        </w:rPr>
        <w:t xml:space="preserve"> на приобретение материальных запасов и особо ценного движимого имущества, потребляемого (используемого) в процессе оказания </w:t>
      </w:r>
      <w:r w:rsidR="00A75E77">
        <w:rPr>
          <w:rFonts w:ascii="Times New Roman" w:hAnsi="Times New Roman" w:cs="Times New Roman"/>
          <w:sz w:val="28"/>
          <w:szCs w:val="28"/>
        </w:rPr>
        <w:t>муниципальной</w:t>
      </w:r>
      <w:r w:rsidR="009C0E37" w:rsidRPr="00E12E2C">
        <w:rPr>
          <w:rFonts w:ascii="Times New Roman" w:hAnsi="Times New Roman" w:cs="Times New Roman"/>
          <w:sz w:val="28"/>
          <w:szCs w:val="28"/>
        </w:rPr>
        <w:t xml:space="preserve"> услуги с учетом срока полезного использования (в том числе затраты на арендные платежи);</w:t>
      </w:r>
    </w:p>
    <w:p w:rsidR="009C0E37" w:rsidRPr="00E12E2C" w:rsidRDefault="002B4E46" w:rsidP="009C0E37">
      <w:pPr>
        <w:pStyle w:val="ConsPlusNormal"/>
        <w:ind w:firstLine="540"/>
        <w:jc w:val="both"/>
        <w:rPr>
          <w:rFonts w:ascii="Times New Roman" w:hAnsi="Times New Roman" w:cs="Times New Roman"/>
          <w:sz w:val="28"/>
          <w:szCs w:val="28"/>
        </w:rPr>
      </w:pPr>
      <w:r w:rsidRPr="00E12E2C">
        <w:rPr>
          <w:rFonts w:ascii="Times New Roman" w:hAnsi="Times New Roman" w:cs="Times New Roman"/>
          <w:sz w:val="28"/>
          <w:szCs w:val="28"/>
        </w:rPr>
        <w:t>-</w:t>
      </w:r>
      <w:r w:rsidR="009C0E37" w:rsidRPr="00E12E2C">
        <w:rPr>
          <w:rFonts w:ascii="Times New Roman" w:hAnsi="Times New Roman" w:cs="Times New Roman"/>
          <w:sz w:val="28"/>
          <w:szCs w:val="28"/>
        </w:rPr>
        <w:t xml:space="preserve"> иные, непосредственно связанные с оказанием </w:t>
      </w:r>
      <w:r w:rsidRPr="00E12E2C">
        <w:rPr>
          <w:rFonts w:ascii="Times New Roman" w:hAnsi="Times New Roman" w:cs="Times New Roman"/>
          <w:sz w:val="28"/>
          <w:szCs w:val="28"/>
        </w:rPr>
        <w:t>муниципальной</w:t>
      </w:r>
      <w:r w:rsidR="009C0E37" w:rsidRPr="00E12E2C">
        <w:rPr>
          <w:rFonts w:ascii="Times New Roman" w:hAnsi="Times New Roman" w:cs="Times New Roman"/>
          <w:sz w:val="28"/>
          <w:szCs w:val="28"/>
        </w:rPr>
        <w:t xml:space="preserve"> услуги.</w:t>
      </w:r>
    </w:p>
    <w:p w:rsidR="009C0E37" w:rsidRPr="00004B99" w:rsidRDefault="0065129A" w:rsidP="009C0E37">
      <w:pPr>
        <w:pStyle w:val="ConsPlusNormal"/>
        <w:ind w:firstLine="540"/>
        <w:jc w:val="both"/>
        <w:rPr>
          <w:rFonts w:ascii="Times New Roman" w:hAnsi="Times New Roman" w:cs="Times New Roman"/>
          <w:sz w:val="28"/>
          <w:szCs w:val="28"/>
        </w:rPr>
      </w:pPr>
      <w:r w:rsidRPr="00004B99">
        <w:rPr>
          <w:rFonts w:ascii="Times New Roman" w:hAnsi="Times New Roman" w:cs="Times New Roman"/>
          <w:sz w:val="28"/>
          <w:szCs w:val="28"/>
        </w:rPr>
        <w:t>3.</w:t>
      </w:r>
      <w:r w:rsidR="00B12E5D">
        <w:rPr>
          <w:rFonts w:ascii="Times New Roman" w:hAnsi="Times New Roman" w:cs="Times New Roman"/>
          <w:sz w:val="28"/>
          <w:szCs w:val="28"/>
        </w:rPr>
        <w:t>9</w:t>
      </w:r>
      <w:r w:rsidR="009C0E37" w:rsidRPr="00004B99">
        <w:rPr>
          <w:rFonts w:ascii="Times New Roman" w:hAnsi="Times New Roman" w:cs="Times New Roman"/>
          <w:sz w:val="28"/>
          <w:szCs w:val="28"/>
        </w:rPr>
        <w:t xml:space="preserve">. В базовый норматив затрат на общехозяйственные нужды на оказание </w:t>
      </w:r>
      <w:r w:rsidRPr="00004B99">
        <w:rPr>
          <w:rFonts w:ascii="Times New Roman" w:hAnsi="Times New Roman" w:cs="Times New Roman"/>
          <w:sz w:val="28"/>
          <w:szCs w:val="28"/>
        </w:rPr>
        <w:t>муниципальной</w:t>
      </w:r>
      <w:r w:rsidR="009C0E37" w:rsidRPr="00004B99">
        <w:rPr>
          <w:rFonts w:ascii="Times New Roman" w:hAnsi="Times New Roman" w:cs="Times New Roman"/>
          <w:sz w:val="28"/>
          <w:szCs w:val="28"/>
        </w:rPr>
        <w:t xml:space="preserve"> услуги включаются:</w:t>
      </w:r>
    </w:p>
    <w:p w:rsidR="009C0E37" w:rsidRPr="00004B99" w:rsidRDefault="0065129A" w:rsidP="009C0E37">
      <w:pPr>
        <w:pStyle w:val="ConsPlusNormal"/>
        <w:ind w:firstLine="540"/>
        <w:jc w:val="both"/>
        <w:rPr>
          <w:rFonts w:ascii="Times New Roman" w:hAnsi="Times New Roman" w:cs="Times New Roman"/>
          <w:sz w:val="28"/>
          <w:szCs w:val="28"/>
        </w:rPr>
      </w:pPr>
      <w:bookmarkStart w:id="7" w:name="P142"/>
      <w:bookmarkEnd w:id="7"/>
      <w:r w:rsidRPr="00004B99">
        <w:rPr>
          <w:rFonts w:ascii="Times New Roman" w:hAnsi="Times New Roman" w:cs="Times New Roman"/>
          <w:sz w:val="28"/>
          <w:szCs w:val="28"/>
        </w:rPr>
        <w:t>3.</w:t>
      </w:r>
      <w:r w:rsidR="00B12E5D">
        <w:rPr>
          <w:rFonts w:ascii="Times New Roman" w:hAnsi="Times New Roman" w:cs="Times New Roman"/>
          <w:sz w:val="28"/>
          <w:szCs w:val="28"/>
        </w:rPr>
        <w:t>9</w:t>
      </w:r>
      <w:r w:rsidRPr="00004B99">
        <w:rPr>
          <w:rFonts w:ascii="Times New Roman" w:hAnsi="Times New Roman" w:cs="Times New Roman"/>
          <w:sz w:val="28"/>
          <w:szCs w:val="28"/>
        </w:rPr>
        <w:t>.1.</w:t>
      </w:r>
      <w:r w:rsidR="009C0E37" w:rsidRPr="00004B99">
        <w:rPr>
          <w:rFonts w:ascii="Times New Roman" w:hAnsi="Times New Roman" w:cs="Times New Roman"/>
          <w:sz w:val="28"/>
          <w:szCs w:val="28"/>
        </w:rPr>
        <w:t xml:space="preserve"> </w:t>
      </w:r>
      <w:r w:rsidRPr="00004B99">
        <w:rPr>
          <w:rFonts w:ascii="Times New Roman" w:hAnsi="Times New Roman" w:cs="Times New Roman"/>
          <w:sz w:val="28"/>
          <w:szCs w:val="28"/>
        </w:rPr>
        <w:t>Затраты на коммунальные услуги.</w:t>
      </w:r>
    </w:p>
    <w:p w:rsidR="009C0E37" w:rsidRPr="00004B99" w:rsidRDefault="0065129A" w:rsidP="009C0E37">
      <w:pPr>
        <w:pStyle w:val="ConsPlusNormal"/>
        <w:ind w:firstLine="540"/>
        <w:jc w:val="both"/>
        <w:rPr>
          <w:rFonts w:ascii="Times New Roman" w:hAnsi="Times New Roman" w:cs="Times New Roman"/>
          <w:sz w:val="28"/>
          <w:szCs w:val="28"/>
        </w:rPr>
      </w:pPr>
      <w:r w:rsidRPr="00004B99">
        <w:rPr>
          <w:rFonts w:ascii="Times New Roman" w:hAnsi="Times New Roman" w:cs="Times New Roman"/>
          <w:sz w:val="28"/>
          <w:szCs w:val="28"/>
        </w:rPr>
        <w:t>3.</w:t>
      </w:r>
      <w:r w:rsidR="00B12E5D">
        <w:rPr>
          <w:rFonts w:ascii="Times New Roman" w:hAnsi="Times New Roman" w:cs="Times New Roman"/>
          <w:sz w:val="28"/>
          <w:szCs w:val="28"/>
        </w:rPr>
        <w:t>9</w:t>
      </w:r>
      <w:r w:rsidRPr="00004B99">
        <w:rPr>
          <w:rFonts w:ascii="Times New Roman" w:hAnsi="Times New Roman" w:cs="Times New Roman"/>
          <w:sz w:val="28"/>
          <w:szCs w:val="28"/>
        </w:rPr>
        <w:t>.2.</w:t>
      </w:r>
      <w:r w:rsidR="009C0E37" w:rsidRPr="00004B99">
        <w:rPr>
          <w:rFonts w:ascii="Times New Roman" w:hAnsi="Times New Roman" w:cs="Times New Roman"/>
          <w:sz w:val="28"/>
          <w:szCs w:val="28"/>
        </w:rPr>
        <w:t xml:space="preserve"> </w:t>
      </w:r>
      <w:r w:rsidRPr="00004B99">
        <w:rPr>
          <w:rFonts w:ascii="Times New Roman" w:hAnsi="Times New Roman" w:cs="Times New Roman"/>
          <w:sz w:val="28"/>
          <w:szCs w:val="28"/>
        </w:rPr>
        <w:t xml:space="preserve">Затраты на </w:t>
      </w:r>
      <w:r w:rsidR="009C0E37" w:rsidRPr="00004B99">
        <w:rPr>
          <w:rFonts w:ascii="Times New Roman" w:hAnsi="Times New Roman" w:cs="Times New Roman"/>
          <w:sz w:val="28"/>
          <w:szCs w:val="28"/>
        </w:rPr>
        <w:t>содержание объектов недвижимого имущества (в том чис</w:t>
      </w:r>
      <w:r w:rsidRPr="00004B99">
        <w:rPr>
          <w:rFonts w:ascii="Times New Roman" w:hAnsi="Times New Roman" w:cs="Times New Roman"/>
          <w:sz w:val="28"/>
          <w:szCs w:val="28"/>
        </w:rPr>
        <w:t>ле затраты на арендные платежи).</w:t>
      </w:r>
    </w:p>
    <w:p w:rsidR="009C0E37" w:rsidRPr="00004B99" w:rsidRDefault="0065129A" w:rsidP="009C0E37">
      <w:pPr>
        <w:pStyle w:val="ConsPlusNormal"/>
        <w:ind w:firstLine="540"/>
        <w:jc w:val="both"/>
        <w:rPr>
          <w:rFonts w:ascii="Times New Roman" w:hAnsi="Times New Roman" w:cs="Times New Roman"/>
          <w:sz w:val="28"/>
          <w:szCs w:val="28"/>
        </w:rPr>
      </w:pPr>
      <w:bookmarkStart w:id="8" w:name="P144"/>
      <w:bookmarkEnd w:id="8"/>
      <w:r w:rsidRPr="00004B99">
        <w:rPr>
          <w:rFonts w:ascii="Times New Roman" w:hAnsi="Times New Roman" w:cs="Times New Roman"/>
          <w:sz w:val="28"/>
          <w:szCs w:val="28"/>
        </w:rPr>
        <w:t>3.</w:t>
      </w:r>
      <w:r w:rsidR="00B12E5D">
        <w:rPr>
          <w:rFonts w:ascii="Times New Roman" w:hAnsi="Times New Roman" w:cs="Times New Roman"/>
          <w:sz w:val="28"/>
          <w:szCs w:val="28"/>
        </w:rPr>
        <w:t>9</w:t>
      </w:r>
      <w:r w:rsidRPr="00004B99">
        <w:rPr>
          <w:rFonts w:ascii="Times New Roman" w:hAnsi="Times New Roman" w:cs="Times New Roman"/>
          <w:sz w:val="28"/>
          <w:szCs w:val="28"/>
        </w:rPr>
        <w:t>.3.</w:t>
      </w:r>
      <w:r w:rsidR="009C0E37" w:rsidRPr="00004B99">
        <w:rPr>
          <w:rFonts w:ascii="Times New Roman" w:hAnsi="Times New Roman" w:cs="Times New Roman"/>
          <w:sz w:val="28"/>
          <w:szCs w:val="28"/>
        </w:rPr>
        <w:t xml:space="preserve"> </w:t>
      </w:r>
      <w:r w:rsidRPr="00004B99">
        <w:rPr>
          <w:rFonts w:ascii="Times New Roman" w:hAnsi="Times New Roman" w:cs="Times New Roman"/>
          <w:sz w:val="28"/>
          <w:szCs w:val="28"/>
        </w:rPr>
        <w:t xml:space="preserve">Затраты на </w:t>
      </w:r>
      <w:r w:rsidR="009C0E37" w:rsidRPr="00004B99">
        <w:rPr>
          <w:rFonts w:ascii="Times New Roman" w:hAnsi="Times New Roman" w:cs="Times New Roman"/>
          <w:sz w:val="28"/>
          <w:szCs w:val="28"/>
        </w:rPr>
        <w:t>содержание объектов ос</w:t>
      </w:r>
      <w:r w:rsidRPr="00004B99">
        <w:rPr>
          <w:rFonts w:ascii="Times New Roman" w:hAnsi="Times New Roman" w:cs="Times New Roman"/>
          <w:sz w:val="28"/>
          <w:szCs w:val="28"/>
        </w:rPr>
        <w:t>обо ценного движимого имущества.</w:t>
      </w:r>
    </w:p>
    <w:p w:rsidR="009C0E37" w:rsidRPr="00004B99" w:rsidRDefault="0065129A" w:rsidP="009C0E37">
      <w:pPr>
        <w:pStyle w:val="ConsPlusNormal"/>
        <w:ind w:firstLine="540"/>
        <w:jc w:val="both"/>
        <w:rPr>
          <w:rFonts w:ascii="Times New Roman" w:hAnsi="Times New Roman" w:cs="Times New Roman"/>
          <w:sz w:val="28"/>
          <w:szCs w:val="28"/>
        </w:rPr>
      </w:pPr>
      <w:r w:rsidRPr="00004B99">
        <w:rPr>
          <w:rFonts w:ascii="Times New Roman" w:hAnsi="Times New Roman" w:cs="Times New Roman"/>
          <w:sz w:val="28"/>
          <w:szCs w:val="28"/>
        </w:rPr>
        <w:t>3.</w:t>
      </w:r>
      <w:r w:rsidR="00B12E5D">
        <w:rPr>
          <w:rFonts w:ascii="Times New Roman" w:hAnsi="Times New Roman" w:cs="Times New Roman"/>
          <w:sz w:val="28"/>
          <w:szCs w:val="28"/>
        </w:rPr>
        <w:t>9</w:t>
      </w:r>
      <w:r w:rsidRPr="00004B99">
        <w:rPr>
          <w:rFonts w:ascii="Times New Roman" w:hAnsi="Times New Roman" w:cs="Times New Roman"/>
          <w:sz w:val="28"/>
          <w:szCs w:val="28"/>
        </w:rPr>
        <w:t>.</w:t>
      </w:r>
      <w:r w:rsidR="00004B99" w:rsidRPr="00004B99">
        <w:rPr>
          <w:rFonts w:ascii="Times New Roman" w:hAnsi="Times New Roman" w:cs="Times New Roman"/>
          <w:sz w:val="28"/>
          <w:szCs w:val="28"/>
        </w:rPr>
        <w:t>4</w:t>
      </w:r>
      <w:r w:rsidRPr="00004B99">
        <w:rPr>
          <w:rFonts w:ascii="Times New Roman" w:hAnsi="Times New Roman" w:cs="Times New Roman"/>
          <w:sz w:val="28"/>
          <w:szCs w:val="28"/>
        </w:rPr>
        <w:t>.</w:t>
      </w:r>
      <w:r w:rsidR="009C0E37" w:rsidRPr="00004B99">
        <w:rPr>
          <w:rFonts w:ascii="Times New Roman" w:hAnsi="Times New Roman" w:cs="Times New Roman"/>
          <w:sz w:val="28"/>
          <w:szCs w:val="28"/>
        </w:rPr>
        <w:t xml:space="preserve"> </w:t>
      </w:r>
      <w:r w:rsidRPr="00004B99">
        <w:rPr>
          <w:rFonts w:ascii="Times New Roman" w:hAnsi="Times New Roman" w:cs="Times New Roman"/>
          <w:sz w:val="28"/>
          <w:szCs w:val="28"/>
        </w:rPr>
        <w:t>Затраты на приобретение услуг связи.</w:t>
      </w:r>
    </w:p>
    <w:p w:rsidR="009C0E37" w:rsidRPr="00004B99" w:rsidRDefault="0065129A" w:rsidP="009C0E37">
      <w:pPr>
        <w:pStyle w:val="ConsPlusNormal"/>
        <w:ind w:firstLine="540"/>
        <w:jc w:val="both"/>
        <w:rPr>
          <w:rFonts w:ascii="Times New Roman" w:hAnsi="Times New Roman" w:cs="Times New Roman"/>
          <w:sz w:val="28"/>
          <w:szCs w:val="28"/>
        </w:rPr>
      </w:pPr>
      <w:r w:rsidRPr="00004B99">
        <w:rPr>
          <w:rFonts w:ascii="Times New Roman" w:hAnsi="Times New Roman" w:cs="Times New Roman"/>
          <w:sz w:val="28"/>
          <w:szCs w:val="28"/>
        </w:rPr>
        <w:t>3.</w:t>
      </w:r>
      <w:r w:rsidR="00B12E5D">
        <w:rPr>
          <w:rFonts w:ascii="Times New Roman" w:hAnsi="Times New Roman" w:cs="Times New Roman"/>
          <w:sz w:val="28"/>
          <w:szCs w:val="28"/>
        </w:rPr>
        <w:t>9</w:t>
      </w:r>
      <w:r w:rsidRPr="00004B99">
        <w:rPr>
          <w:rFonts w:ascii="Times New Roman" w:hAnsi="Times New Roman" w:cs="Times New Roman"/>
          <w:sz w:val="28"/>
          <w:szCs w:val="28"/>
        </w:rPr>
        <w:t>.</w:t>
      </w:r>
      <w:r w:rsidR="00004B99" w:rsidRPr="00004B99">
        <w:rPr>
          <w:rFonts w:ascii="Times New Roman" w:hAnsi="Times New Roman" w:cs="Times New Roman"/>
          <w:sz w:val="28"/>
          <w:szCs w:val="28"/>
        </w:rPr>
        <w:t>5</w:t>
      </w:r>
      <w:r w:rsidRPr="00004B99">
        <w:rPr>
          <w:rFonts w:ascii="Times New Roman" w:hAnsi="Times New Roman" w:cs="Times New Roman"/>
          <w:sz w:val="28"/>
          <w:szCs w:val="28"/>
        </w:rPr>
        <w:t>.</w:t>
      </w:r>
      <w:r w:rsidR="009C0E37" w:rsidRPr="00004B99">
        <w:rPr>
          <w:rFonts w:ascii="Times New Roman" w:hAnsi="Times New Roman" w:cs="Times New Roman"/>
          <w:sz w:val="28"/>
          <w:szCs w:val="28"/>
        </w:rPr>
        <w:t xml:space="preserve"> </w:t>
      </w:r>
      <w:r w:rsidRPr="00004B99">
        <w:rPr>
          <w:rFonts w:ascii="Times New Roman" w:hAnsi="Times New Roman" w:cs="Times New Roman"/>
          <w:sz w:val="28"/>
          <w:szCs w:val="28"/>
        </w:rPr>
        <w:t xml:space="preserve">Затраты на </w:t>
      </w:r>
      <w:r w:rsidR="009C0E37" w:rsidRPr="00004B99">
        <w:rPr>
          <w:rFonts w:ascii="Times New Roman" w:hAnsi="Times New Roman" w:cs="Times New Roman"/>
          <w:sz w:val="28"/>
          <w:szCs w:val="28"/>
        </w:rPr>
        <w:t xml:space="preserve">приобретение </w:t>
      </w:r>
      <w:r w:rsidR="00004B99" w:rsidRPr="00004B99">
        <w:rPr>
          <w:rFonts w:ascii="Times New Roman" w:hAnsi="Times New Roman" w:cs="Times New Roman"/>
          <w:sz w:val="28"/>
          <w:szCs w:val="28"/>
        </w:rPr>
        <w:t>транспортных услуг.</w:t>
      </w:r>
    </w:p>
    <w:p w:rsidR="009C0E37" w:rsidRPr="00004B99" w:rsidRDefault="0065129A" w:rsidP="009C0E37">
      <w:pPr>
        <w:pStyle w:val="ConsPlusNormal"/>
        <w:ind w:firstLine="540"/>
        <w:jc w:val="both"/>
        <w:rPr>
          <w:rFonts w:ascii="Times New Roman" w:hAnsi="Times New Roman" w:cs="Times New Roman"/>
          <w:sz w:val="28"/>
          <w:szCs w:val="28"/>
        </w:rPr>
      </w:pPr>
      <w:r w:rsidRPr="00004B99">
        <w:rPr>
          <w:rFonts w:ascii="Times New Roman" w:hAnsi="Times New Roman" w:cs="Times New Roman"/>
          <w:sz w:val="28"/>
          <w:szCs w:val="28"/>
        </w:rPr>
        <w:t>3.</w:t>
      </w:r>
      <w:r w:rsidR="00B12E5D">
        <w:rPr>
          <w:rFonts w:ascii="Times New Roman" w:hAnsi="Times New Roman" w:cs="Times New Roman"/>
          <w:sz w:val="28"/>
          <w:szCs w:val="28"/>
        </w:rPr>
        <w:t>9</w:t>
      </w:r>
      <w:r w:rsidRPr="00004B99">
        <w:rPr>
          <w:rFonts w:ascii="Times New Roman" w:hAnsi="Times New Roman" w:cs="Times New Roman"/>
          <w:sz w:val="28"/>
          <w:szCs w:val="28"/>
        </w:rPr>
        <w:t>.</w:t>
      </w:r>
      <w:r w:rsidR="00004B99" w:rsidRPr="00004B99">
        <w:rPr>
          <w:rFonts w:ascii="Times New Roman" w:hAnsi="Times New Roman" w:cs="Times New Roman"/>
          <w:sz w:val="28"/>
          <w:szCs w:val="28"/>
        </w:rPr>
        <w:t>6</w:t>
      </w:r>
      <w:r w:rsidRPr="00004B99">
        <w:rPr>
          <w:rFonts w:ascii="Times New Roman" w:hAnsi="Times New Roman" w:cs="Times New Roman"/>
          <w:sz w:val="28"/>
          <w:szCs w:val="28"/>
        </w:rPr>
        <w:t>.</w:t>
      </w:r>
      <w:r w:rsidR="009C0E37" w:rsidRPr="00004B99">
        <w:rPr>
          <w:rFonts w:ascii="Times New Roman" w:hAnsi="Times New Roman" w:cs="Times New Roman"/>
          <w:sz w:val="28"/>
          <w:szCs w:val="28"/>
        </w:rPr>
        <w:t xml:space="preserve"> </w:t>
      </w:r>
      <w:r w:rsidRPr="00004B99">
        <w:rPr>
          <w:rFonts w:ascii="Times New Roman" w:hAnsi="Times New Roman" w:cs="Times New Roman"/>
          <w:sz w:val="28"/>
          <w:szCs w:val="28"/>
        </w:rPr>
        <w:t xml:space="preserve">Затраты на </w:t>
      </w:r>
      <w:r w:rsidR="009C0E37" w:rsidRPr="00004B99">
        <w:rPr>
          <w:rFonts w:ascii="Times New Roman" w:hAnsi="Times New Roman" w:cs="Times New Roman"/>
          <w:sz w:val="28"/>
          <w:szCs w:val="28"/>
        </w:rPr>
        <w:t xml:space="preserve">оплату труда с начислениями на выплаты по оплате труда работников, которые не принимают непосредственного участия в оказании </w:t>
      </w:r>
      <w:r w:rsidRPr="00004B99">
        <w:rPr>
          <w:rFonts w:ascii="Times New Roman" w:hAnsi="Times New Roman" w:cs="Times New Roman"/>
          <w:sz w:val="28"/>
          <w:szCs w:val="28"/>
        </w:rPr>
        <w:t>муниципальной</w:t>
      </w:r>
      <w:r w:rsidR="009C0E37" w:rsidRPr="00004B99">
        <w:rPr>
          <w:rFonts w:ascii="Times New Roman" w:hAnsi="Times New Roman" w:cs="Times New Roman"/>
          <w:sz w:val="28"/>
          <w:szCs w:val="28"/>
        </w:rPr>
        <w:t xml:space="preserve"> услуги, включая административно-управленческий персонал</w:t>
      </w:r>
      <w:r w:rsidR="00004B99" w:rsidRPr="00004B99">
        <w:rPr>
          <w:rFonts w:ascii="Times New Roman" w:hAnsi="Times New Roman" w:cs="Times New Roman"/>
          <w:sz w:val="28"/>
          <w:szCs w:val="28"/>
        </w:rPr>
        <w:t>.</w:t>
      </w:r>
    </w:p>
    <w:p w:rsidR="009C0E37" w:rsidRPr="00004B99" w:rsidRDefault="00004B99" w:rsidP="009C0E37">
      <w:pPr>
        <w:pStyle w:val="ConsPlusNormal"/>
        <w:ind w:firstLine="540"/>
        <w:jc w:val="both"/>
        <w:rPr>
          <w:rFonts w:ascii="Times New Roman" w:hAnsi="Times New Roman" w:cs="Times New Roman"/>
          <w:sz w:val="28"/>
          <w:szCs w:val="28"/>
        </w:rPr>
      </w:pPr>
      <w:r w:rsidRPr="00004B99">
        <w:rPr>
          <w:rFonts w:ascii="Times New Roman" w:hAnsi="Times New Roman" w:cs="Times New Roman"/>
          <w:sz w:val="28"/>
          <w:szCs w:val="28"/>
        </w:rPr>
        <w:t>3.</w:t>
      </w:r>
      <w:r w:rsidR="00B12E5D">
        <w:rPr>
          <w:rFonts w:ascii="Times New Roman" w:hAnsi="Times New Roman" w:cs="Times New Roman"/>
          <w:sz w:val="28"/>
          <w:szCs w:val="28"/>
        </w:rPr>
        <w:t>9</w:t>
      </w:r>
      <w:r w:rsidRPr="00004B99">
        <w:rPr>
          <w:rFonts w:ascii="Times New Roman" w:hAnsi="Times New Roman" w:cs="Times New Roman"/>
          <w:sz w:val="28"/>
          <w:szCs w:val="28"/>
        </w:rPr>
        <w:t xml:space="preserve">.7. Затраты на </w:t>
      </w:r>
      <w:r w:rsidR="009C0E37" w:rsidRPr="00004B99">
        <w:rPr>
          <w:rFonts w:ascii="Times New Roman" w:hAnsi="Times New Roman" w:cs="Times New Roman"/>
          <w:sz w:val="28"/>
          <w:szCs w:val="28"/>
        </w:rPr>
        <w:t>прочие общехозяйственные нужды.</w:t>
      </w:r>
    </w:p>
    <w:p w:rsidR="009C0E37" w:rsidRPr="00004B99" w:rsidRDefault="009C0E37" w:rsidP="009C0E37">
      <w:pPr>
        <w:pStyle w:val="ConsPlusNormal"/>
        <w:ind w:firstLine="540"/>
        <w:jc w:val="both"/>
        <w:rPr>
          <w:rFonts w:ascii="Times New Roman" w:hAnsi="Times New Roman" w:cs="Times New Roman"/>
          <w:sz w:val="28"/>
          <w:szCs w:val="28"/>
        </w:rPr>
      </w:pPr>
      <w:r w:rsidRPr="00004B99">
        <w:rPr>
          <w:rFonts w:ascii="Times New Roman" w:hAnsi="Times New Roman" w:cs="Times New Roman"/>
          <w:sz w:val="28"/>
          <w:szCs w:val="28"/>
        </w:rPr>
        <w:t>3.</w:t>
      </w:r>
      <w:r w:rsidR="00B12E5D">
        <w:rPr>
          <w:rFonts w:ascii="Times New Roman" w:hAnsi="Times New Roman" w:cs="Times New Roman"/>
          <w:sz w:val="28"/>
          <w:szCs w:val="28"/>
        </w:rPr>
        <w:t>10</w:t>
      </w:r>
      <w:r w:rsidR="00004B99" w:rsidRPr="00004B99">
        <w:rPr>
          <w:rFonts w:ascii="Times New Roman" w:hAnsi="Times New Roman" w:cs="Times New Roman"/>
          <w:sz w:val="28"/>
          <w:szCs w:val="28"/>
        </w:rPr>
        <w:t>.</w:t>
      </w:r>
      <w:r w:rsidRPr="00004B99">
        <w:rPr>
          <w:rFonts w:ascii="Times New Roman" w:hAnsi="Times New Roman" w:cs="Times New Roman"/>
          <w:sz w:val="28"/>
          <w:szCs w:val="28"/>
        </w:rPr>
        <w:t xml:space="preserve"> В затраты, указанные в </w:t>
      </w:r>
      <w:hyperlink w:anchor="P142" w:history="1">
        <w:r w:rsidRPr="00004B99">
          <w:rPr>
            <w:rFonts w:ascii="Times New Roman" w:hAnsi="Times New Roman" w:cs="Times New Roman"/>
            <w:sz w:val="28"/>
            <w:szCs w:val="28"/>
          </w:rPr>
          <w:t xml:space="preserve">подпунктах </w:t>
        </w:r>
      </w:hyperlink>
      <w:r w:rsidR="00004B99" w:rsidRPr="00004B99">
        <w:rPr>
          <w:rFonts w:ascii="Times New Roman" w:hAnsi="Times New Roman" w:cs="Times New Roman"/>
          <w:sz w:val="28"/>
          <w:szCs w:val="28"/>
        </w:rPr>
        <w:t>3.</w:t>
      </w:r>
      <w:r w:rsidR="00B12E5D">
        <w:rPr>
          <w:rFonts w:ascii="Times New Roman" w:hAnsi="Times New Roman" w:cs="Times New Roman"/>
          <w:sz w:val="28"/>
          <w:szCs w:val="28"/>
        </w:rPr>
        <w:t>9</w:t>
      </w:r>
      <w:r w:rsidR="00004B99" w:rsidRPr="00004B99">
        <w:rPr>
          <w:rFonts w:ascii="Times New Roman" w:hAnsi="Times New Roman" w:cs="Times New Roman"/>
          <w:sz w:val="28"/>
          <w:szCs w:val="28"/>
        </w:rPr>
        <w:t>.1</w:t>
      </w:r>
      <w:r w:rsidRPr="00004B99">
        <w:rPr>
          <w:rFonts w:ascii="Times New Roman" w:hAnsi="Times New Roman" w:cs="Times New Roman"/>
          <w:sz w:val="28"/>
          <w:szCs w:val="28"/>
        </w:rPr>
        <w:t xml:space="preserve"> </w:t>
      </w:r>
      <w:r w:rsidR="00004B99" w:rsidRPr="00004B99">
        <w:rPr>
          <w:rFonts w:ascii="Times New Roman" w:hAnsi="Times New Roman" w:cs="Times New Roman"/>
          <w:sz w:val="28"/>
          <w:szCs w:val="28"/>
        </w:rPr>
        <w:t>–</w:t>
      </w:r>
      <w:r w:rsidRPr="00004B99">
        <w:rPr>
          <w:rFonts w:ascii="Times New Roman" w:hAnsi="Times New Roman" w:cs="Times New Roman"/>
          <w:sz w:val="28"/>
          <w:szCs w:val="28"/>
        </w:rPr>
        <w:t xml:space="preserve"> </w:t>
      </w:r>
      <w:r w:rsidR="00004B99" w:rsidRPr="00004B99">
        <w:rPr>
          <w:rFonts w:ascii="Times New Roman" w:hAnsi="Times New Roman" w:cs="Times New Roman"/>
          <w:sz w:val="28"/>
          <w:szCs w:val="28"/>
        </w:rPr>
        <w:t>3.</w:t>
      </w:r>
      <w:r w:rsidR="00B12E5D">
        <w:rPr>
          <w:rFonts w:ascii="Times New Roman" w:hAnsi="Times New Roman" w:cs="Times New Roman"/>
          <w:sz w:val="28"/>
          <w:szCs w:val="28"/>
        </w:rPr>
        <w:t>9</w:t>
      </w:r>
      <w:r w:rsidR="00004B99" w:rsidRPr="00004B99">
        <w:rPr>
          <w:rFonts w:ascii="Times New Roman" w:hAnsi="Times New Roman" w:cs="Times New Roman"/>
          <w:sz w:val="28"/>
          <w:szCs w:val="28"/>
        </w:rPr>
        <w:t>.3</w:t>
      </w:r>
      <w:hyperlink w:anchor="P144" w:history="1">
        <w:r w:rsidRPr="00004B99">
          <w:rPr>
            <w:rFonts w:ascii="Times New Roman" w:hAnsi="Times New Roman" w:cs="Times New Roman"/>
            <w:sz w:val="28"/>
            <w:szCs w:val="28"/>
          </w:rPr>
          <w:t xml:space="preserve"> пункта </w:t>
        </w:r>
      </w:hyperlink>
      <w:r w:rsidR="00004B99" w:rsidRPr="00004B99">
        <w:rPr>
          <w:rFonts w:ascii="Times New Roman" w:hAnsi="Times New Roman" w:cs="Times New Roman"/>
          <w:sz w:val="28"/>
          <w:szCs w:val="28"/>
        </w:rPr>
        <w:t>3.</w:t>
      </w:r>
      <w:r w:rsidR="00B12E5D">
        <w:rPr>
          <w:rFonts w:ascii="Times New Roman" w:hAnsi="Times New Roman" w:cs="Times New Roman"/>
          <w:sz w:val="28"/>
          <w:szCs w:val="28"/>
        </w:rPr>
        <w:t>9</w:t>
      </w:r>
      <w:r w:rsidRPr="00004B99">
        <w:rPr>
          <w:rFonts w:ascii="Times New Roman" w:hAnsi="Times New Roman" w:cs="Times New Roman"/>
          <w:sz w:val="28"/>
          <w:szCs w:val="28"/>
        </w:rPr>
        <w:t xml:space="preserve"> настоящего П</w:t>
      </w:r>
      <w:r w:rsidR="00225025">
        <w:rPr>
          <w:rFonts w:ascii="Times New Roman" w:hAnsi="Times New Roman" w:cs="Times New Roman"/>
          <w:sz w:val="28"/>
          <w:szCs w:val="28"/>
        </w:rPr>
        <w:t>орядка</w:t>
      </w:r>
      <w:r w:rsidRPr="00004B99">
        <w:rPr>
          <w:rFonts w:ascii="Times New Roman" w:hAnsi="Times New Roman" w:cs="Times New Roman"/>
          <w:sz w:val="28"/>
          <w:szCs w:val="28"/>
        </w:rPr>
        <w:t xml:space="preserve">, включаются затраты в отношении имущества, используемого для выполнения </w:t>
      </w:r>
      <w:r w:rsidR="00004B99" w:rsidRPr="00004B99">
        <w:rPr>
          <w:rFonts w:ascii="Times New Roman" w:hAnsi="Times New Roman" w:cs="Times New Roman"/>
          <w:sz w:val="28"/>
          <w:szCs w:val="28"/>
        </w:rPr>
        <w:t>муниципального</w:t>
      </w:r>
      <w:r w:rsidRPr="00004B99">
        <w:rPr>
          <w:rFonts w:ascii="Times New Roman" w:hAnsi="Times New Roman" w:cs="Times New Roman"/>
          <w:sz w:val="28"/>
          <w:szCs w:val="28"/>
        </w:rPr>
        <w:t xml:space="preserve"> задания и общехозяйственных нужд, в том числе на основании договора аренды или договора безвозмездного пользования (далее - имущество, необходимое для выполнения </w:t>
      </w:r>
      <w:r w:rsidR="00004B99" w:rsidRPr="00004B99">
        <w:rPr>
          <w:rFonts w:ascii="Times New Roman" w:hAnsi="Times New Roman" w:cs="Times New Roman"/>
          <w:sz w:val="28"/>
          <w:szCs w:val="28"/>
        </w:rPr>
        <w:t>муниципального</w:t>
      </w:r>
      <w:r w:rsidRPr="00004B99">
        <w:rPr>
          <w:rFonts w:ascii="Times New Roman" w:hAnsi="Times New Roman" w:cs="Times New Roman"/>
          <w:sz w:val="28"/>
          <w:szCs w:val="28"/>
        </w:rPr>
        <w:t xml:space="preserve"> задания) на оказание </w:t>
      </w:r>
      <w:r w:rsidR="00004B99" w:rsidRPr="00004B99">
        <w:rPr>
          <w:rFonts w:ascii="Times New Roman" w:hAnsi="Times New Roman" w:cs="Times New Roman"/>
          <w:sz w:val="28"/>
          <w:szCs w:val="28"/>
        </w:rPr>
        <w:t>муниципальной</w:t>
      </w:r>
      <w:r w:rsidRPr="00004B99">
        <w:rPr>
          <w:rFonts w:ascii="Times New Roman" w:hAnsi="Times New Roman" w:cs="Times New Roman"/>
          <w:sz w:val="28"/>
          <w:szCs w:val="28"/>
        </w:rPr>
        <w:t xml:space="preserve"> услуги.</w:t>
      </w:r>
    </w:p>
    <w:p w:rsidR="009C0E37" w:rsidRPr="00DD3177" w:rsidRDefault="00DD3177" w:rsidP="009C0E37">
      <w:pPr>
        <w:pStyle w:val="ConsPlusNormal"/>
        <w:ind w:firstLine="540"/>
        <w:jc w:val="both"/>
        <w:rPr>
          <w:rFonts w:ascii="Times New Roman" w:hAnsi="Times New Roman" w:cs="Times New Roman"/>
          <w:sz w:val="28"/>
          <w:szCs w:val="28"/>
        </w:rPr>
      </w:pPr>
      <w:r w:rsidRPr="00DD3177">
        <w:rPr>
          <w:rFonts w:ascii="Times New Roman" w:hAnsi="Times New Roman" w:cs="Times New Roman"/>
          <w:sz w:val="28"/>
          <w:szCs w:val="28"/>
        </w:rPr>
        <w:t>3.1</w:t>
      </w:r>
      <w:r w:rsidR="00B12E5D">
        <w:rPr>
          <w:rFonts w:ascii="Times New Roman" w:hAnsi="Times New Roman" w:cs="Times New Roman"/>
          <w:sz w:val="28"/>
          <w:szCs w:val="28"/>
        </w:rPr>
        <w:t>1</w:t>
      </w:r>
      <w:r w:rsidR="009C0E37" w:rsidRPr="00DD3177">
        <w:rPr>
          <w:rFonts w:ascii="Times New Roman" w:hAnsi="Times New Roman" w:cs="Times New Roman"/>
          <w:sz w:val="28"/>
          <w:szCs w:val="28"/>
        </w:rPr>
        <w:t xml:space="preserve">. </w:t>
      </w:r>
      <w:proofErr w:type="gramStart"/>
      <w:r w:rsidR="009C0E37" w:rsidRPr="00DD3177">
        <w:rPr>
          <w:rFonts w:ascii="Times New Roman" w:hAnsi="Times New Roman" w:cs="Times New Roman"/>
          <w:sz w:val="28"/>
          <w:szCs w:val="28"/>
        </w:rPr>
        <w:t xml:space="preserve">Значения базовых нормативов затрат на оказание </w:t>
      </w:r>
      <w:r w:rsidR="00334AB6" w:rsidRPr="00DD3177">
        <w:rPr>
          <w:rFonts w:ascii="Times New Roman" w:hAnsi="Times New Roman" w:cs="Times New Roman"/>
          <w:sz w:val="28"/>
          <w:szCs w:val="28"/>
        </w:rPr>
        <w:t>муниципальных</w:t>
      </w:r>
      <w:r w:rsidR="009C0E37" w:rsidRPr="00DD3177">
        <w:rPr>
          <w:rFonts w:ascii="Times New Roman" w:hAnsi="Times New Roman" w:cs="Times New Roman"/>
          <w:sz w:val="28"/>
          <w:szCs w:val="28"/>
        </w:rPr>
        <w:t xml:space="preserve"> услуг утверждает главный распорядитель средств бюджета</w:t>
      </w:r>
      <w:r w:rsidR="000B1E90">
        <w:rPr>
          <w:rFonts w:ascii="Times New Roman" w:hAnsi="Times New Roman" w:cs="Times New Roman"/>
          <w:sz w:val="28"/>
          <w:szCs w:val="28"/>
        </w:rPr>
        <w:t xml:space="preserve"> города</w:t>
      </w:r>
      <w:r w:rsidR="009C0E37" w:rsidRPr="00DD3177">
        <w:rPr>
          <w:rFonts w:ascii="Times New Roman" w:hAnsi="Times New Roman" w:cs="Times New Roman"/>
          <w:sz w:val="28"/>
          <w:szCs w:val="28"/>
        </w:rPr>
        <w:t xml:space="preserve">, в ведении которого находится казенное учреждение, и (или) </w:t>
      </w:r>
      <w:r w:rsidR="000B1E90">
        <w:rPr>
          <w:rFonts w:ascii="Times New Roman" w:hAnsi="Times New Roman" w:cs="Times New Roman"/>
          <w:sz w:val="28"/>
          <w:szCs w:val="28"/>
        </w:rPr>
        <w:t>структурное подразделение администрации города</w:t>
      </w:r>
      <w:r w:rsidR="009C0E37" w:rsidRPr="00DD3177">
        <w:rPr>
          <w:rFonts w:ascii="Times New Roman" w:hAnsi="Times New Roman" w:cs="Times New Roman"/>
          <w:sz w:val="28"/>
          <w:szCs w:val="28"/>
        </w:rPr>
        <w:t>, осуществляющ</w:t>
      </w:r>
      <w:r w:rsidR="000B1E90">
        <w:rPr>
          <w:rFonts w:ascii="Times New Roman" w:hAnsi="Times New Roman" w:cs="Times New Roman"/>
          <w:sz w:val="28"/>
          <w:szCs w:val="28"/>
        </w:rPr>
        <w:t>ее</w:t>
      </w:r>
      <w:r w:rsidR="009C0E37" w:rsidRPr="00DD3177">
        <w:rPr>
          <w:rFonts w:ascii="Times New Roman" w:hAnsi="Times New Roman" w:cs="Times New Roman"/>
          <w:sz w:val="28"/>
          <w:szCs w:val="28"/>
        </w:rPr>
        <w:t xml:space="preserve"> функции и полномочия учредителя бюджетного или автономного учреждения </w:t>
      </w:r>
      <w:r w:rsidR="009C0E37" w:rsidRPr="00D55963">
        <w:rPr>
          <w:rFonts w:ascii="Times New Roman" w:hAnsi="Times New Roman" w:cs="Times New Roman"/>
          <w:sz w:val="28"/>
          <w:szCs w:val="28"/>
        </w:rPr>
        <w:t xml:space="preserve">(значения базовых нормативов затрат на оказание </w:t>
      </w:r>
      <w:r w:rsidR="000B1E90">
        <w:rPr>
          <w:rFonts w:ascii="Times New Roman" w:hAnsi="Times New Roman" w:cs="Times New Roman"/>
          <w:sz w:val="28"/>
          <w:szCs w:val="28"/>
        </w:rPr>
        <w:t>муниципальных</w:t>
      </w:r>
      <w:r w:rsidR="009C0E37" w:rsidRPr="00D55963">
        <w:rPr>
          <w:rFonts w:ascii="Times New Roman" w:hAnsi="Times New Roman" w:cs="Times New Roman"/>
          <w:sz w:val="28"/>
          <w:szCs w:val="28"/>
        </w:rPr>
        <w:t xml:space="preserve"> услуг уточняются при необходимости при формировании бюджета </w:t>
      </w:r>
      <w:r w:rsidR="000B1E90">
        <w:rPr>
          <w:rFonts w:ascii="Times New Roman" w:hAnsi="Times New Roman" w:cs="Times New Roman"/>
          <w:sz w:val="28"/>
          <w:szCs w:val="28"/>
        </w:rPr>
        <w:t>города</w:t>
      </w:r>
      <w:r w:rsidR="009C0E37" w:rsidRPr="00D55963">
        <w:rPr>
          <w:rFonts w:ascii="Times New Roman" w:hAnsi="Times New Roman" w:cs="Times New Roman"/>
          <w:sz w:val="28"/>
          <w:szCs w:val="28"/>
        </w:rPr>
        <w:t xml:space="preserve"> на очередной финансовый год и </w:t>
      </w:r>
      <w:r w:rsidR="000B1E90">
        <w:rPr>
          <w:rFonts w:ascii="Times New Roman" w:hAnsi="Times New Roman" w:cs="Times New Roman"/>
          <w:sz w:val="28"/>
          <w:szCs w:val="28"/>
        </w:rPr>
        <w:t xml:space="preserve">на </w:t>
      </w:r>
      <w:r w:rsidR="009C0E37" w:rsidRPr="00D55963">
        <w:rPr>
          <w:rFonts w:ascii="Times New Roman" w:hAnsi="Times New Roman" w:cs="Times New Roman"/>
          <w:sz w:val="28"/>
          <w:szCs w:val="28"/>
        </w:rPr>
        <w:t>плановый период)</w:t>
      </w:r>
      <w:r w:rsidR="009C0E37" w:rsidRPr="00DD3177">
        <w:rPr>
          <w:rFonts w:ascii="Times New Roman" w:hAnsi="Times New Roman" w:cs="Times New Roman"/>
          <w:sz w:val="28"/>
          <w:szCs w:val="28"/>
        </w:rPr>
        <w:t>, общей суммой</w:t>
      </w:r>
      <w:proofErr w:type="gramEnd"/>
      <w:r w:rsidR="009C0E37" w:rsidRPr="00DD3177">
        <w:rPr>
          <w:rFonts w:ascii="Times New Roman" w:hAnsi="Times New Roman" w:cs="Times New Roman"/>
          <w:sz w:val="28"/>
          <w:szCs w:val="28"/>
        </w:rPr>
        <w:t xml:space="preserve">, с указанием суммы затрат </w:t>
      </w:r>
      <w:proofErr w:type="gramStart"/>
      <w:r w:rsidR="009C0E37" w:rsidRPr="00DD3177">
        <w:rPr>
          <w:rFonts w:ascii="Times New Roman" w:hAnsi="Times New Roman" w:cs="Times New Roman"/>
          <w:sz w:val="28"/>
          <w:szCs w:val="28"/>
        </w:rPr>
        <w:t>на</w:t>
      </w:r>
      <w:proofErr w:type="gramEnd"/>
      <w:r w:rsidR="009C0E37" w:rsidRPr="00DD3177">
        <w:rPr>
          <w:rFonts w:ascii="Times New Roman" w:hAnsi="Times New Roman" w:cs="Times New Roman"/>
          <w:sz w:val="28"/>
          <w:szCs w:val="28"/>
        </w:rPr>
        <w:t>:</w:t>
      </w:r>
    </w:p>
    <w:p w:rsidR="009C0E37" w:rsidRPr="00DD3177" w:rsidRDefault="00080D7F" w:rsidP="009C0E3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9C0E37" w:rsidRPr="00DD3177">
        <w:rPr>
          <w:rFonts w:ascii="Times New Roman" w:hAnsi="Times New Roman" w:cs="Times New Roman"/>
          <w:sz w:val="28"/>
          <w:szCs w:val="28"/>
        </w:rPr>
        <w:t xml:space="preserve"> оплату труда с начислениями на выплаты по оплате труда работников, непосредственно связанных с оказанием </w:t>
      </w:r>
      <w:r w:rsidR="00334AB6" w:rsidRPr="00DD3177">
        <w:rPr>
          <w:rFonts w:ascii="Times New Roman" w:hAnsi="Times New Roman" w:cs="Times New Roman"/>
          <w:sz w:val="28"/>
          <w:szCs w:val="28"/>
        </w:rPr>
        <w:t>муниципальной</w:t>
      </w:r>
      <w:r w:rsidR="009C0E37" w:rsidRPr="00DD3177">
        <w:rPr>
          <w:rFonts w:ascii="Times New Roman" w:hAnsi="Times New Roman" w:cs="Times New Roman"/>
          <w:sz w:val="28"/>
          <w:szCs w:val="28"/>
        </w:rPr>
        <w:t xml:space="preserve"> услуги, включая административно-управленческий персонал, в случаях, установленных стандартами услуги;</w:t>
      </w:r>
    </w:p>
    <w:p w:rsidR="009C0E37" w:rsidRPr="00DD3177" w:rsidRDefault="00080D7F" w:rsidP="009C0E3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9C0E37" w:rsidRPr="00DD3177">
        <w:rPr>
          <w:rFonts w:ascii="Times New Roman" w:hAnsi="Times New Roman" w:cs="Times New Roman"/>
          <w:sz w:val="28"/>
          <w:szCs w:val="28"/>
        </w:rPr>
        <w:t xml:space="preserve"> коммунальные услуги и содержание недвижимого имущества, необходимого для выполнения </w:t>
      </w:r>
      <w:r w:rsidR="00DD3177" w:rsidRPr="00DD3177">
        <w:rPr>
          <w:rFonts w:ascii="Times New Roman" w:hAnsi="Times New Roman" w:cs="Times New Roman"/>
          <w:sz w:val="28"/>
          <w:szCs w:val="28"/>
        </w:rPr>
        <w:t>муниципального</w:t>
      </w:r>
      <w:r w:rsidR="009C0E37" w:rsidRPr="00DD3177">
        <w:rPr>
          <w:rFonts w:ascii="Times New Roman" w:hAnsi="Times New Roman" w:cs="Times New Roman"/>
          <w:sz w:val="28"/>
          <w:szCs w:val="28"/>
        </w:rPr>
        <w:t xml:space="preserve"> задания на оказание </w:t>
      </w:r>
      <w:r w:rsidR="00DD3177" w:rsidRPr="00DD3177">
        <w:rPr>
          <w:rFonts w:ascii="Times New Roman" w:hAnsi="Times New Roman" w:cs="Times New Roman"/>
          <w:sz w:val="28"/>
          <w:szCs w:val="28"/>
        </w:rPr>
        <w:t>муниципальной</w:t>
      </w:r>
      <w:r w:rsidR="009C0E37" w:rsidRPr="00DD3177">
        <w:rPr>
          <w:rFonts w:ascii="Times New Roman" w:hAnsi="Times New Roman" w:cs="Times New Roman"/>
          <w:sz w:val="28"/>
          <w:szCs w:val="28"/>
        </w:rPr>
        <w:t xml:space="preserve"> услуги.</w:t>
      </w:r>
    </w:p>
    <w:p w:rsidR="009C0E37" w:rsidRPr="00700D87" w:rsidRDefault="00080D7F" w:rsidP="009C0E3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9C0E37" w:rsidRPr="00700D87">
        <w:rPr>
          <w:rFonts w:ascii="Times New Roman" w:hAnsi="Times New Roman" w:cs="Times New Roman"/>
          <w:sz w:val="28"/>
          <w:szCs w:val="28"/>
        </w:rPr>
        <w:t>.</w:t>
      </w:r>
      <w:r>
        <w:rPr>
          <w:rFonts w:ascii="Times New Roman" w:hAnsi="Times New Roman" w:cs="Times New Roman"/>
          <w:sz w:val="28"/>
          <w:szCs w:val="28"/>
        </w:rPr>
        <w:t>1</w:t>
      </w:r>
      <w:r w:rsidR="00B12E5D">
        <w:rPr>
          <w:rFonts w:ascii="Times New Roman" w:hAnsi="Times New Roman" w:cs="Times New Roman"/>
          <w:sz w:val="28"/>
          <w:szCs w:val="28"/>
        </w:rPr>
        <w:t>2</w:t>
      </w:r>
      <w:r>
        <w:rPr>
          <w:rFonts w:ascii="Times New Roman" w:hAnsi="Times New Roman" w:cs="Times New Roman"/>
          <w:sz w:val="28"/>
          <w:szCs w:val="28"/>
        </w:rPr>
        <w:t>.</w:t>
      </w:r>
      <w:r w:rsidR="009C0E37" w:rsidRPr="00700D87">
        <w:rPr>
          <w:rFonts w:ascii="Times New Roman" w:hAnsi="Times New Roman" w:cs="Times New Roman"/>
          <w:sz w:val="28"/>
          <w:szCs w:val="28"/>
        </w:rPr>
        <w:t xml:space="preserve"> </w:t>
      </w:r>
      <w:proofErr w:type="gramStart"/>
      <w:r w:rsidR="009C0E37" w:rsidRPr="00700D87">
        <w:rPr>
          <w:rFonts w:ascii="Times New Roman" w:hAnsi="Times New Roman" w:cs="Times New Roman"/>
          <w:sz w:val="28"/>
          <w:szCs w:val="28"/>
        </w:rPr>
        <w:t xml:space="preserve">Корректирующие коэффициенты, применяемые при расчете </w:t>
      </w:r>
      <w:r w:rsidR="009C0E37" w:rsidRPr="00700D87">
        <w:rPr>
          <w:rFonts w:ascii="Times New Roman" w:hAnsi="Times New Roman" w:cs="Times New Roman"/>
          <w:sz w:val="28"/>
          <w:szCs w:val="28"/>
        </w:rPr>
        <w:lastRenderedPageBreak/>
        <w:t xml:space="preserve">нормативных затрат на оказание </w:t>
      </w:r>
      <w:r w:rsidR="00700D87" w:rsidRPr="00700D87">
        <w:rPr>
          <w:rFonts w:ascii="Times New Roman" w:hAnsi="Times New Roman" w:cs="Times New Roman"/>
          <w:sz w:val="28"/>
          <w:szCs w:val="28"/>
        </w:rPr>
        <w:t>муниципальных</w:t>
      </w:r>
      <w:r w:rsidR="009C0E37" w:rsidRPr="00700D87">
        <w:rPr>
          <w:rFonts w:ascii="Times New Roman" w:hAnsi="Times New Roman" w:cs="Times New Roman"/>
          <w:sz w:val="28"/>
          <w:szCs w:val="28"/>
        </w:rPr>
        <w:t xml:space="preserve"> услуг, состоят из территориального корректирующего коэффициента и отраслевого корректирующего коэффициента либо из нескольких отраслевых корректирующих коэффициентов по решению главного распорядителя средств бюджета, в ведении которого находится казенное учреждение, и (или) </w:t>
      </w:r>
      <w:r w:rsidR="00CE2F65">
        <w:rPr>
          <w:rFonts w:ascii="Times New Roman" w:hAnsi="Times New Roman" w:cs="Times New Roman"/>
          <w:sz w:val="28"/>
          <w:szCs w:val="28"/>
        </w:rPr>
        <w:t>структурного подразделения администрации города</w:t>
      </w:r>
      <w:r w:rsidR="009C0E37" w:rsidRPr="00700D87">
        <w:rPr>
          <w:rFonts w:ascii="Times New Roman" w:hAnsi="Times New Roman" w:cs="Times New Roman"/>
          <w:sz w:val="28"/>
          <w:szCs w:val="28"/>
        </w:rPr>
        <w:t>, осуществляющего функции и полномочия учредителя бюджетного или автономного учреждения.</w:t>
      </w:r>
      <w:proofErr w:type="gramEnd"/>
    </w:p>
    <w:p w:rsidR="009C0E37" w:rsidRPr="00700D87" w:rsidRDefault="00080D7F" w:rsidP="009C0E3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9C0E37" w:rsidRPr="00700D87">
        <w:rPr>
          <w:rFonts w:ascii="Times New Roman" w:hAnsi="Times New Roman" w:cs="Times New Roman"/>
          <w:sz w:val="28"/>
          <w:szCs w:val="28"/>
        </w:rPr>
        <w:t>.</w:t>
      </w:r>
      <w:r>
        <w:rPr>
          <w:rFonts w:ascii="Times New Roman" w:hAnsi="Times New Roman" w:cs="Times New Roman"/>
          <w:sz w:val="28"/>
          <w:szCs w:val="28"/>
        </w:rPr>
        <w:t>1</w:t>
      </w:r>
      <w:r w:rsidR="00B12E5D">
        <w:rPr>
          <w:rFonts w:ascii="Times New Roman" w:hAnsi="Times New Roman" w:cs="Times New Roman"/>
          <w:sz w:val="28"/>
          <w:szCs w:val="28"/>
        </w:rPr>
        <w:t>3</w:t>
      </w:r>
      <w:r>
        <w:rPr>
          <w:rFonts w:ascii="Times New Roman" w:hAnsi="Times New Roman" w:cs="Times New Roman"/>
          <w:sz w:val="28"/>
          <w:szCs w:val="28"/>
        </w:rPr>
        <w:t>.</w:t>
      </w:r>
      <w:r w:rsidR="009C0E37" w:rsidRPr="00700D87">
        <w:rPr>
          <w:rFonts w:ascii="Times New Roman" w:hAnsi="Times New Roman" w:cs="Times New Roman"/>
          <w:sz w:val="28"/>
          <w:szCs w:val="28"/>
        </w:rPr>
        <w:t xml:space="preserve"> В территориальный корректирующий коэффициент включаются территориальный корректирующий коэффициент на оплату труда с начислениями на выплаты по оплате труда работников </w:t>
      </w:r>
      <w:r w:rsidR="00700D87" w:rsidRPr="00700D87">
        <w:rPr>
          <w:rFonts w:ascii="Times New Roman" w:hAnsi="Times New Roman" w:cs="Times New Roman"/>
          <w:sz w:val="28"/>
          <w:szCs w:val="28"/>
        </w:rPr>
        <w:t>муниципального</w:t>
      </w:r>
      <w:r w:rsidR="009C0E37" w:rsidRPr="00700D87">
        <w:rPr>
          <w:rFonts w:ascii="Times New Roman" w:hAnsi="Times New Roman" w:cs="Times New Roman"/>
          <w:sz w:val="28"/>
          <w:szCs w:val="28"/>
        </w:rPr>
        <w:t xml:space="preserve"> учреждения и территориальный корректирующий коэффициент на коммунальные услуги и на содержание недвижимого имущества.</w:t>
      </w:r>
    </w:p>
    <w:p w:rsidR="009C0E37" w:rsidRPr="00700D87" w:rsidRDefault="009C0E37" w:rsidP="009C0E37">
      <w:pPr>
        <w:pStyle w:val="ConsPlusNormal"/>
        <w:ind w:firstLine="540"/>
        <w:jc w:val="both"/>
        <w:rPr>
          <w:rFonts w:ascii="Times New Roman" w:hAnsi="Times New Roman" w:cs="Times New Roman"/>
          <w:sz w:val="28"/>
          <w:szCs w:val="28"/>
        </w:rPr>
      </w:pPr>
      <w:proofErr w:type="gramStart"/>
      <w:r w:rsidRPr="00700D87">
        <w:rPr>
          <w:rFonts w:ascii="Times New Roman" w:hAnsi="Times New Roman" w:cs="Times New Roman"/>
          <w:sz w:val="28"/>
          <w:szCs w:val="28"/>
        </w:rPr>
        <w:t xml:space="preserve">Значения территориальных корректирующих коэффициентов утверждает главный распорядитель средств бюджета, в ведении которого находится казенное учреждение, и (или) </w:t>
      </w:r>
      <w:r w:rsidR="00CE2F65">
        <w:rPr>
          <w:rFonts w:ascii="Times New Roman" w:hAnsi="Times New Roman" w:cs="Times New Roman"/>
          <w:sz w:val="28"/>
          <w:szCs w:val="28"/>
        </w:rPr>
        <w:t>структурное подразделения администрации города</w:t>
      </w:r>
      <w:r w:rsidRPr="00700D87">
        <w:rPr>
          <w:rFonts w:ascii="Times New Roman" w:hAnsi="Times New Roman" w:cs="Times New Roman"/>
          <w:sz w:val="28"/>
          <w:szCs w:val="28"/>
        </w:rPr>
        <w:t>, осуществляющ</w:t>
      </w:r>
      <w:r w:rsidR="00EC73AB">
        <w:rPr>
          <w:rFonts w:ascii="Times New Roman" w:hAnsi="Times New Roman" w:cs="Times New Roman"/>
          <w:sz w:val="28"/>
          <w:szCs w:val="28"/>
        </w:rPr>
        <w:t>ее</w:t>
      </w:r>
      <w:r w:rsidRPr="00700D87">
        <w:rPr>
          <w:rFonts w:ascii="Times New Roman" w:hAnsi="Times New Roman" w:cs="Times New Roman"/>
          <w:sz w:val="28"/>
          <w:szCs w:val="28"/>
        </w:rPr>
        <w:t xml:space="preserve"> функции и полномочия учредителя бюджетного или автономного учреждения, с учетом условий, обусловленных территориальными особенностями и составом имущественного комплекса, необходимого для оказания соответствующей </w:t>
      </w:r>
      <w:r w:rsidR="00E248F6">
        <w:rPr>
          <w:rFonts w:ascii="Times New Roman" w:hAnsi="Times New Roman" w:cs="Times New Roman"/>
          <w:sz w:val="28"/>
          <w:szCs w:val="28"/>
        </w:rPr>
        <w:t xml:space="preserve">муниципальной </w:t>
      </w:r>
      <w:r w:rsidRPr="00700D87">
        <w:rPr>
          <w:rFonts w:ascii="Times New Roman" w:hAnsi="Times New Roman" w:cs="Times New Roman"/>
          <w:sz w:val="28"/>
          <w:szCs w:val="28"/>
        </w:rPr>
        <w:t>услуги, и в соответствии с общими требованиями.</w:t>
      </w:r>
      <w:proofErr w:type="gramEnd"/>
    </w:p>
    <w:p w:rsidR="009C0E37" w:rsidRPr="00B5604E" w:rsidRDefault="00080D7F" w:rsidP="009C0E3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9C0E37" w:rsidRPr="00B5604E">
        <w:rPr>
          <w:rFonts w:ascii="Times New Roman" w:hAnsi="Times New Roman" w:cs="Times New Roman"/>
          <w:sz w:val="28"/>
          <w:szCs w:val="28"/>
        </w:rPr>
        <w:t>.</w:t>
      </w:r>
      <w:r>
        <w:rPr>
          <w:rFonts w:ascii="Times New Roman" w:hAnsi="Times New Roman" w:cs="Times New Roman"/>
          <w:sz w:val="28"/>
          <w:szCs w:val="28"/>
        </w:rPr>
        <w:t>1</w:t>
      </w:r>
      <w:r w:rsidR="00B12E5D">
        <w:rPr>
          <w:rFonts w:ascii="Times New Roman" w:hAnsi="Times New Roman" w:cs="Times New Roman"/>
          <w:sz w:val="28"/>
          <w:szCs w:val="28"/>
        </w:rPr>
        <w:t>4</w:t>
      </w:r>
      <w:r>
        <w:rPr>
          <w:rFonts w:ascii="Times New Roman" w:hAnsi="Times New Roman" w:cs="Times New Roman"/>
          <w:sz w:val="28"/>
          <w:szCs w:val="28"/>
        </w:rPr>
        <w:t>.</w:t>
      </w:r>
      <w:r w:rsidR="009C0E37" w:rsidRPr="00B5604E">
        <w:rPr>
          <w:rFonts w:ascii="Times New Roman" w:hAnsi="Times New Roman" w:cs="Times New Roman"/>
          <w:sz w:val="28"/>
          <w:szCs w:val="28"/>
        </w:rPr>
        <w:t xml:space="preserve"> Отраслевой корректирующий коэффициент учитывает показатели отраслевой специфики, в том числе показатели качества </w:t>
      </w:r>
      <w:r w:rsidR="00B5604E" w:rsidRPr="00B5604E">
        <w:rPr>
          <w:rFonts w:ascii="Times New Roman" w:hAnsi="Times New Roman" w:cs="Times New Roman"/>
          <w:sz w:val="28"/>
          <w:szCs w:val="28"/>
        </w:rPr>
        <w:t>муниципальной</w:t>
      </w:r>
      <w:r w:rsidR="009C0E37" w:rsidRPr="00B5604E">
        <w:rPr>
          <w:rFonts w:ascii="Times New Roman" w:hAnsi="Times New Roman" w:cs="Times New Roman"/>
          <w:sz w:val="28"/>
          <w:szCs w:val="28"/>
        </w:rPr>
        <w:t xml:space="preserve"> услуги, и определяется в соответствии с общими требованиями.</w:t>
      </w:r>
    </w:p>
    <w:p w:rsidR="009C0E37" w:rsidRDefault="009C0E37" w:rsidP="009C0E37">
      <w:pPr>
        <w:pStyle w:val="ConsPlusNormal"/>
        <w:ind w:firstLine="540"/>
        <w:jc w:val="both"/>
      </w:pPr>
      <w:r w:rsidRPr="00B5604E">
        <w:rPr>
          <w:rFonts w:ascii="Times New Roman" w:hAnsi="Times New Roman" w:cs="Times New Roman"/>
          <w:sz w:val="28"/>
          <w:szCs w:val="28"/>
        </w:rPr>
        <w:t xml:space="preserve">Значения отраслевых корректирующих коэффициентов утверждает главный распорядитель средств бюджета, в ведении которого находится казенное учреждение, и (или) </w:t>
      </w:r>
      <w:r w:rsidR="00E248F6">
        <w:rPr>
          <w:rFonts w:ascii="Times New Roman" w:hAnsi="Times New Roman" w:cs="Times New Roman"/>
          <w:sz w:val="28"/>
          <w:szCs w:val="28"/>
        </w:rPr>
        <w:t>структурное подразделение администрации города</w:t>
      </w:r>
      <w:r w:rsidRPr="00B5604E">
        <w:rPr>
          <w:rFonts w:ascii="Times New Roman" w:hAnsi="Times New Roman" w:cs="Times New Roman"/>
          <w:sz w:val="28"/>
          <w:szCs w:val="28"/>
        </w:rPr>
        <w:t>, осуществляющ</w:t>
      </w:r>
      <w:r w:rsidR="00EC73AB">
        <w:rPr>
          <w:rFonts w:ascii="Times New Roman" w:hAnsi="Times New Roman" w:cs="Times New Roman"/>
          <w:sz w:val="28"/>
          <w:szCs w:val="28"/>
        </w:rPr>
        <w:t>ее</w:t>
      </w:r>
      <w:r w:rsidRPr="00B5604E">
        <w:rPr>
          <w:rFonts w:ascii="Times New Roman" w:hAnsi="Times New Roman" w:cs="Times New Roman"/>
          <w:sz w:val="28"/>
          <w:szCs w:val="28"/>
        </w:rPr>
        <w:t xml:space="preserve"> функции и полномочия учредителя бюджетного или автономного учреждения (значения отраслевых корректирующих коэффициентов уточняются при необходимости при формировании проекта </w:t>
      </w:r>
      <w:r w:rsidR="00B5604E" w:rsidRPr="00B5604E">
        <w:rPr>
          <w:rFonts w:ascii="Times New Roman" w:hAnsi="Times New Roman" w:cs="Times New Roman"/>
          <w:sz w:val="28"/>
          <w:szCs w:val="28"/>
        </w:rPr>
        <w:t>бюджета города</w:t>
      </w:r>
      <w:r w:rsidRPr="00B5604E">
        <w:rPr>
          <w:rFonts w:ascii="Times New Roman" w:hAnsi="Times New Roman" w:cs="Times New Roman"/>
          <w:sz w:val="28"/>
          <w:szCs w:val="28"/>
        </w:rPr>
        <w:t xml:space="preserve"> на очередной финансовый год и </w:t>
      </w:r>
      <w:r w:rsidR="00B5604E" w:rsidRPr="00B5604E">
        <w:rPr>
          <w:rFonts w:ascii="Times New Roman" w:hAnsi="Times New Roman" w:cs="Times New Roman"/>
          <w:sz w:val="28"/>
          <w:szCs w:val="28"/>
        </w:rPr>
        <w:t xml:space="preserve">на </w:t>
      </w:r>
      <w:r w:rsidRPr="00B5604E">
        <w:rPr>
          <w:rFonts w:ascii="Times New Roman" w:hAnsi="Times New Roman" w:cs="Times New Roman"/>
          <w:sz w:val="28"/>
          <w:szCs w:val="28"/>
        </w:rPr>
        <w:t>плановый период).</w:t>
      </w:r>
    </w:p>
    <w:p w:rsidR="009C0E37" w:rsidRDefault="00080D7F" w:rsidP="001565AC">
      <w:pPr>
        <w:pStyle w:val="ConsPlusNormal"/>
        <w:ind w:firstLine="540"/>
        <w:jc w:val="both"/>
        <w:rPr>
          <w:sz w:val="2"/>
          <w:szCs w:val="2"/>
        </w:rPr>
      </w:pPr>
      <w:r>
        <w:rPr>
          <w:rFonts w:ascii="Times New Roman" w:hAnsi="Times New Roman" w:cs="Times New Roman"/>
          <w:sz w:val="28"/>
          <w:szCs w:val="28"/>
        </w:rPr>
        <w:t>3</w:t>
      </w:r>
      <w:r w:rsidR="009C0E37" w:rsidRPr="00B5604E">
        <w:rPr>
          <w:rFonts w:ascii="Times New Roman" w:hAnsi="Times New Roman" w:cs="Times New Roman"/>
          <w:sz w:val="28"/>
          <w:szCs w:val="28"/>
        </w:rPr>
        <w:t>.</w:t>
      </w:r>
      <w:r>
        <w:rPr>
          <w:rFonts w:ascii="Times New Roman" w:hAnsi="Times New Roman" w:cs="Times New Roman"/>
          <w:sz w:val="28"/>
          <w:szCs w:val="28"/>
        </w:rPr>
        <w:t>1</w:t>
      </w:r>
      <w:r w:rsidR="00B12E5D">
        <w:rPr>
          <w:rFonts w:ascii="Times New Roman" w:hAnsi="Times New Roman" w:cs="Times New Roman"/>
          <w:sz w:val="28"/>
          <w:szCs w:val="28"/>
        </w:rPr>
        <w:t>5</w:t>
      </w:r>
      <w:r>
        <w:rPr>
          <w:rFonts w:ascii="Times New Roman" w:hAnsi="Times New Roman" w:cs="Times New Roman"/>
          <w:sz w:val="28"/>
          <w:szCs w:val="28"/>
        </w:rPr>
        <w:t>.</w:t>
      </w:r>
      <w:r w:rsidR="009C0E37" w:rsidRPr="00B5604E">
        <w:rPr>
          <w:rFonts w:ascii="Times New Roman" w:hAnsi="Times New Roman" w:cs="Times New Roman"/>
          <w:sz w:val="28"/>
          <w:szCs w:val="28"/>
        </w:rPr>
        <w:t xml:space="preserve"> Значения базовых нормативов затрат на оказание </w:t>
      </w:r>
      <w:r w:rsidR="00B5604E" w:rsidRPr="00B5604E">
        <w:rPr>
          <w:rFonts w:ascii="Times New Roman" w:hAnsi="Times New Roman" w:cs="Times New Roman"/>
          <w:sz w:val="28"/>
          <w:szCs w:val="28"/>
        </w:rPr>
        <w:t>муниципальных</w:t>
      </w:r>
      <w:r w:rsidR="009C0E37" w:rsidRPr="00B5604E">
        <w:rPr>
          <w:rFonts w:ascii="Times New Roman" w:hAnsi="Times New Roman" w:cs="Times New Roman"/>
          <w:sz w:val="28"/>
          <w:szCs w:val="28"/>
        </w:rPr>
        <w:t xml:space="preserve"> услуг (работ) и корректирующих коэффициентов подлежат размещению в установленном Министерством финансов Российской Федерации порядке на официальном сайте в информационно-телекоммуникационной сети Интернет по размещению информации о государственных и муниципальных учреждениях (www.bus.gov.ru).</w:t>
      </w:r>
    </w:p>
    <w:p w:rsidR="009C0E37" w:rsidRPr="0041586E" w:rsidRDefault="00F64BBA" w:rsidP="009C0E37">
      <w:pPr>
        <w:pStyle w:val="ConsPlusNormal"/>
        <w:ind w:firstLine="540"/>
        <w:jc w:val="both"/>
        <w:rPr>
          <w:rFonts w:ascii="Times New Roman" w:hAnsi="Times New Roman" w:cs="Times New Roman"/>
          <w:sz w:val="28"/>
          <w:szCs w:val="28"/>
        </w:rPr>
      </w:pPr>
      <w:bookmarkStart w:id="9" w:name="P164"/>
      <w:bookmarkEnd w:id="9"/>
      <w:r w:rsidRPr="0041586E">
        <w:rPr>
          <w:rFonts w:ascii="Times New Roman" w:hAnsi="Times New Roman" w:cs="Times New Roman"/>
          <w:sz w:val="28"/>
          <w:szCs w:val="28"/>
        </w:rPr>
        <w:t>3</w:t>
      </w:r>
      <w:r w:rsidR="009C0E37" w:rsidRPr="0041586E">
        <w:rPr>
          <w:rFonts w:ascii="Times New Roman" w:hAnsi="Times New Roman" w:cs="Times New Roman"/>
          <w:sz w:val="28"/>
          <w:szCs w:val="28"/>
        </w:rPr>
        <w:t>.</w:t>
      </w:r>
      <w:r w:rsidRPr="0041586E">
        <w:rPr>
          <w:rFonts w:ascii="Times New Roman" w:hAnsi="Times New Roman" w:cs="Times New Roman"/>
          <w:sz w:val="28"/>
          <w:szCs w:val="28"/>
        </w:rPr>
        <w:t>1</w:t>
      </w:r>
      <w:r w:rsidR="00B12E5D">
        <w:rPr>
          <w:rFonts w:ascii="Times New Roman" w:hAnsi="Times New Roman" w:cs="Times New Roman"/>
          <w:sz w:val="28"/>
          <w:szCs w:val="28"/>
        </w:rPr>
        <w:t>6</w:t>
      </w:r>
      <w:r w:rsidRPr="0041586E">
        <w:rPr>
          <w:rFonts w:ascii="Times New Roman" w:hAnsi="Times New Roman" w:cs="Times New Roman"/>
          <w:sz w:val="28"/>
          <w:szCs w:val="28"/>
        </w:rPr>
        <w:t>.</w:t>
      </w:r>
      <w:r w:rsidR="009C0E37" w:rsidRPr="0041586E">
        <w:rPr>
          <w:rFonts w:ascii="Times New Roman" w:hAnsi="Times New Roman" w:cs="Times New Roman"/>
          <w:sz w:val="28"/>
          <w:szCs w:val="28"/>
        </w:rPr>
        <w:t xml:space="preserve"> Нормативные затраты на выполнение работы рассчитываются на работу в целом или в случае установления в </w:t>
      </w:r>
      <w:r w:rsidR="00080D7F" w:rsidRPr="0041586E">
        <w:rPr>
          <w:rFonts w:ascii="Times New Roman" w:hAnsi="Times New Roman" w:cs="Times New Roman"/>
          <w:sz w:val="28"/>
          <w:szCs w:val="28"/>
        </w:rPr>
        <w:t>муниципальном</w:t>
      </w:r>
      <w:r w:rsidR="009C0E37" w:rsidRPr="0041586E">
        <w:rPr>
          <w:rFonts w:ascii="Times New Roman" w:hAnsi="Times New Roman" w:cs="Times New Roman"/>
          <w:sz w:val="28"/>
          <w:szCs w:val="28"/>
        </w:rPr>
        <w:t xml:space="preserve"> задании показателей объема выполнения работы - на единицу ее объема. В нормативные затраты на выполнение работы включаются</w:t>
      </w:r>
      <w:r w:rsidR="00EC73AB">
        <w:rPr>
          <w:rFonts w:ascii="Times New Roman" w:hAnsi="Times New Roman" w:cs="Times New Roman"/>
          <w:sz w:val="28"/>
          <w:szCs w:val="28"/>
        </w:rPr>
        <w:t>:</w:t>
      </w:r>
    </w:p>
    <w:p w:rsidR="009C0E37" w:rsidRPr="0041586E" w:rsidRDefault="00F64BBA" w:rsidP="009C0E37">
      <w:pPr>
        <w:pStyle w:val="ConsPlusNormal"/>
        <w:ind w:firstLine="540"/>
        <w:jc w:val="both"/>
        <w:rPr>
          <w:rFonts w:ascii="Times New Roman" w:hAnsi="Times New Roman" w:cs="Times New Roman"/>
          <w:sz w:val="28"/>
          <w:szCs w:val="28"/>
        </w:rPr>
      </w:pPr>
      <w:r w:rsidRPr="0041586E">
        <w:rPr>
          <w:rFonts w:ascii="Times New Roman" w:hAnsi="Times New Roman" w:cs="Times New Roman"/>
          <w:sz w:val="28"/>
          <w:szCs w:val="28"/>
        </w:rPr>
        <w:t>3.1</w:t>
      </w:r>
      <w:r w:rsidR="00B12E5D">
        <w:rPr>
          <w:rFonts w:ascii="Times New Roman" w:hAnsi="Times New Roman" w:cs="Times New Roman"/>
          <w:sz w:val="28"/>
          <w:szCs w:val="28"/>
        </w:rPr>
        <w:t>6</w:t>
      </w:r>
      <w:r w:rsidRPr="0041586E">
        <w:rPr>
          <w:rFonts w:ascii="Times New Roman" w:hAnsi="Times New Roman" w:cs="Times New Roman"/>
          <w:sz w:val="28"/>
          <w:szCs w:val="28"/>
        </w:rPr>
        <w:t>.1.</w:t>
      </w:r>
      <w:r w:rsidR="009C0E37" w:rsidRPr="0041586E">
        <w:rPr>
          <w:rFonts w:ascii="Times New Roman" w:hAnsi="Times New Roman" w:cs="Times New Roman"/>
          <w:sz w:val="28"/>
          <w:szCs w:val="28"/>
        </w:rPr>
        <w:t xml:space="preserve"> </w:t>
      </w:r>
      <w:r w:rsidR="00EC73AB">
        <w:rPr>
          <w:rFonts w:ascii="Times New Roman" w:hAnsi="Times New Roman" w:cs="Times New Roman"/>
          <w:sz w:val="28"/>
          <w:szCs w:val="28"/>
        </w:rPr>
        <w:t>Затраты на о</w:t>
      </w:r>
      <w:r w:rsidR="009C0E37" w:rsidRPr="0041586E">
        <w:rPr>
          <w:rFonts w:ascii="Times New Roman" w:hAnsi="Times New Roman" w:cs="Times New Roman"/>
          <w:sz w:val="28"/>
          <w:szCs w:val="28"/>
        </w:rPr>
        <w:t>плату труда с начислениями на выплаты по оплате труда работников, непосредственно связанных с выполнением работы, включая административно-управленческий персонал</w:t>
      </w:r>
      <w:r w:rsidR="00F7757F">
        <w:rPr>
          <w:rFonts w:ascii="Times New Roman" w:hAnsi="Times New Roman" w:cs="Times New Roman"/>
          <w:sz w:val="28"/>
          <w:szCs w:val="28"/>
        </w:rPr>
        <w:t>, в случаях, установленных стандартами услуги</w:t>
      </w:r>
      <w:r w:rsidRPr="007E7440">
        <w:rPr>
          <w:rFonts w:ascii="Times New Roman" w:hAnsi="Times New Roman" w:cs="Times New Roman"/>
          <w:sz w:val="28"/>
          <w:szCs w:val="28"/>
        </w:rPr>
        <w:t>.</w:t>
      </w:r>
    </w:p>
    <w:p w:rsidR="009C0E37" w:rsidRPr="0041586E" w:rsidRDefault="00F64BBA" w:rsidP="009C0E37">
      <w:pPr>
        <w:pStyle w:val="ConsPlusNormal"/>
        <w:ind w:firstLine="540"/>
        <w:jc w:val="both"/>
        <w:rPr>
          <w:rFonts w:ascii="Times New Roman" w:hAnsi="Times New Roman" w:cs="Times New Roman"/>
          <w:sz w:val="28"/>
          <w:szCs w:val="28"/>
        </w:rPr>
      </w:pPr>
      <w:r w:rsidRPr="0041586E">
        <w:rPr>
          <w:rFonts w:ascii="Times New Roman" w:hAnsi="Times New Roman" w:cs="Times New Roman"/>
          <w:sz w:val="28"/>
          <w:szCs w:val="28"/>
        </w:rPr>
        <w:lastRenderedPageBreak/>
        <w:t>3.1</w:t>
      </w:r>
      <w:r w:rsidR="00B12E5D">
        <w:rPr>
          <w:rFonts w:ascii="Times New Roman" w:hAnsi="Times New Roman" w:cs="Times New Roman"/>
          <w:sz w:val="28"/>
          <w:szCs w:val="28"/>
        </w:rPr>
        <w:t>6</w:t>
      </w:r>
      <w:r w:rsidRPr="0041586E">
        <w:rPr>
          <w:rFonts w:ascii="Times New Roman" w:hAnsi="Times New Roman" w:cs="Times New Roman"/>
          <w:sz w:val="28"/>
          <w:szCs w:val="28"/>
        </w:rPr>
        <w:t>.2.</w:t>
      </w:r>
      <w:r w:rsidR="009C0E37" w:rsidRPr="0041586E">
        <w:rPr>
          <w:rFonts w:ascii="Times New Roman" w:hAnsi="Times New Roman" w:cs="Times New Roman"/>
          <w:sz w:val="28"/>
          <w:szCs w:val="28"/>
        </w:rPr>
        <w:t xml:space="preserve"> </w:t>
      </w:r>
      <w:r w:rsidR="00B510B1">
        <w:rPr>
          <w:rFonts w:ascii="Times New Roman" w:hAnsi="Times New Roman" w:cs="Times New Roman"/>
          <w:sz w:val="28"/>
          <w:szCs w:val="28"/>
        </w:rPr>
        <w:t>Затраты на п</w:t>
      </w:r>
      <w:r w:rsidR="009C0E37" w:rsidRPr="0041586E">
        <w:rPr>
          <w:rFonts w:ascii="Times New Roman" w:hAnsi="Times New Roman" w:cs="Times New Roman"/>
          <w:sz w:val="28"/>
          <w:szCs w:val="28"/>
        </w:rPr>
        <w:t>риобретение материальных запасов и особо ценного движимого имущества, потребляемых (используемых) в процессе выполнения работы, с учетом срока полезного использования (в том чис</w:t>
      </w:r>
      <w:r w:rsidRPr="0041586E">
        <w:rPr>
          <w:rFonts w:ascii="Times New Roman" w:hAnsi="Times New Roman" w:cs="Times New Roman"/>
          <w:sz w:val="28"/>
          <w:szCs w:val="28"/>
        </w:rPr>
        <w:t>ле затраты на арендные платежи).</w:t>
      </w:r>
    </w:p>
    <w:p w:rsidR="009C0E37" w:rsidRPr="0041586E" w:rsidRDefault="00F64BBA" w:rsidP="009C0E37">
      <w:pPr>
        <w:pStyle w:val="ConsPlusNormal"/>
        <w:ind w:firstLine="540"/>
        <w:jc w:val="both"/>
        <w:rPr>
          <w:rFonts w:ascii="Times New Roman" w:hAnsi="Times New Roman" w:cs="Times New Roman"/>
          <w:sz w:val="28"/>
          <w:szCs w:val="28"/>
        </w:rPr>
      </w:pPr>
      <w:r w:rsidRPr="0041586E">
        <w:rPr>
          <w:rFonts w:ascii="Times New Roman" w:hAnsi="Times New Roman" w:cs="Times New Roman"/>
          <w:sz w:val="28"/>
          <w:szCs w:val="28"/>
        </w:rPr>
        <w:t>3.1</w:t>
      </w:r>
      <w:r w:rsidR="00B12E5D">
        <w:rPr>
          <w:rFonts w:ascii="Times New Roman" w:hAnsi="Times New Roman" w:cs="Times New Roman"/>
          <w:sz w:val="28"/>
          <w:szCs w:val="28"/>
        </w:rPr>
        <w:t>6</w:t>
      </w:r>
      <w:r w:rsidRPr="0041586E">
        <w:rPr>
          <w:rFonts w:ascii="Times New Roman" w:hAnsi="Times New Roman" w:cs="Times New Roman"/>
          <w:sz w:val="28"/>
          <w:szCs w:val="28"/>
        </w:rPr>
        <w:t>.3</w:t>
      </w:r>
      <w:r w:rsidR="009C0E37" w:rsidRPr="0041586E">
        <w:rPr>
          <w:rFonts w:ascii="Times New Roman" w:hAnsi="Times New Roman" w:cs="Times New Roman"/>
          <w:sz w:val="28"/>
          <w:szCs w:val="28"/>
        </w:rPr>
        <w:t xml:space="preserve"> </w:t>
      </w:r>
      <w:r w:rsidR="00B510B1">
        <w:rPr>
          <w:rFonts w:ascii="Times New Roman" w:hAnsi="Times New Roman" w:cs="Times New Roman"/>
          <w:sz w:val="28"/>
          <w:szCs w:val="28"/>
        </w:rPr>
        <w:t>Затраты на и</w:t>
      </w:r>
      <w:r w:rsidR="009C0E37" w:rsidRPr="0041586E">
        <w:rPr>
          <w:rFonts w:ascii="Times New Roman" w:hAnsi="Times New Roman" w:cs="Times New Roman"/>
          <w:sz w:val="28"/>
          <w:szCs w:val="28"/>
        </w:rPr>
        <w:t>ные расходы, непосредственно</w:t>
      </w:r>
      <w:r w:rsidRPr="0041586E">
        <w:rPr>
          <w:rFonts w:ascii="Times New Roman" w:hAnsi="Times New Roman" w:cs="Times New Roman"/>
          <w:sz w:val="28"/>
          <w:szCs w:val="28"/>
        </w:rPr>
        <w:t xml:space="preserve"> связанные с выполнением работы.</w:t>
      </w:r>
    </w:p>
    <w:p w:rsidR="009C0E37" w:rsidRPr="0041586E" w:rsidRDefault="00F64BBA" w:rsidP="009C0E37">
      <w:pPr>
        <w:pStyle w:val="ConsPlusNormal"/>
        <w:ind w:firstLine="540"/>
        <w:jc w:val="both"/>
        <w:rPr>
          <w:rFonts w:ascii="Times New Roman" w:hAnsi="Times New Roman" w:cs="Times New Roman"/>
          <w:sz w:val="28"/>
          <w:szCs w:val="28"/>
        </w:rPr>
      </w:pPr>
      <w:r w:rsidRPr="0041586E">
        <w:rPr>
          <w:rFonts w:ascii="Times New Roman" w:hAnsi="Times New Roman" w:cs="Times New Roman"/>
          <w:sz w:val="28"/>
          <w:szCs w:val="28"/>
        </w:rPr>
        <w:t>3.1</w:t>
      </w:r>
      <w:r w:rsidR="00B12E5D">
        <w:rPr>
          <w:rFonts w:ascii="Times New Roman" w:hAnsi="Times New Roman" w:cs="Times New Roman"/>
          <w:sz w:val="28"/>
          <w:szCs w:val="28"/>
        </w:rPr>
        <w:t>6</w:t>
      </w:r>
      <w:r w:rsidRPr="0041586E">
        <w:rPr>
          <w:rFonts w:ascii="Times New Roman" w:hAnsi="Times New Roman" w:cs="Times New Roman"/>
          <w:sz w:val="28"/>
          <w:szCs w:val="28"/>
        </w:rPr>
        <w:t xml:space="preserve">.4. </w:t>
      </w:r>
      <w:r w:rsidR="00B510B1">
        <w:rPr>
          <w:rFonts w:ascii="Times New Roman" w:hAnsi="Times New Roman" w:cs="Times New Roman"/>
          <w:sz w:val="28"/>
          <w:szCs w:val="28"/>
        </w:rPr>
        <w:t xml:space="preserve">Затраты на </w:t>
      </w:r>
      <w:r w:rsidRPr="0041586E">
        <w:rPr>
          <w:rFonts w:ascii="Times New Roman" w:hAnsi="Times New Roman" w:cs="Times New Roman"/>
          <w:sz w:val="28"/>
          <w:szCs w:val="28"/>
        </w:rPr>
        <w:t>оплату коммунальных услуг.</w:t>
      </w:r>
    </w:p>
    <w:p w:rsidR="009C0E37" w:rsidRPr="0041586E" w:rsidRDefault="00F64BBA" w:rsidP="009C0E37">
      <w:pPr>
        <w:pStyle w:val="ConsPlusNormal"/>
        <w:ind w:firstLine="540"/>
        <w:jc w:val="both"/>
        <w:rPr>
          <w:rFonts w:ascii="Times New Roman" w:hAnsi="Times New Roman" w:cs="Times New Roman"/>
          <w:sz w:val="28"/>
          <w:szCs w:val="28"/>
        </w:rPr>
      </w:pPr>
      <w:r w:rsidRPr="0041586E">
        <w:rPr>
          <w:rFonts w:ascii="Times New Roman" w:hAnsi="Times New Roman" w:cs="Times New Roman"/>
          <w:sz w:val="28"/>
          <w:szCs w:val="28"/>
        </w:rPr>
        <w:t>3.1</w:t>
      </w:r>
      <w:r w:rsidR="00B12E5D">
        <w:rPr>
          <w:rFonts w:ascii="Times New Roman" w:hAnsi="Times New Roman" w:cs="Times New Roman"/>
          <w:sz w:val="28"/>
          <w:szCs w:val="28"/>
        </w:rPr>
        <w:t>6</w:t>
      </w:r>
      <w:r w:rsidRPr="0041586E">
        <w:rPr>
          <w:rFonts w:ascii="Times New Roman" w:hAnsi="Times New Roman" w:cs="Times New Roman"/>
          <w:sz w:val="28"/>
          <w:szCs w:val="28"/>
        </w:rPr>
        <w:t>.5.</w:t>
      </w:r>
      <w:r w:rsidR="009C0E37" w:rsidRPr="0041586E">
        <w:rPr>
          <w:rFonts w:ascii="Times New Roman" w:hAnsi="Times New Roman" w:cs="Times New Roman"/>
          <w:sz w:val="28"/>
          <w:szCs w:val="28"/>
        </w:rPr>
        <w:t xml:space="preserve"> </w:t>
      </w:r>
      <w:r w:rsidR="00B510B1">
        <w:rPr>
          <w:rFonts w:ascii="Times New Roman" w:hAnsi="Times New Roman" w:cs="Times New Roman"/>
          <w:sz w:val="28"/>
          <w:szCs w:val="28"/>
        </w:rPr>
        <w:t>Затраты на с</w:t>
      </w:r>
      <w:r w:rsidR="009C0E37" w:rsidRPr="0041586E">
        <w:rPr>
          <w:rFonts w:ascii="Times New Roman" w:hAnsi="Times New Roman" w:cs="Times New Roman"/>
          <w:sz w:val="28"/>
          <w:szCs w:val="28"/>
        </w:rPr>
        <w:t xml:space="preserve">одержание объектов недвижимого имущества, необходимого для выполнения </w:t>
      </w:r>
      <w:r w:rsidRPr="0041586E">
        <w:rPr>
          <w:rFonts w:ascii="Times New Roman" w:hAnsi="Times New Roman" w:cs="Times New Roman"/>
          <w:sz w:val="28"/>
          <w:szCs w:val="28"/>
        </w:rPr>
        <w:t>муниципального</w:t>
      </w:r>
      <w:r w:rsidR="009C0E37" w:rsidRPr="0041586E">
        <w:rPr>
          <w:rFonts w:ascii="Times New Roman" w:hAnsi="Times New Roman" w:cs="Times New Roman"/>
          <w:sz w:val="28"/>
          <w:szCs w:val="28"/>
        </w:rPr>
        <w:t xml:space="preserve"> задания (в том чис</w:t>
      </w:r>
      <w:r w:rsidRPr="0041586E">
        <w:rPr>
          <w:rFonts w:ascii="Times New Roman" w:hAnsi="Times New Roman" w:cs="Times New Roman"/>
          <w:sz w:val="28"/>
          <w:szCs w:val="28"/>
        </w:rPr>
        <w:t>ле затраты на арендные платежи).</w:t>
      </w:r>
    </w:p>
    <w:p w:rsidR="009C0E37" w:rsidRPr="0041586E" w:rsidRDefault="00F64BBA" w:rsidP="009C0E37">
      <w:pPr>
        <w:pStyle w:val="ConsPlusNormal"/>
        <w:ind w:firstLine="540"/>
        <w:jc w:val="both"/>
        <w:rPr>
          <w:rFonts w:ascii="Times New Roman" w:hAnsi="Times New Roman" w:cs="Times New Roman"/>
          <w:sz w:val="28"/>
          <w:szCs w:val="28"/>
        </w:rPr>
      </w:pPr>
      <w:r w:rsidRPr="0041586E">
        <w:rPr>
          <w:rFonts w:ascii="Times New Roman" w:hAnsi="Times New Roman" w:cs="Times New Roman"/>
          <w:sz w:val="28"/>
          <w:szCs w:val="28"/>
        </w:rPr>
        <w:t>3.1</w:t>
      </w:r>
      <w:r w:rsidR="00B12E5D">
        <w:rPr>
          <w:rFonts w:ascii="Times New Roman" w:hAnsi="Times New Roman" w:cs="Times New Roman"/>
          <w:sz w:val="28"/>
          <w:szCs w:val="28"/>
        </w:rPr>
        <w:t>6</w:t>
      </w:r>
      <w:r w:rsidRPr="0041586E">
        <w:rPr>
          <w:rFonts w:ascii="Times New Roman" w:hAnsi="Times New Roman" w:cs="Times New Roman"/>
          <w:sz w:val="28"/>
          <w:szCs w:val="28"/>
        </w:rPr>
        <w:t>.6.</w:t>
      </w:r>
      <w:r w:rsidR="009C0E37" w:rsidRPr="0041586E">
        <w:rPr>
          <w:rFonts w:ascii="Times New Roman" w:hAnsi="Times New Roman" w:cs="Times New Roman"/>
          <w:sz w:val="28"/>
          <w:szCs w:val="28"/>
        </w:rPr>
        <w:t xml:space="preserve"> </w:t>
      </w:r>
      <w:r w:rsidR="00B510B1">
        <w:rPr>
          <w:rFonts w:ascii="Times New Roman" w:hAnsi="Times New Roman" w:cs="Times New Roman"/>
          <w:sz w:val="28"/>
          <w:szCs w:val="28"/>
        </w:rPr>
        <w:t>Затраты на с</w:t>
      </w:r>
      <w:r w:rsidR="009C0E37" w:rsidRPr="0041586E">
        <w:rPr>
          <w:rFonts w:ascii="Times New Roman" w:hAnsi="Times New Roman" w:cs="Times New Roman"/>
          <w:sz w:val="28"/>
          <w:szCs w:val="28"/>
        </w:rPr>
        <w:t>одержание объектов особо ценного движимого имущества и имущества, необходимого для выпо</w:t>
      </w:r>
      <w:r w:rsidRPr="0041586E">
        <w:rPr>
          <w:rFonts w:ascii="Times New Roman" w:hAnsi="Times New Roman" w:cs="Times New Roman"/>
          <w:sz w:val="28"/>
          <w:szCs w:val="28"/>
        </w:rPr>
        <w:t>лнения муниципального задания.</w:t>
      </w:r>
    </w:p>
    <w:p w:rsidR="009C0E37" w:rsidRPr="0041586E" w:rsidRDefault="00A546B7" w:rsidP="009C0E37">
      <w:pPr>
        <w:pStyle w:val="ConsPlusNormal"/>
        <w:ind w:firstLine="540"/>
        <w:jc w:val="both"/>
        <w:rPr>
          <w:rFonts w:ascii="Times New Roman" w:hAnsi="Times New Roman" w:cs="Times New Roman"/>
          <w:sz w:val="28"/>
          <w:szCs w:val="28"/>
        </w:rPr>
      </w:pPr>
      <w:r w:rsidRPr="0041586E">
        <w:rPr>
          <w:rFonts w:ascii="Times New Roman" w:hAnsi="Times New Roman" w:cs="Times New Roman"/>
          <w:sz w:val="28"/>
          <w:szCs w:val="28"/>
        </w:rPr>
        <w:t>3.1</w:t>
      </w:r>
      <w:r w:rsidR="00B12E5D">
        <w:rPr>
          <w:rFonts w:ascii="Times New Roman" w:hAnsi="Times New Roman" w:cs="Times New Roman"/>
          <w:sz w:val="28"/>
          <w:szCs w:val="28"/>
        </w:rPr>
        <w:t>6</w:t>
      </w:r>
      <w:r w:rsidRPr="0041586E">
        <w:rPr>
          <w:rFonts w:ascii="Times New Roman" w:hAnsi="Times New Roman" w:cs="Times New Roman"/>
          <w:sz w:val="28"/>
          <w:szCs w:val="28"/>
        </w:rPr>
        <w:t>.7.</w:t>
      </w:r>
      <w:r w:rsidR="009C0E37" w:rsidRPr="0041586E">
        <w:rPr>
          <w:rFonts w:ascii="Times New Roman" w:hAnsi="Times New Roman" w:cs="Times New Roman"/>
          <w:sz w:val="28"/>
          <w:szCs w:val="28"/>
        </w:rPr>
        <w:t xml:space="preserve"> </w:t>
      </w:r>
      <w:r w:rsidR="00B510B1">
        <w:rPr>
          <w:rFonts w:ascii="Times New Roman" w:hAnsi="Times New Roman" w:cs="Times New Roman"/>
          <w:sz w:val="28"/>
          <w:szCs w:val="28"/>
        </w:rPr>
        <w:t>Затраты на п</w:t>
      </w:r>
      <w:r w:rsidRPr="0041586E">
        <w:rPr>
          <w:rFonts w:ascii="Times New Roman" w:hAnsi="Times New Roman" w:cs="Times New Roman"/>
          <w:sz w:val="28"/>
          <w:szCs w:val="28"/>
        </w:rPr>
        <w:t>риобретение услуг связи.</w:t>
      </w:r>
    </w:p>
    <w:p w:rsidR="009C0E37" w:rsidRPr="0041586E" w:rsidRDefault="00A546B7" w:rsidP="009C0E37">
      <w:pPr>
        <w:pStyle w:val="ConsPlusNormal"/>
        <w:ind w:firstLine="540"/>
        <w:jc w:val="both"/>
        <w:rPr>
          <w:rFonts w:ascii="Times New Roman" w:hAnsi="Times New Roman" w:cs="Times New Roman"/>
          <w:sz w:val="28"/>
          <w:szCs w:val="28"/>
        </w:rPr>
      </w:pPr>
      <w:r w:rsidRPr="0041586E">
        <w:rPr>
          <w:rFonts w:ascii="Times New Roman" w:hAnsi="Times New Roman" w:cs="Times New Roman"/>
          <w:sz w:val="28"/>
          <w:szCs w:val="28"/>
        </w:rPr>
        <w:t>3.1</w:t>
      </w:r>
      <w:r w:rsidR="00B12E5D">
        <w:rPr>
          <w:rFonts w:ascii="Times New Roman" w:hAnsi="Times New Roman" w:cs="Times New Roman"/>
          <w:sz w:val="28"/>
          <w:szCs w:val="28"/>
        </w:rPr>
        <w:t>6</w:t>
      </w:r>
      <w:r w:rsidRPr="0041586E">
        <w:rPr>
          <w:rFonts w:ascii="Times New Roman" w:hAnsi="Times New Roman" w:cs="Times New Roman"/>
          <w:sz w:val="28"/>
          <w:szCs w:val="28"/>
        </w:rPr>
        <w:t>.8.</w:t>
      </w:r>
      <w:r w:rsidR="009C0E37" w:rsidRPr="0041586E">
        <w:rPr>
          <w:rFonts w:ascii="Times New Roman" w:hAnsi="Times New Roman" w:cs="Times New Roman"/>
          <w:sz w:val="28"/>
          <w:szCs w:val="28"/>
        </w:rPr>
        <w:t xml:space="preserve"> </w:t>
      </w:r>
      <w:r w:rsidR="00B510B1">
        <w:rPr>
          <w:rFonts w:ascii="Times New Roman" w:hAnsi="Times New Roman" w:cs="Times New Roman"/>
          <w:sz w:val="28"/>
          <w:szCs w:val="28"/>
        </w:rPr>
        <w:t>Затраты на п</w:t>
      </w:r>
      <w:r w:rsidRPr="0041586E">
        <w:rPr>
          <w:rFonts w:ascii="Times New Roman" w:hAnsi="Times New Roman" w:cs="Times New Roman"/>
          <w:sz w:val="28"/>
          <w:szCs w:val="28"/>
        </w:rPr>
        <w:t>риобретение транспортных услуг.</w:t>
      </w:r>
    </w:p>
    <w:p w:rsidR="009C0E37" w:rsidRPr="0041586E" w:rsidRDefault="00A546B7" w:rsidP="009C0E37">
      <w:pPr>
        <w:pStyle w:val="ConsPlusNormal"/>
        <w:ind w:firstLine="540"/>
        <w:jc w:val="both"/>
        <w:rPr>
          <w:rFonts w:ascii="Times New Roman" w:hAnsi="Times New Roman" w:cs="Times New Roman"/>
          <w:sz w:val="28"/>
          <w:szCs w:val="28"/>
        </w:rPr>
      </w:pPr>
      <w:r w:rsidRPr="0041586E">
        <w:rPr>
          <w:rFonts w:ascii="Times New Roman" w:hAnsi="Times New Roman" w:cs="Times New Roman"/>
          <w:sz w:val="28"/>
          <w:szCs w:val="28"/>
        </w:rPr>
        <w:t>3.1</w:t>
      </w:r>
      <w:r w:rsidR="00B12E5D">
        <w:rPr>
          <w:rFonts w:ascii="Times New Roman" w:hAnsi="Times New Roman" w:cs="Times New Roman"/>
          <w:sz w:val="28"/>
          <w:szCs w:val="28"/>
        </w:rPr>
        <w:t>6</w:t>
      </w:r>
      <w:r w:rsidRPr="0041586E">
        <w:rPr>
          <w:rFonts w:ascii="Times New Roman" w:hAnsi="Times New Roman" w:cs="Times New Roman"/>
          <w:sz w:val="28"/>
          <w:szCs w:val="28"/>
        </w:rPr>
        <w:t>.9.</w:t>
      </w:r>
      <w:r w:rsidR="0041586E" w:rsidRPr="0041586E">
        <w:rPr>
          <w:rFonts w:ascii="Times New Roman" w:hAnsi="Times New Roman" w:cs="Times New Roman"/>
          <w:sz w:val="28"/>
          <w:szCs w:val="28"/>
        </w:rPr>
        <w:t xml:space="preserve"> </w:t>
      </w:r>
      <w:r w:rsidR="00B510B1">
        <w:rPr>
          <w:rFonts w:ascii="Times New Roman" w:hAnsi="Times New Roman" w:cs="Times New Roman"/>
          <w:sz w:val="28"/>
          <w:szCs w:val="28"/>
        </w:rPr>
        <w:t>Затраты на о</w:t>
      </w:r>
      <w:r w:rsidR="009C0E37" w:rsidRPr="0041586E">
        <w:rPr>
          <w:rFonts w:ascii="Times New Roman" w:hAnsi="Times New Roman" w:cs="Times New Roman"/>
          <w:sz w:val="28"/>
          <w:szCs w:val="28"/>
        </w:rPr>
        <w:t xml:space="preserve">плату труда с начислениями на выплаты по оплате труда работников, непосредственно не связанных с выполнением работы, включая административно-управленческий персонал, в случаях, </w:t>
      </w:r>
      <w:r w:rsidR="009C0E37" w:rsidRPr="007E7440">
        <w:rPr>
          <w:rFonts w:ascii="Times New Roman" w:hAnsi="Times New Roman" w:cs="Times New Roman"/>
          <w:sz w:val="28"/>
          <w:szCs w:val="28"/>
        </w:rPr>
        <w:t>установленных стандартами услуги</w:t>
      </w:r>
      <w:r w:rsidR="00B510B1" w:rsidRPr="007E7440">
        <w:rPr>
          <w:rFonts w:ascii="Times New Roman" w:hAnsi="Times New Roman" w:cs="Times New Roman"/>
          <w:sz w:val="28"/>
          <w:szCs w:val="28"/>
        </w:rPr>
        <w:t>.</w:t>
      </w:r>
    </w:p>
    <w:p w:rsidR="009C0E37" w:rsidRDefault="0041586E" w:rsidP="001565AC">
      <w:pPr>
        <w:pStyle w:val="ConsPlusNormal"/>
        <w:ind w:firstLine="540"/>
        <w:jc w:val="both"/>
        <w:rPr>
          <w:sz w:val="2"/>
          <w:szCs w:val="2"/>
        </w:rPr>
      </w:pPr>
      <w:r w:rsidRPr="0041586E">
        <w:rPr>
          <w:rFonts w:ascii="Times New Roman" w:hAnsi="Times New Roman" w:cs="Times New Roman"/>
          <w:sz w:val="28"/>
          <w:szCs w:val="28"/>
        </w:rPr>
        <w:t>3.1</w:t>
      </w:r>
      <w:r w:rsidR="00B12E5D">
        <w:rPr>
          <w:rFonts w:ascii="Times New Roman" w:hAnsi="Times New Roman" w:cs="Times New Roman"/>
          <w:sz w:val="28"/>
          <w:szCs w:val="28"/>
        </w:rPr>
        <w:t>6</w:t>
      </w:r>
      <w:r w:rsidRPr="0041586E">
        <w:rPr>
          <w:rFonts w:ascii="Times New Roman" w:hAnsi="Times New Roman" w:cs="Times New Roman"/>
          <w:sz w:val="28"/>
          <w:szCs w:val="28"/>
        </w:rPr>
        <w:t>.10.</w:t>
      </w:r>
      <w:r w:rsidR="009C0E37" w:rsidRPr="0041586E">
        <w:rPr>
          <w:rFonts w:ascii="Times New Roman" w:hAnsi="Times New Roman" w:cs="Times New Roman"/>
          <w:sz w:val="28"/>
          <w:szCs w:val="28"/>
        </w:rPr>
        <w:t xml:space="preserve"> </w:t>
      </w:r>
      <w:r w:rsidR="00B510B1">
        <w:rPr>
          <w:rFonts w:ascii="Times New Roman" w:hAnsi="Times New Roman" w:cs="Times New Roman"/>
          <w:sz w:val="28"/>
          <w:szCs w:val="28"/>
        </w:rPr>
        <w:t>Затраты на п</w:t>
      </w:r>
      <w:r w:rsidR="009C0E37" w:rsidRPr="0041586E">
        <w:rPr>
          <w:rFonts w:ascii="Times New Roman" w:hAnsi="Times New Roman" w:cs="Times New Roman"/>
          <w:sz w:val="28"/>
          <w:szCs w:val="28"/>
        </w:rPr>
        <w:t>рочие общехозяйственные нужды.</w:t>
      </w:r>
    </w:p>
    <w:p w:rsidR="009C0E37" w:rsidRDefault="009C0E37" w:rsidP="001565AC">
      <w:pPr>
        <w:pStyle w:val="ConsPlusNormal"/>
        <w:ind w:firstLine="540"/>
        <w:jc w:val="both"/>
        <w:rPr>
          <w:sz w:val="2"/>
          <w:szCs w:val="2"/>
        </w:rPr>
      </w:pPr>
      <w:bookmarkStart w:id="10" w:name="P201"/>
      <w:bookmarkEnd w:id="10"/>
      <w:r w:rsidRPr="00AF0D93">
        <w:rPr>
          <w:rFonts w:ascii="Times New Roman" w:hAnsi="Times New Roman" w:cs="Times New Roman"/>
          <w:sz w:val="28"/>
          <w:szCs w:val="28"/>
        </w:rPr>
        <w:t>3</w:t>
      </w:r>
      <w:r w:rsidR="00AF0D93" w:rsidRPr="00AF0D93">
        <w:rPr>
          <w:rFonts w:ascii="Times New Roman" w:hAnsi="Times New Roman" w:cs="Times New Roman"/>
          <w:sz w:val="28"/>
          <w:szCs w:val="28"/>
        </w:rPr>
        <w:t>.</w:t>
      </w:r>
      <w:r w:rsidR="00B510B1">
        <w:rPr>
          <w:rFonts w:ascii="Times New Roman" w:hAnsi="Times New Roman" w:cs="Times New Roman"/>
          <w:sz w:val="28"/>
          <w:szCs w:val="28"/>
        </w:rPr>
        <w:t>1</w:t>
      </w:r>
      <w:r w:rsidR="00B12E5D">
        <w:rPr>
          <w:rFonts w:ascii="Times New Roman" w:hAnsi="Times New Roman" w:cs="Times New Roman"/>
          <w:sz w:val="28"/>
          <w:szCs w:val="28"/>
        </w:rPr>
        <w:t>7</w:t>
      </w:r>
      <w:r w:rsidRPr="00AF0D93">
        <w:rPr>
          <w:rFonts w:ascii="Times New Roman" w:hAnsi="Times New Roman" w:cs="Times New Roman"/>
          <w:sz w:val="28"/>
          <w:szCs w:val="28"/>
        </w:rPr>
        <w:t xml:space="preserve">. </w:t>
      </w:r>
      <w:proofErr w:type="gramStart"/>
      <w:r w:rsidRPr="00AF0D93">
        <w:rPr>
          <w:rFonts w:ascii="Times New Roman" w:hAnsi="Times New Roman" w:cs="Times New Roman"/>
          <w:sz w:val="28"/>
          <w:szCs w:val="28"/>
        </w:rPr>
        <w:t>При определении нормативных затрат на выполнение работы применяются показатели материальных, технических и трудовых ресурсов, используемых для выполнения работы, установленные нормативными правовыми актами Российской Федерации,</w:t>
      </w:r>
      <w:r w:rsidR="00AF0D93" w:rsidRPr="00AF0D93">
        <w:rPr>
          <w:rFonts w:ascii="Times New Roman" w:hAnsi="Times New Roman" w:cs="Times New Roman"/>
          <w:sz w:val="28"/>
          <w:szCs w:val="28"/>
        </w:rPr>
        <w:t xml:space="preserve"> Ханты Мансийского автономного округа – Югры и города Нижневартовска,</w:t>
      </w:r>
      <w:r w:rsidRPr="00AF0D93">
        <w:rPr>
          <w:rFonts w:ascii="Times New Roman" w:hAnsi="Times New Roman" w:cs="Times New Roman"/>
          <w:sz w:val="28"/>
          <w:szCs w:val="28"/>
        </w:rPr>
        <w:t xml:space="preserve"> национальными (государственными) стандартами Российской Федерации, строительными нормами и правилами, санитарными нормами и правилами, стандартами, порядками и регламентами выполнения работ в установленной сфере.</w:t>
      </w:r>
      <w:proofErr w:type="gramEnd"/>
    </w:p>
    <w:p w:rsidR="00252B3A" w:rsidRPr="00552C69" w:rsidRDefault="009C0E37" w:rsidP="00252B3A">
      <w:pPr>
        <w:pStyle w:val="ConsPlusNormal"/>
        <w:ind w:firstLine="540"/>
        <w:jc w:val="both"/>
        <w:rPr>
          <w:rFonts w:ascii="Times New Roman" w:hAnsi="Times New Roman" w:cs="Times New Roman"/>
          <w:sz w:val="28"/>
          <w:szCs w:val="28"/>
        </w:rPr>
      </w:pPr>
      <w:bookmarkStart w:id="11" w:name="P205"/>
      <w:bookmarkEnd w:id="11"/>
      <w:r w:rsidRPr="00AF0D93">
        <w:rPr>
          <w:rFonts w:ascii="Times New Roman" w:hAnsi="Times New Roman" w:cs="Times New Roman"/>
          <w:sz w:val="28"/>
          <w:szCs w:val="28"/>
        </w:rPr>
        <w:t>3.</w:t>
      </w:r>
      <w:r w:rsidR="00AF0D93" w:rsidRPr="00AF0D93">
        <w:rPr>
          <w:rFonts w:ascii="Times New Roman" w:hAnsi="Times New Roman" w:cs="Times New Roman"/>
          <w:sz w:val="28"/>
          <w:szCs w:val="28"/>
        </w:rPr>
        <w:t>1</w:t>
      </w:r>
      <w:r w:rsidR="00B12E5D">
        <w:rPr>
          <w:rFonts w:ascii="Times New Roman" w:hAnsi="Times New Roman" w:cs="Times New Roman"/>
          <w:sz w:val="28"/>
          <w:szCs w:val="28"/>
        </w:rPr>
        <w:t>8</w:t>
      </w:r>
      <w:r w:rsidR="00AF0D93" w:rsidRPr="00AF0D93">
        <w:rPr>
          <w:rFonts w:ascii="Times New Roman" w:hAnsi="Times New Roman" w:cs="Times New Roman"/>
          <w:sz w:val="28"/>
          <w:szCs w:val="28"/>
        </w:rPr>
        <w:t>.</w:t>
      </w:r>
      <w:r w:rsidRPr="00AF0D93">
        <w:rPr>
          <w:rFonts w:ascii="Times New Roman" w:hAnsi="Times New Roman" w:cs="Times New Roman"/>
          <w:sz w:val="28"/>
          <w:szCs w:val="28"/>
        </w:rPr>
        <w:t xml:space="preserve"> </w:t>
      </w:r>
      <w:bookmarkStart w:id="12" w:name="P206"/>
      <w:bookmarkEnd w:id="12"/>
      <w:r w:rsidR="00252B3A" w:rsidRPr="00552C69">
        <w:rPr>
          <w:rFonts w:ascii="Times New Roman" w:hAnsi="Times New Roman" w:cs="Times New Roman"/>
          <w:sz w:val="28"/>
          <w:szCs w:val="28"/>
        </w:rPr>
        <w:t xml:space="preserve">Значения нормативных затрат на </w:t>
      </w:r>
      <w:r w:rsidR="00252B3A">
        <w:rPr>
          <w:rFonts w:ascii="Times New Roman" w:hAnsi="Times New Roman" w:cs="Times New Roman"/>
          <w:sz w:val="28"/>
          <w:szCs w:val="28"/>
        </w:rPr>
        <w:t>выполнение</w:t>
      </w:r>
      <w:r w:rsidR="00252B3A" w:rsidRPr="00552C69">
        <w:rPr>
          <w:rFonts w:ascii="Times New Roman" w:hAnsi="Times New Roman" w:cs="Times New Roman"/>
          <w:sz w:val="28"/>
          <w:szCs w:val="28"/>
        </w:rPr>
        <w:t xml:space="preserve"> </w:t>
      </w:r>
      <w:r w:rsidR="00252B3A">
        <w:rPr>
          <w:rFonts w:ascii="Times New Roman" w:hAnsi="Times New Roman" w:cs="Times New Roman"/>
          <w:sz w:val="28"/>
          <w:szCs w:val="28"/>
        </w:rPr>
        <w:t>работ</w:t>
      </w:r>
      <w:r w:rsidR="00252B3A" w:rsidRPr="00552C69">
        <w:rPr>
          <w:rFonts w:ascii="Times New Roman" w:hAnsi="Times New Roman" w:cs="Times New Roman"/>
          <w:sz w:val="28"/>
          <w:szCs w:val="28"/>
        </w:rPr>
        <w:t xml:space="preserve"> утверждаются в отношении:</w:t>
      </w:r>
    </w:p>
    <w:p w:rsidR="00252B3A" w:rsidRDefault="00252B3A" w:rsidP="00252B3A">
      <w:pPr>
        <w:pStyle w:val="ConsPlusNormal"/>
        <w:ind w:firstLine="540"/>
        <w:jc w:val="both"/>
        <w:rPr>
          <w:rFonts w:ascii="Times New Roman" w:hAnsi="Times New Roman" w:cs="Times New Roman"/>
          <w:sz w:val="28"/>
          <w:szCs w:val="28"/>
        </w:rPr>
      </w:pPr>
      <w:r w:rsidRPr="0000602A">
        <w:rPr>
          <w:rFonts w:ascii="Times New Roman" w:hAnsi="Times New Roman" w:cs="Times New Roman"/>
          <w:sz w:val="28"/>
          <w:szCs w:val="28"/>
        </w:rPr>
        <w:t>- бюджетного и автономного учреждения - структурным подразделением администрации города, осуществляющим функции и полномочия учредителя бюджет</w:t>
      </w:r>
      <w:r>
        <w:rPr>
          <w:rFonts w:ascii="Times New Roman" w:hAnsi="Times New Roman" w:cs="Times New Roman"/>
          <w:sz w:val="28"/>
          <w:szCs w:val="28"/>
        </w:rPr>
        <w:t>ного или автономного учреждения;</w:t>
      </w:r>
    </w:p>
    <w:p w:rsidR="00252B3A" w:rsidRDefault="00252B3A" w:rsidP="00252B3A">
      <w:pPr>
        <w:pStyle w:val="ConsPlusNormal"/>
        <w:ind w:firstLine="540"/>
        <w:jc w:val="both"/>
        <w:rPr>
          <w:rFonts w:ascii="Times New Roman" w:hAnsi="Times New Roman" w:cs="Times New Roman"/>
          <w:sz w:val="28"/>
          <w:szCs w:val="28"/>
        </w:rPr>
      </w:pPr>
      <w:r w:rsidRPr="0000602A">
        <w:rPr>
          <w:rFonts w:ascii="Times New Roman" w:hAnsi="Times New Roman" w:cs="Times New Roman"/>
          <w:sz w:val="28"/>
          <w:szCs w:val="28"/>
        </w:rPr>
        <w:t xml:space="preserve">- </w:t>
      </w:r>
      <w:proofErr w:type="gramStart"/>
      <w:r w:rsidRPr="0000602A">
        <w:rPr>
          <w:rFonts w:ascii="Times New Roman" w:hAnsi="Times New Roman" w:cs="Times New Roman"/>
          <w:sz w:val="28"/>
          <w:szCs w:val="28"/>
        </w:rPr>
        <w:t>казенного</w:t>
      </w:r>
      <w:proofErr w:type="gramEnd"/>
      <w:r w:rsidRPr="0000602A">
        <w:rPr>
          <w:rFonts w:ascii="Times New Roman" w:hAnsi="Times New Roman" w:cs="Times New Roman"/>
          <w:sz w:val="28"/>
          <w:szCs w:val="28"/>
        </w:rPr>
        <w:t xml:space="preserve"> учреждений - главн</w:t>
      </w:r>
      <w:r w:rsidR="00F7757F">
        <w:rPr>
          <w:rFonts w:ascii="Times New Roman" w:hAnsi="Times New Roman" w:cs="Times New Roman"/>
          <w:sz w:val="28"/>
          <w:szCs w:val="28"/>
        </w:rPr>
        <w:t>ым</w:t>
      </w:r>
      <w:r w:rsidRPr="0000602A">
        <w:rPr>
          <w:rFonts w:ascii="Times New Roman" w:hAnsi="Times New Roman" w:cs="Times New Roman"/>
          <w:sz w:val="28"/>
          <w:szCs w:val="28"/>
        </w:rPr>
        <w:t xml:space="preserve"> распорядител</w:t>
      </w:r>
      <w:r w:rsidR="00F7757F">
        <w:rPr>
          <w:rFonts w:ascii="Times New Roman" w:hAnsi="Times New Roman" w:cs="Times New Roman"/>
          <w:sz w:val="28"/>
          <w:szCs w:val="28"/>
        </w:rPr>
        <w:t>ем</w:t>
      </w:r>
      <w:r w:rsidRPr="0000602A">
        <w:rPr>
          <w:rFonts w:ascii="Times New Roman" w:hAnsi="Times New Roman" w:cs="Times New Roman"/>
          <w:sz w:val="28"/>
          <w:szCs w:val="28"/>
        </w:rPr>
        <w:t xml:space="preserve"> средств бюджета города, в ведении которы</w:t>
      </w:r>
      <w:r>
        <w:rPr>
          <w:rFonts w:ascii="Times New Roman" w:hAnsi="Times New Roman" w:cs="Times New Roman"/>
          <w:sz w:val="28"/>
          <w:szCs w:val="28"/>
        </w:rPr>
        <w:t>х находится казенное учреждение.</w:t>
      </w:r>
    </w:p>
    <w:p w:rsidR="009C0E37" w:rsidRPr="00AF0D93" w:rsidRDefault="009C0E37" w:rsidP="009C0E37">
      <w:pPr>
        <w:pStyle w:val="ConsPlusNormal"/>
        <w:ind w:firstLine="540"/>
        <w:jc w:val="both"/>
        <w:rPr>
          <w:rFonts w:ascii="Times New Roman" w:hAnsi="Times New Roman" w:cs="Times New Roman"/>
          <w:sz w:val="28"/>
          <w:szCs w:val="28"/>
        </w:rPr>
      </w:pPr>
      <w:r w:rsidRPr="00AF0D93">
        <w:rPr>
          <w:rFonts w:ascii="Times New Roman" w:hAnsi="Times New Roman" w:cs="Times New Roman"/>
          <w:sz w:val="28"/>
          <w:szCs w:val="28"/>
        </w:rPr>
        <w:t>3</w:t>
      </w:r>
      <w:r w:rsidR="00AF0D93" w:rsidRPr="00AF0D93">
        <w:rPr>
          <w:rFonts w:ascii="Times New Roman" w:hAnsi="Times New Roman" w:cs="Times New Roman"/>
          <w:sz w:val="28"/>
          <w:szCs w:val="28"/>
        </w:rPr>
        <w:t>.</w:t>
      </w:r>
      <w:r w:rsidR="00B12E5D">
        <w:rPr>
          <w:rFonts w:ascii="Times New Roman" w:hAnsi="Times New Roman" w:cs="Times New Roman"/>
          <w:sz w:val="28"/>
          <w:szCs w:val="28"/>
        </w:rPr>
        <w:t>19</w:t>
      </w:r>
      <w:r w:rsidRPr="00AF0D93">
        <w:rPr>
          <w:rFonts w:ascii="Times New Roman" w:hAnsi="Times New Roman" w:cs="Times New Roman"/>
          <w:sz w:val="28"/>
          <w:szCs w:val="28"/>
        </w:rPr>
        <w:t xml:space="preserve">. В объем финансового обеспечения выполнения </w:t>
      </w:r>
      <w:r w:rsidR="00AF0D93" w:rsidRPr="00AF0D93">
        <w:rPr>
          <w:rFonts w:ascii="Times New Roman" w:hAnsi="Times New Roman" w:cs="Times New Roman"/>
          <w:sz w:val="28"/>
          <w:szCs w:val="28"/>
        </w:rPr>
        <w:t>муниципального</w:t>
      </w:r>
      <w:r w:rsidRPr="00AF0D93">
        <w:rPr>
          <w:rFonts w:ascii="Times New Roman" w:hAnsi="Times New Roman" w:cs="Times New Roman"/>
          <w:sz w:val="28"/>
          <w:szCs w:val="28"/>
        </w:rPr>
        <w:t xml:space="preserve"> задания включаются затраты на уплату налогов, в качестве объекта налогообложения по которым признается имущество учреждения.</w:t>
      </w:r>
    </w:p>
    <w:p w:rsidR="009C0E37" w:rsidRDefault="009C0E37" w:rsidP="001565AC">
      <w:pPr>
        <w:pStyle w:val="ConsPlusNormal"/>
        <w:ind w:firstLine="540"/>
        <w:jc w:val="both"/>
        <w:rPr>
          <w:sz w:val="2"/>
          <w:szCs w:val="2"/>
        </w:rPr>
      </w:pPr>
      <w:proofErr w:type="gramStart"/>
      <w:r w:rsidRPr="00AF0D93">
        <w:rPr>
          <w:rFonts w:ascii="Times New Roman" w:hAnsi="Times New Roman" w:cs="Times New Roman"/>
          <w:sz w:val="28"/>
          <w:szCs w:val="28"/>
        </w:rPr>
        <w:t xml:space="preserve">В случае если бюджетное или автономное учреждение оказывает </w:t>
      </w:r>
      <w:r w:rsidR="00AF0D93" w:rsidRPr="00AF0D93">
        <w:rPr>
          <w:rFonts w:ascii="Times New Roman" w:hAnsi="Times New Roman" w:cs="Times New Roman"/>
          <w:sz w:val="28"/>
          <w:szCs w:val="28"/>
        </w:rPr>
        <w:t>муниципальные</w:t>
      </w:r>
      <w:r w:rsidRPr="00AF0D93">
        <w:rPr>
          <w:rFonts w:ascii="Times New Roman" w:hAnsi="Times New Roman" w:cs="Times New Roman"/>
          <w:sz w:val="28"/>
          <w:szCs w:val="28"/>
        </w:rPr>
        <w:t xml:space="preserve"> услуги (выполняет работы) для физических и юридических лиц за плату (далее - платная </w:t>
      </w:r>
      <w:r w:rsidRPr="001565AC">
        <w:rPr>
          <w:rFonts w:ascii="Times New Roman" w:hAnsi="Times New Roman" w:cs="Times New Roman"/>
          <w:sz w:val="28"/>
          <w:szCs w:val="28"/>
        </w:rPr>
        <w:t xml:space="preserve">деятельность) сверх установленного </w:t>
      </w:r>
      <w:r w:rsidR="00AF0D93" w:rsidRPr="001565AC">
        <w:rPr>
          <w:rFonts w:ascii="Times New Roman" w:hAnsi="Times New Roman" w:cs="Times New Roman"/>
          <w:sz w:val="28"/>
          <w:szCs w:val="28"/>
        </w:rPr>
        <w:t>муниципального</w:t>
      </w:r>
      <w:r w:rsidRPr="001565AC">
        <w:rPr>
          <w:rFonts w:ascii="Times New Roman" w:hAnsi="Times New Roman" w:cs="Times New Roman"/>
          <w:sz w:val="28"/>
          <w:szCs w:val="28"/>
        </w:rPr>
        <w:t xml:space="preserve"> задания, затраты, указанные в </w:t>
      </w:r>
      <w:hyperlink w:anchor="P206" w:history="1">
        <w:r w:rsidRPr="001565AC">
          <w:rPr>
            <w:rFonts w:ascii="Times New Roman" w:hAnsi="Times New Roman" w:cs="Times New Roman"/>
            <w:sz w:val="28"/>
            <w:szCs w:val="28"/>
          </w:rPr>
          <w:t>абзаце первом</w:t>
        </w:r>
      </w:hyperlink>
      <w:r w:rsidRPr="001565AC">
        <w:rPr>
          <w:rFonts w:ascii="Times New Roman" w:hAnsi="Times New Roman" w:cs="Times New Roman"/>
          <w:sz w:val="28"/>
          <w:szCs w:val="28"/>
        </w:rPr>
        <w:t xml:space="preserve"> настоящего </w:t>
      </w:r>
      <w:r w:rsidRPr="00AF0D93">
        <w:rPr>
          <w:rFonts w:ascii="Times New Roman" w:hAnsi="Times New Roman" w:cs="Times New Roman"/>
          <w:sz w:val="28"/>
          <w:szCs w:val="28"/>
        </w:rPr>
        <w:t xml:space="preserve">пункта, рассчитываются с применением коэффициента платной деятельности, который определяется как отношение планируемого объема финансового обеспечения выполнения </w:t>
      </w:r>
      <w:r w:rsidR="00AF0D93" w:rsidRPr="00AF0D93">
        <w:rPr>
          <w:rFonts w:ascii="Times New Roman" w:hAnsi="Times New Roman" w:cs="Times New Roman"/>
          <w:sz w:val="28"/>
          <w:szCs w:val="28"/>
        </w:rPr>
        <w:t>муниципального</w:t>
      </w:r>
      <w:r w:rsidRPr="00AF0D93">
        <w:rPr>
          <w:rFonts w:ascii="Times New Roman" w:hAnsi="Times New Roman" w:cs="Times New Roman"/>
          <w:sz w:val="28"/>
          <w:szCs w:val="28"/>
        </w:rPr>
        <w:t xml:space="preserve"> задания, исходя из </w:t>
      </w:r>
      <w:r w:rsidRPr="00AF0D93">
        <w:rPr>
          <w:rFonts w:ascii="Times New Roman" w:hAnsi="Times New Roman" w:cs="Times New Roman"/>
          <w:sz w:val="28"/>
          <w:szCs w:val="28"/>
        </w:rPr>
        <w:lastRenderedPageBreak/>
        <w:t xml:space="preserve">объемов субсидии, полученной из бюджета </w:t>
      </w:r>
      <w:r w:rsidR="00AF0D93" w:rsidRPr="00AF0D93">
        <w:rPr>
          <w:rFonts w:ascii="Times New Roman" w:hAnsi="Times New Roman" w:cs="Times New Roman"/>
          <w:sz w:val="28"/>
          <w:szCs w:val="28"/>
        </w:rPr>
        <w:t>города</w:t>
      </w:r>
      <w:r w:rsidRPr="00AF0D93">
        <w:rPr>
          <w:rFonts w:ascii="Times New Roman" w:hAnsi="Times New Roman" w:cs="Times New Roman"/>
          <w:sz w:val="28"/>
          <w:szCs w:val="28"/>
        </w:rPr>
        <w:t xml:space="preserve"> в отчетном</w:t>
      </w:r>
      <w:proofErr w:type="gramEnd"/>
      <w:r w:rsidRPr="00AF0D93">
        <w:rPr>
          <w:rFonts w:ascii="Times New Roman" w:hAnsi="Times New Roman" w:cs="Times New Roman"/>
          <w:sz w:val="28"/>
          <w:szCs w:val="28"/>
        </w:rPr>
        <w:t xml:space="preserve"> </w:t>
      </w:r>
      <w:proofErr w:type="gramStart"/>
      <w:r w:rsidRPr="00AF0D93">
        <w:rPr>
          <w:rFonts w:ascii="Times New Roman" w:hAnsi="Times New Roman" w:cs="Times New Roman"/>
          <w:sz w:val="28"/>
          <w:szCs w:val="28"/>
        </w:rPr>
        <w:t xml:space="preserve">финансовом году на указанные цели, к общей сумме, включающей планируемые поступления от субсидии на финансовое обеспечение выполнения </w:t>
      </w:r>
      <w:r w:rsidR="00AF0D93" w:rsidRPr="00AF0D93">
        <w:rPr>
          <w:rFonts w:ascii="Times New Roman" w:hAnsi="Times New Roman" w:cs="Times New Roman"/>
          <w:sz w:val="28"/>
          <w:szCs w:val="28"/>
        </w:rPr>
        <w:t>муниципального</w:t>
      </w:r>
      <w:r w:rsidRPr="00AF0D93">
        <w:rPr>
          <w:rFonts w:ascii="Times New Roman" w:hAnsi="Times New Roman" w:cs="Times New Roman"/>
          <w:sz w:val="28"/>
          <w:szCs w:val="28"/>
        </w:rPr>
        <w:t xml:space="preserve"> задания, и доходов платной деятельности, исходя из указанных поступлений, полученных в отчетном финансовом году (далее - коэффициент платной деятельности).</w:t>
      </w:r>
      <w:proofErr w:type="gramEnd"/>
    </w:p>
    <w:p w:rsidR="009C0E37" w:rsidRPr="00AB40EF" w:rsidRDefault="009C0E37" w:rsidP="009C0E37">
      <w:pPr>
        <w:pStyle w:val="ConsPlusNormal"/>
        <w:ind w:firstLine="540"/>
        <w:jc w:val="both"/>
        <w:rPr>
          <w:rFonts w:ascii="Times New Roman" w:hAnsi="Times New Roman" w:cs="Times New Roman"/>
          <w:sz w:val="28"/>
          <w:szCs w:val="28"/>
        </w:rPr>
      </w:pPr>
      <w:bookmarkStart w:id="13" w:name="P211"/>
      <w:bookmarkEnd w:id="13"/>
      <w:r w:rsidRPr="00AB40EF">
        <w:rPr>
          <w:rFonts w:ascii="Times New Roman" w:hAnsi="Times New Roman" w:cs="Times New Roman"/>
          <w:sz w:val="28"/>
          <w:szCs w:val="28"/>
        </w:rPr>
        <w:t>3.</w:t>
      </w:r>
      <w:r w:rsidR="00AB40EF" w:rsidRPr="00AB40EF">
        <w:rPr>
          <w:rFonts w:ascii="Times New Roman" w:hAnsi="Times New Roman" w:cs="Times New Roman"/>
          <w:sz w:val="28"/>
          <w:szCs w:val="28"/>
        </w:rPr>
        <w:t>2</w:t>
      </w:r>
      <w:r w:rsidR="00B12E5D">
        <w:rPr>
          <w:rFonts w:ascii="Times New Roman" w:hAnsi="Times New Roman" w:cs="Times New Roman"/>
          <w:sz w:val="28"/>
          <w:szCs w:val="28"/>
        </w:rPr>
        <w:t>0</w:t>
      </w:r>
      <w:r w:rsidR="00AB40EF" w:rsidRPr="00AB40EF">
        <w:rPr>
          <w:rFonts w:ascii="Times New Roman" w:hAnsi="Times New Roman" w:cs="Times New Roman"/>
          <w:sz w:val="28"/>
          <w:szCs w:val="28"/>
        </w:rPr>
        <w:t>.</w:t>
      </w:r>
      <w:r w:rsidRPr="00AB40EF">
        <w:rPr>
          <w:rFonts w:ascii="Times New Roman" w:hAnsi="Times New Roman" w:cs="Times New Roman"/>
          <w:sz w:val="28"/>
          <w:szCs w:val="28"/>
        </w:rPr>
        <w:t xml:space="preserve"> Затраты на содержание неиспользуемого для выполнения </w:t>
      </w:r>
      <w:r w:rsidR="00AB40EF" w:rsidRPr="00AB40EF">
        <w:rPr>
          <w:rFonts w:ascii="Times New Roman" w:hAnsi="Times New Roman" w:cs="Times New Roman"/>
          <w:sz w:val="28"/>
          <w:szCs w:val="28"/>
        </w:rPr>
        <w:t>муниципального</w:t>
      </w:r>
      <w:r w:rsidRPr="00AB40EF">
        <w:rPr>
          <w:rFonts w:ascii="Times New Roman" w:hAnsi="Times New Roman" w:cs="Times New Roman"/>
          <w:sz w:val="28"/>
          <w:szCs w:val="28"/>
        </w:rPr>
        <w:t xml:space="preserve"> задания имущества бюджетного или автономного учреждения рассчитываются с учетом затрат:</w:t>
      </w:r>
    </w:p>
    <w:p w:rsidR="009C0E37" w:rsidRPr="00AB40EF" w:rsidRDefault="00AB40EF" w:rsidP="009C0E3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E81302">
        <w:rPr>
          <w:rFonts w:ascii="Times New Roman" w:hAnsi="Times New Roman" w:cs="Times New Roman"/>
          <w:sz w:val="28"/>
          <w:szCs w:val="28"/>
        </w:rPr>
        <w:t xml:space="preserve">на </w:t>
      </w:r>
      <w:r w:rsidR="009C0E37" w:rsidRPr="00AB40EF">
        <w:rPr>
          <w:rFonts w:ascii="Times New Roman" w:hAnsi="Times New Roman" w:cs="Times New Roman"/>
          <w:sz w:val="28"/>
          <w:szCs w:val="28"/>
        </w:rPr>
        <w:t>потребление электрической энергии в размере 10 процентов общего объема затрат бюджетного или автономного учреждения в части указанного вида затрат в составе затрат на коммунальные услуги;</w:t>
      </w:r>
    </w:p>
    <w:p w:rsidR="009C0E37" w:rsidRDefault="00AB40EF" w:rsidP="001565AC">
      <w:pPr>
        <w:pStyle w:val="ConsPlusNormal"/>
        <w:ind w:firstLine="540"/>
        <w:jc w:val="both"/>
        <w:rPr>
          <w:sz w:val="2"/>
          <w:szCs w:val="2"/>
        </w:rPr>
      </w:pPr>
      <w:r>
        <w:rPr>
          <w:rFonts w:ascii="Times New Roman" w:hAnsi="Times New Roman" w:cs="Times New Roman"/>
          <w:sz w:val="28"/>
          <w:szCs w:val="28"/>
        </w:rPr>
        <w:t xml:space="preserve">- </w:t>
      </w:r>
      <w:r w:rsidR="00E81302">
        <w:rPr>
          <w:rFonts w:ascii="Times New Roman" w:hAnsi="Times New Roman" w:cs="Times New Roman"/>
          <w:sz w:val="28"/>
          <w:szCs w:val="28"/>
        </w:rPr>
        <w:t xml:space="preserve">на </w:t>
      </w:r>
      <w:r w:rsidR="009C0E37" w:rsidRPr="00AB40EF">
        <w:rPr>
          <w:rFonts w:ascii="Times New Roman" w:hAnsi="Times New Roman" w:cs="Times New Roman"/>
          <w:sz w:val="28"/>
          <w:szCs w:val="28"/>
        </w:rPr>
        <w:t>потребление тепловой энергии в размере 50 процентов общего объема затрат бюджетного или автономного учреждения в части указанного вида затрат в составе затрат на коммунальные услуги.</w:t>
      </w:r>
    </w:p>
    <w:p w:rsidR="009C0E37" w:rsidRPr="00E81302" w:rsidRDefault="009C0E37" w:rsidP="009C0E37">
      <w:pPr>
        <w:pStyle w:val="ConsPlusNormal"/>
        <w:ind w:firstLine="540"/>
        <w:jc w:val="both"/>
        <w:rPr>
          <w:rFonts w:ascii="Times New Roman" w:hAnsi="Times New Roman" w:cs="Times New Roman"/>
          <w:sz w:val="28"/>
          <w:szCs w:val="28"/>
        </w:rPr>
      </w:pPr>
      <w:bookmarkStart w:id="14" w:name="P217"/>
      <w:bookmarkEnd w:id="14"/>
      <w:r w:rsidRPr="00E81302">
        <w:rPr>
          <w:rFonts w:ascii="Times New Roman" w:hAnsi="Times New Roman" w:cs="Times New Roman"/>
          <w:sz w:val="28"/>
          <w:szCs w:val="28"/>
        </w:rPr>
        <w:t>3</w:t>
      </w:r>
      <w:r w:rsidR="00AB40EF" w:rsidRPr="00E81302">
        <w:rPr>
          <w:rFonts w:ascii="Times New Roman" w:hAnsi="Times New Roman" w:cs="Times New Roman"/>
          <w:sz w:val="28"/>
          <w:szCs w:val="28"/>
        </w:rPr>
        <w:t>.2</w:t>
      </w:r>
      <w:r w:rsidR="00B12E5D">
        <w:rPr>
          <w:rFonts w:ascii="Times New Roman" w:hAnsi="Times New Roman" w:cs="Times New Roman"/>
          <w:sz w:val="28"/>
          <w:szCs w:val="28"/>
        </w:rPr>
        <w:t>1</w:t>
      </w:r>
      <w:r w:rsidR="00AB40EF" w:rsidRPr="00E81302">
        <w:rPr>
          <w:rFonts w:ascii="Times New Roman" w:hAnsi="Times New Roman" w:cs="Times New Roman"/>
          <w:sz w:val="28"/>
          <w:szCs w:val="28"/>
        </w:rPr>
        <w:t>.</w:t>
      </w:r>
      <w:r w:rsidRPr="00E81302">
        <w:rPr>
          <w:rFonts w:ascii="Times New Roman" w:hAnsi="Times New Roman" w:cs="Times New Roman"/>
          <w:sz w:val="28"/>
          <w:szCs w:val="28"/>
        </w:rPr>
        <w:t xml:space="preserve"> В случае если бюджетное или автономное учреждение оказывает платную деятельность сверх установленного </w:t>
      </w:r>
      <w:r w:rsidR="00AB40EF" w:rsidRPr="00E81302">
        <w:rPr>
          <w:rFonts w:ascii="Times New Roman" w:hAnsi="Times New Roman" w:cs="Times New Roman"/>
          <w:sz w:val="28"/>
          <w:szCs w:val="28"/>
        </w:rPr>
        <w:t>муниципального</w:t>
      </w:r>
      <w:r w:rsidRPr="00E81302">
        <w:rPr>
          <w:rFonts w:ascii="Times New Roman" w:hAnsi="Times New Roman" w:cs="Times New Roman"/>
          <w:sz w:val="28"/>
          <w:szCs w:val="28"/>
        </w:rPr>
        <w:t xml:space="preserve"> задания, затраты, указанные в </w:t>
      </w:r>
      <w:hyperlink w:anchor="P211" w:history="1">
        <w:r w:rsidRPr="00E81302">
          <w:rPr>
            <w:rFonts w:ascii="Times New Roman" w:hAnsi="Times New Roman" w:cs="Times New Roman"/>
            <w:sz w:val="28"/>
            <w:szCs w:val="28"/>
          </w:rPr>
          <w:t>пункте 3</w:t>
        </w:r>
        <w:r w:rsidR="00AB40EF" w:rsidRPr="00E81302">
          <w:rPr>
            <w:rFonts w:ascii="Times New Roman" w:hAnsi="Times New Roman" w:cs="Times New Roman"/>
            <w:sz w:val="28"/>
            <w:szCs w:val="28"/>
          </w:rPr>
          <w:t>.2</w:t>
        </w:r>
      </w:hyperlink>
      <w:r w:rsidR="00693B2B">
        <w:rPr>
          <w:rFonts w:ascii="Times New Roman" w:hAnsi="Times New Roman" w:cs="Times New Roman"/>
          <w:sz w:val="28"/>
          <w:szCs w:val="28"/>
        </w:rPr>
        <w:t>0</w:t>
      </w:r>
      <w:r w:rsidRPr="00E81302">
        <w:rPr>
          <w:rFonts w:ascii="Times New Roman" w:hAnsi="Times New Roman" w:cs="Times New Roman"/>
          <w:sz w:val="28"/>
          <w:szCs w:val="28"/>
        </w:rPr>
        <w:t xml:space="preserve"> настоящего П</w:t>
      </w:r>
      <w:r w:rsidR="006B67F5">
        <w:rPr>
          <w:rFonts w:ascii="Times New Roman" w:hAnsi="Times New Roman" w:cs="Times New Roman"/>
          <w:sz w:val="28"/>
          <w:szCs w:val="28"/>
        </w:rPr>
        <w:t>орядка</w:t>
      </w:r>
      <w:r w:rsidRPr="00E81302">
        <w:rPr>
          <w:rFonts w:ascii="Times New Roman" w:hAnsi="Times New Roman" w:cs="Times New Roman"/>
          <w:sz w:val="28"/>
          <w:szCs w:val="28"/>
        </w:rPr>
        <w:t>, рассчитываются с применением коэффициента платной деятельности.</w:t>
      </w:r>
    </w:p>
    <w:p w:rsidR="009C0E37" w:rsidRPr="00AB40EF" w:rsidRDefault="009C0E37" w:rsidP="009C0E37">
      <w:pPr>
        <w:pStyle w:val="ConsPlusNormal"/>
        <w:ind w:firstLine="540"/>
        <w:jc w:val="both"/>
        <w:rPr>
          <w:rFonts w:ascii="Times New Roman" w:hAnsi="Times New Roman" w:cs="Times New Roman"/>
          <w:sz w:val="28"/>
          <w:szCs w:val="28"/>
        </w:rPr>
      </w:pPr>
      <w:r w:rsidRPr="00AB40EF">
        <w:rPr>
          <w:rFonts w:ascii="Times New Roman" w:hAnsi="Times New Roman" w:cs="Times New Roman"/>
          <w:sz w:val="28"/>
          <w:szCs w:val="28"/>
        </w:rPr>
        <w:t xml:space="preserve">Значения затрат на содержание неиспользуемого для выполнения </w:t>
      </w:r>
      <w:r w:rsidR="00AB40EF" w:rsidRPr="00AB40EF">
        <w:rPr>
          <w:rFonts w:ascii="Times New Roman" w:hAnsi="Times New Roman" w:cs="Times New Roman"/>
          <w:sz w:val="28"/>
          <w:szCs w:val="28"/>
        </w:rPr>
        <w:t>муниципального</w:t>
      </w:r>
      <w:r w:rsidRPr="00AB40EF">
        <w:rPr>
          <w:rFonts w:ascii="Times New Roman" w:hAnsi="Times New Roman" w:cs="Times New Roman"/>
          <w:sz w:val="28"/>
          <w:szCs w:val="28"/>
        </w:rPr>
        <w:t xml:space="preserve"> задания имущества бюджетного или автономного учреждения утверждает </w:t>
      </w:r>
      <w:r w:rsidR="006B274A">
        <w:rPr>
          <w:rFonts w:ascii="Times New Roman" w:hAnsi="Times New Roman" w:cs="Times New Roman"/>
          <w:sz w:val="28"/>
          <w:szCs w:val="28"/>
        </w:rPr>
        <w:t>структурное подразделение администрации города</w:t>
      </w:r>
      <w:r w:rsidRPr="00AB40EF">
        <w:rPr>
          <w:rFonts w:ascii="Times New Roman" w:hAnsi="Times New Roman" w:cs="Times New Roman"/>
          <w:sz w:val="28"/>
          <w:szCs w:val="28"/>
        </w:rPr>
        <w:t>, осуществляющ</w:t>
      </w:r>
      <w:r w:rsidR="006B274A">
        <w:rPr>
          <w:rFonts w:ascii="Times New Roman" w:hAnsi="Times New Roman" w:cs="Times New Roman"/>
          <w:sz w:val="28"/>
          <w:szCs w:val="28"/>
        </w:rPr>
        <w:t>ее</w:t>
      </w:r>
      <w:r w:rsidRPr="00AB40EF">
        <w:rPr>
          <w:rFonts w:ascii="Times New Roman" w:hAnsi="Times New Roman" w:cs="Times New Roman"/>
          <w:sz w:val="28"/>
          <w:szCs w:val="28"/>
        </w:rPr>
        <w:t xml:space="preserve"> функции и полномочия учредителя бюджетного или автономного учреждения.</w:t>
      </w:r>
    </w:p>
    <w:p w:rsidR="009C0E37" w:rsidRPr="006A4976" w:rsidRDefault="009C0E37" w:rsidP="009C0E37">
      <w:pPr>
        <w:pStyle w:val="ConsPlusNormal"/>
        <w:ind w:firstLine="540"/>
        <w:jc w:val="both"/>
        <w:rPr>
          <w:rFonts w:ascii="Times New Roman" w:hAnsi="Times New Roman" w:cs="Times New Roman"/>
          <w:sz w:val="28"/>
          <w:szCs w:val="28"/>
        </w:rPr>
      </w:pPr>
      <w:bookmarkStart w:id="15" w:name="P219"/>
      <w:bookmarkEnd w:id="15"/>
      <w:r w:rsidRPr="006A4976">
        <w:rPr>
          <w:rFonts w:ascii="Times New Roman" w:hAnsi="Times New Roman" w:cs="Times New Roman"/>
          <w:sz w:val="28"/>
          <w:szCs w:val="28"/>
        </w:rPr>
        <w:t>3.</w:t>
      </w:r>
      <w:r w:rsidR="006A4976" w:rsidRPr="006A4976">
        <w:rPr>
          <w:rFonts w:ascii="Times New Roman" w:hAnsi="Times New Roman" w:cs="Times New Roman"/>
          <w:sz w:val="28"/>
          <w:szCs w:val="28"/>
        </w:rPr>
        <w:t>2</w:t>
      </w:r>
      <w:r w:rsidR="00B12E5D">
        <w:rPr>
          <w:rFonts w:ascii="Times New Roman" w:hAnsi="Times New Roman" w:cs="Times New Roman"/>
          <w:sz w:val="28"/>
          <w:szCs w:val="28"/>
        </w:rPr>
        <w:t>2</w:t>
      </w:r>
      <w:r w:rsidR="006A4976" w:rsidRPr="006A4976">
        <w:rPr>
          <w:rFonts w:ascii="Times New Roman" w:hAnsi="Times New Roman" w:cs="Times New Roman"/>
          <w:sz w:val="28"/>
          <w:szCs w:val="28"/>
        </w:rPr>
        <w:t>.</w:t>
      </w:r>
      <w:r w:rsidRPr="006A4976">
        <w:rPr>
          <w:rFonts w:ascii="Times New Roman" w:hAnsi="Times New Roman" w:cs="Times New Roman"/>
          <w:sz w:val="28"/>
          <w:szCs w:val="28"/>
        </w:rPr>
        <w:t xml:space="preserve"> </w:t>
      </w:r>
      <w:proofErr w:type="gramStart"/>
      <w:r w:rsidRPr="006A4976">
        <w:rPr>
          <w:rFonts w:ascii="Times New Roman" w:hAnsi="Times New Roman" w:cs="Times New Roman"/>
          <w:sz w:val="28"/>
          <w:szCs w:val="28"/>
        </w:rPr>
        <w:t xml:space="preserve">В случае если бюджетное или автономное учреждение осуществляет платную деятельность при исполнении </w:t>
      </w:r>
      <w:r w:rsidR="00F62DD6" w:rsidRPr="006A4976">
        <w:rPr>
          <w:rFonts w:ascii="Times New Roman" w:hAnsi="Times New Roman" w:cs="Times New Roman"/>
          <w:sz w:val="28"/>
          <w:szCs w:val="28"/>
        </w:rPr>
        <w:t>муниципального</w:t>
      </w:r>
      <w:r w:rsidRPr="006A4976">
        <w:rPr>
          <w:rFonts w:ascii="Times New Roman" w:hAnsi="Times New Roman" w:cs="Times New Roman"/>
          <w:sz w:val="28"/>
          <w:szCs w:val="28"/>
        </w:rPr>
        <w:t xml:space="preserve"> задания, по которому в соответствии с </w:t>
      </w:r>
      <w:r w:rsidR="006A4976" w:rsidRPr="006A4976">
        <w:rPr>
          <w:rFonts w:ascii="Times New Roman" w:hAnsi="Times New Roman" w:cs="Times New Roman"/>
          <w:sz w:val="28"/>
          <w:szCs w:val="28"/>
        </w:rPr>
        <w:t>действующим законодательством</w:t>
      </w:r>
      <w:r w:rsidRPr="006A4976">
        <w:rPr>
          <w:rFonts w:ascii="Times New Roman" w:hAnsi="Times New Roman" w:cs="Times New Roman"/>
          <w:sz w:val="28"/>
          <w:szCs w:val="28"/>
        </w:rPr>
        <w:t xml:space="preserve"> предусмотрено взимание платы, объем финансового обеспечения выполнения </w:t>
      </w:r>
      <w:r w:rsidR="006A4976" w:rsidRPr="006A4976">
        <w:rPr>
          <w:rFonts w:ascii="Times New Roman" w:hAnsi="Times New Roman" w:cs="Times New Roman"/>
          <w:sz w:val="28"/>
          <w:szCs w:val="28"/>
        </w:rPr>
        <w:t>муниципального</w:t>
      </w:r>
      <w:r w:rsidRPr="006A4976">
        <w:rPr>
          <w:rFonts w:ascii="Times New Roman" w:hAnsi="Times New Roman" w:cs="Times New Roman"/>
          <w:sz w:val="28"/>
          <w:szCs w:val="28"/>
        </w:rPr>
        <w:t xml:space="preserve"> задания, рассчитанный на основе нормативных затрат, подлежит уменьшению на объем доходов от платной деятельности исходя из объема </w:t>
      </w:r>
      <w:r w:rsidR="006B274A">
        <w:rPr>
          <w:rFonts w:ascii="Times New Roman" w:hAnsi="Times New Roman" w:cs="Times New Roman"/>
          <w:sz w:val="28"/>
          <w:szCs w:val="28"/>
        </w:rPr>
        <w:t xml:space="preserve">муниципальной </w:t>
      </w:r>
      <w:r w:rsidRPr="006A4976">
        <w:rPr>
          <w:rFonts w:ascii="Times New Roman" w:hAnsi="Times New Roman" w:cs="Times New Roman"/>
          <w:sz w:val="28"/>
          <w:szCs w:val="28"/>
        </w:rPr>
        <w:t xml:space="preserve"> услуги (работы), за оказание (выполнение) которой предусмотрено взимание платы, и среднего значения размера</w:t>
      </w:r>
      <w:proofErr w:type="gramEnd"/>
      <w:r w:rsidRPr="006A4976">
        <w:rPr>
          <w:rFonts w:ascii="Times New Roman" w:hAnsi="Times New Roman" w:cs="Times New Roman"/>
          <w:sz w:val="28"/>
          <w:szCs w:val="28"/>
        </w:rPr>
        <w:t xml:space="preserve"> платы (цены, тарифа), установленного в </w:t>
      </w:r>
      <w:r w:rsidR="006A4976" w:rsidRPr="006A4976">
        <w:rPr>
          <w:rFonts w:ascii="Times New Roman" w:hAnsi="Times New Roman" w:cs="Times New Roman"/>
          <w:sz w:val="28"/>
          <w:szCs w:val="28"/>
        </w:rPr>
        <w:t>муниципальном</w:t>
      </w:r>
      <w:r w:rsidRPr="006A4976">
        <w:rPr>
          <w:rFonts w:ascii="Times New Roman" w:hAnsi="Times New Roman" w:cs="Times New Roman"/>
          <w:sz w:val="28"/>
          <w:szCs w:val="28"/>
        </w:rPr>
        <w:t xml:space="preserve"> задании, </w:t>
      </w:r>
      <w:r w:rsidR="006B274A">
        <w:rPr>
          <w:rFonts w:ascii="Times New Roman" w:hAnsi="Times New Roman" w:cs="Times New Roman"/>
          <w:sz w:val="28"/>
          <w:szCs w:val="28"/>
        </w:rPr>
        <w:t>структурным подразделением администрации города</w:t>
      </w:r>
      <w:r w:rsidRPr="006A4976">
        <w:rPr>
          <w:rFonts w:ascii="Times New Roman" w:hAnsi="Times New Roman" w:cs="Times New Roman"/>
          <w:sz w:val="28"/>
          <w:szCs w:val="28"/>
        </w:rPr>
        <w:t xml:space="preserve">, осуществляющим функции и полномочия учредителя бюджетного или автономного учреждения, с учетом положений, установленных </w:t>
      </w:r>
      <w:r w:rsidR="006A4976" w:rsidRPr="006A4976">
        <w:rPr>
          <w:rFonts w:ascii="Times New Roman" w:hAnsi="Times New Roman" w:cs="Times New Roman"/>
          <w:sz w:val="28"/>
          <w:szCs w:val="28"/>
        </w:rPr>
        <w:t xml:space="preserve">действующим </w:t>
      </w:r>
      <w:r w:rsidRPr="006A4976">
        <w:rPr>
          <w:rFonts w:ascii="Times New Roman" w:hAnsi="Times New Roman" w:cs="Times New Roman"/>
          <w:sz w:val="28"/>
          <w:szCs w:val="28"/>
        </w:rPr>
        <w:t>законодательством.</w:t>
      </w:r>
    </w:p>
    <w:p w:rsidR="00B12E5D" w:rsidRPr="002B1959" w:rsidRDefault="00B12E5D" w:rsidP="00B12E5D">
      <w:pPr>
        <w:pStyle w:val="ConsPlusNormal"/>
        <w:ind w:firstLine="540"/>
        <w:jc w:val="both"/>
        <w:rPr>
          <w:rFonts w:ascii="Times New Roman" w:hAnsi="Times New Roman" w:cs="Times New Roman"/>
          <w:sz w:val="28"/>
          <w:szCs w:val="28"/>
        </w:rPr>
      </w:pPr>
      <w:r w:rsidRPr="002B1959">
        <w:rPr>
          <w:rFonts w:ascii="Times New Roman" w:hAnsi="Times New Roman" w:cs="Times New Roman"/>
          <w:sz w:val="28"/>
          <w:szCs w:val="28"/>
        </w:rPr>
        <w:t>3.</w:t>
      </w:r>
      <w:r>
        <w:rPr>
          <w:rFonts w:ascii="Times New Roman" w:hAnsi="Times New Roman" w:cs="Times New Roman"/>
          <w:sz w:val="28"/>
          <w:szCs w:val="28"/>
        </w:rPr>
        <w:t>2</w:t>
      </w:r>
      <w:r w:rsidR="00B66139">
        <w:rPr>
          <w:rFonts w:ascii="Times New Roman" w:hAnsi="Times New Roman" w:cs="Times New Roman"/>
          <w:sz w:val="28"/>
          <w:szCs w:val="28"/>
        </w:rPr>
        <w:t>3</w:t>
      </w:r>
      <w:r w:rsidRPr="002B1959">
        <w:rPr>
          <w:rFonts w:ascii="Times New Roman" w:hAnsi="Times New Roman" w:cs="Times New Roman"/>
          <w:sz w:val="28"/>
          <w:szCs w:val="28"/>
        </w:rPr>
        <w:t>. Финансовое обеспечение выполнения муниципального задания осуществляется в пределах лимитов бюджетных обязательств на соответствующие цели.</w:t>
      </w:r>
    </w:p>
    <w:p w:rsidR="00B12E5D" w:rsidRPr="002B1959" w:rsidRDefault="00B12E5D" w:rsidP="00B12E5D">
      <w:pPr>
        <w:pStyle w:val="ConsPlusNormal"/>
        <w:ind w:firstLine="540"/>
        <w:jc w:val="both"/>
        <w:rPr>
          <w:rFonts w:ascii="Times New Roman" w:hAnsi="Times New Roman" w:cs="Times New Roman"/>
          <w:sz w:val="28"/>
          <w:szCs w:val="28"/>
        </w:rPr>
      </w:pPr>
      <w:r w:rsidRPr="002B1959">
        <w:rPr>
          <w:rFonts w:ascii="Times New Roman" w:hAnsi="Times New Roman" w:cs="Times New Roman"/>
          <w:sz w:val="28"/>
          <w:szCs w:val="28"/>
        </w:rPr>
        <w:t>Финансовое обеспечение выполнения муниципального задания бюджетному или автономному учреждению осуществляется путем предоставления субсидии из бюджета города.</w:t>
      </w:r>
    </w:p>
    <w:p w:rsidR="00B12E5D" w:rsidRDefault="00B12E5D" w:rsidP="00B12E5D">
      <w:pPr>
        <w:pStyle w:val="ConsPlusNormal"/>
        <w:ind w:firstLine="540"/>
        <w:jc w:val="both"/>
        <w:rPr>
          <w:rFonts w:ascii="Times New Roman" w:hAnsi="Times New Roman" w:cs="Times New Roman"/>
          <w:sz w:val="28"/>
          <w:szCs w:val="28"/>
        </w:rPr>
      </w:pPr>
      <w:r w:rsidRPr="002B1959">
        <w:rPr>
          <w:rFonts w:ascii="Times New Roman" w:hAnsi="Times New Roman" w:cs="Times New Roman"/>
          <w:sz w:val="28"/>
          <w:szCs w:val="28"/>
        </w:rPr>
        <w:t>Финансовое обеспечение выполнения муниципального задания казенному учреждению осуществляется в соответствии с показателями бюджетной сметы этого учреждения.</w:t>
      </w:r>
    </w:p>
    <w:p w:rsidR="00845C95" w:rsidRDefault="00845C95" w:rsidP="00B12E5D">
      <w:pPr>
        <w:pStyle w:val="ConsPlusNormal"/>
        <w:ind w:firstLine="540"/>
        <w:jc w:val="both"/>
        <w:rPr>
          <w:rFonts w:ascii="Times New Roman" w:hAnsi="Times New Roman" w:cs="Times New Roman"/>
          <w:sz w:val="28"/>
          <w:szCs w:val="28"/>
        </w:rPr>
      </w:pPr>
    </w:p>
    <w:p w:rsidR="00845C95" w:rsidRDefault="00845C95" w:rsidP="00845C95">
      <w:pPr>
        <w:pStyle w:val="ConsPlusNormal"/>
        <w:ind w:firstLine="540"/>
        <w:jc w:val="center"/>
        <w:rPr>
          <w:rFonts w:ascii="Times New Roman" w:hAnsi="Times New Roman" w:cs="Times New Roman"/>
          <w:sz w:val="28"/>
          <w:szCs w:val="28"/>
        </w:rPr>
      </w:pPr>
      <w:r>
        <w:rPr>
          <w:rFonts w:ascii="Times New Roman" w:hAnsi="Times New Roman" w:cs="Times New Roman"/>
          <w:sz w:val="28"/>
          <w:szCs w:val="28"/>
        </w:rPr>
        <w:t xml:space="preserve">Раздел </w:t>
      </w:r>
      <w:r>
        <w:rPr>
          <w:rFonts w:ascii="Times New Roman" w:hAnsi="Times New Roman" w:cs="Times New Roman"/>
          <w:sz w:val="28"/>
          <w:szCs w:val="28"/>
          <w:lang w:val="en-US"/>
        </w:rPr>
        <w:t>IV</w:t>
      </w:r>
      <w:r>
        <w:rPr>
          <w:rFonts w:ascii="Times New Roman" w:hAnsi="Times New Roman" w:cs="Times New Roman"/>
          <w:sz w:val="28"/>
          <w:szCs w:val="28"/>
        </w:rPr>
        <w:t>.</w:t>
      </w:r>
      <w:r w:rsidRPr="00845C95">
        <w:rPr>
          <w:rFonts w:ascii="Times New Roman" w:hAnsi="Times New Roman" w:cs="Times New Roman"/>
          <w:sz w:val="28"/>
          <w:szCs w:val="28"/>
        </w:rPr>
        <w:t xml:space="preserve"> </w:t>
      </w:r>
      <w:r>
        <w:rPr>
          <w:rFonts w:ascii="Times New Roman" w:hAnsi="Times New Roman" w:cs="Times New Roman"/>
          <w:sz w:val="28"/>
          <w:szCs w:val="28"/>
        </w:rPr>
        <w:t>Порядок предоставления субсидий бюджетным и автономным учреждениям на финансовое обеспечение выполнения муниципального задания</w:t>
      </w:r>
    </w:p>
    <w:p w:rsidR="00845C95" w:rsidRDefault="00845C95" w:rsidP="00B12E5D">
      <w:pPr>
        <w:pStyle w:val="ConsPlusNormal"/>
        <w:ind w:firstLine="540"/>
        <w:jc w:val="both"/>
        <w:rPr>
          <w:rFonts w:ascii="Times New Roman" w:hAnsi="Times New Roman" w:cs="Times New Roman"/>
          <w:sz w:val="28"/>
          <w:szCs w:val="28"/>
        </w:rPr>
      </w:pPr>
    </w:p>
    <w:p w:rsidR="00845C95" w:rsidRDefault="00845C95" w:rsidP="00845C9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Pr="00E26E57">
        <w:rPr>
          <w:rFonts w:ascii="Times New Roman" w:hAnsi="Times New Roman" w:cs="Times New Roman"/>
          <w:sz w:val="28"/>
          <w:szCs w:val="28"/>
        </w:rPr>
        <w:t>.</w:t>
      </w:r>
      <w:r>
        <w:rPr>
          <w:rFonts w:ascii="Times New Roman" w:hAnsi="Times New Roman" w:cs="Times New Roman"/>
          <w:sz w:val="28"/>
          <w:szCs w:val="28"/>
        </w:rPr>
        <w:t>1</w:t>
      </w:r>
      <w:r w:rsidRPr="00E26E57">
        <w:rPr>
          <w:rFonts w:ascii="Times New Roman" w:hAnsi="Times New Roman" w:cs="Times New Roman"/>
          <w:sz w:val="28"/>
          <w:szCs w:val="28"/>
        </w:rPr>
        <w:t xml:space="preserve">. Предоставление бюджетному или автономному учреждению субсидии в течение финансового года осуществляется на основании соглашения о порядке и условиях предоставления субсидии на финансовое обеспечение выполнения муниципального задания, заключаемого </w:t>
      </w:r>
      <w:r>
        <w:rPr>
          <w:rFonts w:ascii="Times New Roman" w:hAnsi="Times New Roman" w:cs="Times New Roman"/>
          <w:sz w:val="28"/>
          <w:szCs w:val="28"/>
        </w:rPr>
        <w:t>структурным подразделением администрации города</w:t>
      </w:r>
      <w:r w:rsidRPr="00E26E57">
        <w:rPr>
          <w:rFonts w:ascii="Times New Roman" w:hAnsi="Times New Roman" w:cs="Times New Roman"/>
          <w:sz w:val="28"/>
          <w:szCs w:val="28"/>
        </w:rPr>
        <w:t>, осуществляющим функции и полномочия учредителя бюджетного или автономного учреждения, с бюджетным или автономным учреждением (далее – Соглашение).</w:t>
      </w:r>
    </w:p>
    <w:p w:rsidR="00845C95" w:rsidRPr="006B274A" w:rsidRDefault="00845C95" w:rsidP="00845C95">
      <w:pPr>
        <w:pStyle w:val="ConsPlusNormal"/>
        <w:ind w:firstLine="540"/>
        <w:jc w:val="both"/>
        <w:rPr>
          <w:rFonts w:ascii="Times New Roman" w:hAnsi="Times New Roman" w:cs="Times New Roman"/>
          <w:sz w:val="28"/>
          <w:szCs w:val="28"/>
        </w:rPr>
      </w:pPr>
      <w:r w:rsidRPr="006B274A">
        <w:rPr>
          <w:rFonts w:ascii="Times New Roman" w:hAnsi="Times New Roman" w:cs="Times New Roman"/>
          <w:sz w:val="28"/>
          <w:szCs w:val="28"/>
        </w:rPr>
        <w:t>Указанное соглашение определяет:</w:t>
      </w:r>
    </w:p>
    <w:p w:rsidR="00845C95" w:rsidRPr="001565AC" w:rsidRDefault="00845C95" w:rsidP="00845C95">
      <w:pPr>
        <w:pStyle w:val="ConsPlusNormal"/>
        <w:ind w:firstLine="540"/>
        <w:jc w:val="both"/>
        <w:rPr>
          <w:rFonts w:ascii="Times New Roman" w:hAnsi="Times New Roman" w:cs="Times New Roman"/>
          <w:sz w:val="28"/>
          <w:szCs w:val="28"/>
        </w:rPr>
      </w:pPr>
      <w:r w:rsidRPr="001565AC">
        <w:rPr>
          <w:rFonts w:ascii="Times New Roman" w:hAnsi="Times New Roman" w:cs="Times New Roman"/>
          <w:sz w:val="28"/>
          <w:szCs w:val="28"/>
        </w:rPr>
        <w:t>- объем, периодичность, цели и сроки предоставления субсидии;</w:t>
      </w:r>
    </w:p>
    <w:p w:rsidR="00845C95" w:rsidRPr="001565AC" w:rsidRDefault="00845C95" w:rsidP="00845C95">
      <w:pPr>
        <w:pStyle w:val="ConsPlusNormal"/>
        <w:ind w:firstLine="540"/>
        <w:jc w:val="both"/>
        <w:rPr>
          <w:rFonts w:ascii="Times New Roman" w:hAnsi="Times New Roman" w:cs="Times New Roman"/>
          <w:sz w:val="28"/>
          <w:szCs w:val="28"/>
        </w:rPr>
      </w:pPr>
      <w:r w:rsidRPr="001565AC">
        <w:rPr>
          <w:rFonts w:ascii="Times New Roman" w:hAnsi="Times New Roman" w:cs="Times New Roman"/>
          <w:sz w:val="28"/>
          <w:szCs w:val="28"/>
        </w:rPr>
        <w:t>- права, обязанности и ответственность сторон;</w:t>
      </w:r>
    </w:p>
    <w:p w:rsidR="00845C95" w:rsidRPr="001565AC" w:rsidRDefault="00845C95" w:rsidP="00845C95">
      <w:pPr>
        <w:pStyle w:val="ConsPlusNormal"/>
        <w:ind w:firstLine="540"/>
        <w:jc w:val="both"/>
        <w:rPr>
          <w:rFonts w:ascii="Times New Roman" w:hAnsi="Times New Roman" w:cs="Times New Roman"/>
          <w:sz w:val="28"/>
          <w:szCs w:val="28"/>
        </w:rPr>
      </w:pPr>
      <w:r w:rsidRPr="0058196C">
        <w:rPr>
          <w:rFonts w:ascii="Times New Roman" w:hAnsi="Times New Roman" w:cs="Times New Roman"/>
          <w:sz w:val="28"/>
          <w:szCs w:val="28"/>
        </w:rPr>
        <w:t>- порядок предоставления отчетности о целевом использовании субсидии.</w:t>
      </w:r>
    </w:p>
    <w:p w:rsidR="00845C95" w:rsidRDefault="00845C95" w:rsidP="00B12E5D">
      <w:pPr>
        <w:pStyle w:val="ConsPlusNormal"/>
        <w:ind w:firstLine="540"/>
        <w:jc w:val="both"/>
        <w:rPr>
          <w:sz w:val="2"/>
          <w:szCs w:val="2"/>
        </w:rPr>
      </w:pPr>
    </w:p>
    <w:p w:rsidR="009C0E37" w:rsidRPr="00E26E57" w:rsidRDefault="00845C95" w:rsidP="009C0E3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8F1FC6" w:rsidRPr="00E26E57">
        <w:rPr>
          <w:rFonts w:ascii="Times New Roman" w:hAnsi="Times New Roman" w:cs="Times New Roman"/>
          <w:sz w:val="28"/>
          <w:szCs w:val="28"/>
        </w:rPr>
        <w:t>.2</w:t>
      </w:r>
      <w:r w:rsidR="009C0E37" w:rsidRPr="00E26E57">
        <w:rPr>
          <w:rFonts w:ascii="Times New Roman" w:hAnsi="Times New Roman" w:cs="Times New Roman"/>
          <w:sz w:val="28"/>
          <w:szCs w:val="28"/>
        </w:rPr>
        <w:t>.</w:t>
      </w:r>
      <w:r w:rsidR="006B274A">
        <w:rPr>
          <w:rFonts w:ascii="Times New Roman" w:hAnsi="Times New Roman" w:cs="Times New Roman"/>
          <w:sz w:val="28"/>
          <w:szCs w:val="28"/>
        </w:rPr>
        <w:t xml:space="preserve"> У</w:t>
      </w:r>
      <w:r w:rsidR="00E26E57">
        <w:rPr>
          <w:rFonts w:ascii="Times New Roman" w:hAnsi="Times New Roman" w:cs="Times New Roman"/>
          <w:sz w:val="28"/>
          <w:szCs w:val="28"/>
        </w:rPr>
        <w:t>меньшение</w:t>
      </w:r>
      <w:r w:rsidR="009C0E37" w:rsidRPr="00E26E57">
        <w:rPr>
          <w:rFonts w:ascii="Times New Roman" w:hAnsi="Times New Roman" w:cs="Times New Roman"/>
          <w:sz w:val="28"/>
          <w:szCs w:val="28"/>
        </w:rPr>
        <w:t xml:space="preserve"> объема субсидии, предоставленной из бюджета </w:t>
      </w:r>
      <w:r w:rsidR="008F1FC6" w:rsidRPr="00E26E57">
        <w:rPr>
          <w:rFonts w:ascii="Times New Roman" w:hAnsi="Times New Roman" w:cs="Times New Roman"/>
          <w:sz w:val="28"/>
          <w:szCs w:val="28"/>
        </w:rPr>
        <w:t>города</w:t>
      </w:r>
      <w:r w:rsidR="009C0E37" w:rsidRPr="00E26E57">
        <w:rPr>
          <w:rFonts w:ascii="Times New Roman" w:hAnsi="Times New Roman" w:cs="Times New Roman"/>
          <w:sz w:val="28"/>
          <w:szCs w:val="28"/>
        </w:rPr>
        <w:t xml:space="preserve"> бюджетному или автономному учреждению на финансовое обеспечение выполнения </w:t>
      </w:r>
      <w:r w:rsidR="005C0783" w:rsidRPr="00E26E57">
        <w:rPr>
          <w:rFonts w:ascii="Times New Roman" w:hAnsi="Times New Roman" w:cs="Times New Roman"/>
          <w:sz w:val="28"/>
          <w:szCs w:val="28"/>
        </w:rPr>
        <w:t>муниципального</w:t>
      </w:r>
      <w:r w:rsidR="009C0E37" w:rsidRPr="00E26E57">
        <w:rPr>
          <w:rFonts w:ascii="Times New Roman" w:hAnsi="Times New Roman" w:cs="Times New Roman"/>
          <w:sz w:val="28"/>
          <w:szCs w:val="28"/>
        </w:rPr>
        <w:t xml:space="preserve"> задания (далее - субсидия) в течение срока его выполнения, осуществляется только при соответствующем изменении </w:t>
      </w:r>
      <w:r w:rsidR="005C0783" w:rsidRPr="00E26E57">
        <w:rPr>
          <w:rFonts w:ascii="Times New Roman" w:hAnsi="Times New Roman" w:cs="Times New Roman"/>
          <w:sz w:val="28"/>
          <w:szCs w:val="28"/>
        </w:rPr>
        <w:t>муниципального</w:t>
      </w:r>
      <w:r w:rsidR="009C0E37" w:rsidRPr="00E26E57">
        <w:rPr>
          <w:rFonts w:ascii="Times New Roman" w:hAnsi="Times New Roman" w:cs="Times New Roman"/>
          <w:sz w:val="28"/>
          <w:szCs w:val="28"/>
        </w:rPr>
        <w:t xml:space="preserve"> задания.</w:t>
      </w:r>
    </w:p>
    <w:p w:rsidR="001565AC" w:rsidRPr="001565AC" w:rsidRDefault="00845C95" w:rsidP="001565AC">
      <w:pPr>
        <w:pStyle w:val="ConsPlusNormal"/>
        <w:ind w:firstLine="540"/>
        <w:jc w:val="both"/>
        <w:rPr>
          <w:rFonts w:ascii="Times New Roman" w:hAnsi="Times New Roman" w:cs="Times New Roman"/>
          <w:sz w:val="28"/>
          <w:szCs w:val="28"/>
        </w:rPr>
      </w:pPr>
      <w:bookmarkStart w:id="16" w:name="P79"/>
      <w:bookmarkEnd w:id="16"/>
      <w:r>
        <w:rPr>
          <w:rFonts w:ascii="Times New Roman" w:hAnsi="Times New Roman" w:cs="Times New Roman"/>
          <w:sz w:val="28"/>
          <w:szCs w:val="28"/>
        </w:rPr>
        <w:t>4</w:t>
      </w:r>
      <w:r w:rsidR="001565AC" w:rsidRPr="001565AC">
        <w:rPr>
          <w:rFonts w:ascii="Times New Roman" w:hAnsi="Times New Roman" w:cs="Times New Roman"/>
          <w:sz w:val="28"/>
          <w:szCs w:val="28"/>
        </w:rPr>
        <w:t>.</w:t>
      </w:r>
      <w:r>
        <w:rPr>
          <w:rFonts w:ascii="Times New Roman" w:hAnsi="Times New Roman" w:cs="Times New Roman"/>
          <w:sz w:val="28"/>
          <w:szCs w:val="28"/>
        </w:rPr>
        <w:t>3</w:t>
      </w:r>
      <w:r w:rsidR="001565AC" w:rsidRPr="001565AC">
        <w:rPr>
          <w:rFonts w:ascii="Times New Roman" w:hAnsi="Times New Roman" w:cs="Times New Roman"/>
          <w:sz w:val="28"/>
          <w:szCs w:val="28"/>
        </w:rPr>
        <w:t>. Субсидия на финансовое обеспечение выполнения муниципального задания перечисляется:</w:t>
      </w:r>
    </w:p>
    <w:p w:rsidR="001565AC" w:rsidRPr="001565AC" w:rsidRDefault="001565AC" w:rsidP="001565AC">
      <w:pPr>
        <w:pStyle w:val="ConsPlusNormal"/>
        <w:ind w:firstLine="540"/>
        <w:jc w:val="both"/>
        <w:rPr>
          <w:rFonts w:ascii="Times New Roman" w:hAnsi="Times New Roman" w:cs="Times New Roman"/>
          <w:sz w:val="28"/>
          <w:szCs w:val="28"/>
        </w:rPr>
      </w:pPr>
      <w:r w:rsidRPr="001565AC">
        <w:rPr>
          <w:rFonts w:ascii="Times New Roman" w:hAnsi="Times New Roman" w:cs="Times New Roman"/>
          <w:sz w:val="28"/>
          <w:szCs w:val="28"/>
        </w:rPr>
        <w:t>- на лицевой счет бюджетного учреждения, открытый в департаменте финансов администрации города;</w:t>
      </w:r>
    </w:p>
    <w:p w:rsidR="001565AC" w:rsidRDefault="001565AC" w:rsidP="001565AC">
      <w:pPr>
        <w:pStyle w:val="ConsPlusNormal"/>
        <w:ind w:firstLine="540"/>
        <w:jc w:val="both"/>
        <w:rPr>
          <w:rFonts w:ascii="Times New Roman" w:hAnsi="Times New Roman" w:cs="Times New Roman"/>
          <w:sz w:val="28"/>
          <w:szCs w:val="28"/>
        </w:rPr>
      </w:pPr>
      <w:r w:rsidRPr="001565AC">
        <w:rPr>
          <w:rFonts w:ascii="Times New Roman" w:hAnsi="Times New Roman" w:cs="Times New Roman"/>
          <w:sz w:val="28"/>
          <w:szCs w:val="28"/>
        </w:rPr>
        <w:t>- на счет, открытый в кредитной организации автономному учреждению, или на лицевой счет автономного учреждения в департаменте финансов администрации города.</w:t>
      </w:r>
    </w:p>
    <w:p w:rsidR="001F55AF" w:rsidRPr="004B4FDD" w:rsidRDefault="001F55AF" w:rsidP="001F55AF">
      <w:pPr>
        <w:jc w:val="both"/>
        <w:rPr>
          <w:sz w:val="28"/>
          <w:szCs w:val="28"/>
        </w:rPr>
      </w:pPr>
      <w:r w:rsidRPr="004B4FDD">
        <w:rPr>
          <w:rFonts w:ascii="Arial" w:hAnsi="Arial" w:cs="Arial"/>
          <w:sz w:val="24"/>
          <w:szCs w:val="24"/>
        </w:rPr>
        <w:tab/>
      </w:r>
      <w:r w:rsidR="00845C95">
        <w:rPr>
          <w:rFonts w:ascii="Arial" w:hAnsi="Arial" w:cs="Arial"/>
          <w:sz w:val="24"/>
          <w:szCs w:val="24"/>
        </w:rPr>
        <w:t>4</w:t>
      </w:r>
      <w:r w:rsidR="004B4FDD" w:rsidRPr="004B4FDD">
        <w:rPr>
          <w:sz w:val="28"/>
          <w:szCs w:val="28"/>
        </w:rPr>
        <w:t>.</w:t>
      </w:r>
      <w:r w:rsidR="00845C95">
        <w:rPr>
          <w:sz w:val="28"/>
          <w:szCs w:val="28"/>
        </w:rPr>
        <w:t>4</w:t>
      </w:r>
      <w:r w:rsidR="004B4FDD" w:rsidRPr="004B4FDD">
        <w:rPr>
          <w:sz w:val="28"/>
          <w:szCs w:val="28"/>
        </w:rPr>
        <w:t xml:space="preserve">. </w:t>
      </w:r>
      <w:r w:rsidRPr="004B4FDD">
        <w:rPr>
          <w:sz w:val="28"/>
          <w:szCs w:val="28"/>
        </w:rPr>
        <w:t>Перечисление субсидии в декабре осуществляется не позднее двух рабочих дней со дня представления муниципальным бюджетным и автономным учреждением предварительного отчета о выполнении муниципального задания за соответствующий финансовый год. Если на основании предусмотренного пунктом</w:t>
      </w:r>
      <w:r w:rsidR="004B4FDD">
        <w:rPr>
          <w:sz w:val="28"/>
          <w:szCs w:val="28"/>
        </w:rPr>
        <w:t xml:space="preserve"> </w:t>
      </w:r>
      <w:r w:rsidR="003C62DA">
        <w:rPr>
          <w:sz w:val="28"/>
          <w:szCs w:val="28"/>
        </w:rPr>
        <w:t>2</w:t>
      </w:r>
      <w:r w:rsidR="004B4FDD">
        <w:rPr>
          <w:sz w:val="28"/>
          <w:szCs w:val="28"/>
        </w:rPr>
        <w:t>.</w:t>
      </w:r>
      <w:r w:rsidR="003C62DA">
        <w:rPr>
          <w:sz w:val="28"/>
          <w:szCs w:val="28"/>
        </w:rPr>
        <w:t>9</w:t>
      </w:r>
      <w:r w:rsidR="004B4FDD">
        <w:rPr>
          <w:sz w:val="28"/>
          <w:szCs w:val="28"/>
        </w:rPr>
        <w:t xml:space="preserve"> </w:t>
      </w:r>
      <w:r w:rsidR="00845C95">
        <w:rPr>
          <w:sz w:val="28"/>
          <w:szCs w:val="28"/>
        </w:rPr>
        <w:t xml:space="preserve">настоящего Порядка </w:t>
      </w:r>
      <w:r w:rsidRPr="004B4FDD">
        <w:rPr>
          <w:sz w:val="28"/>
          <w:szCs w:val="28"/>
        </w:rPr>
        <w:t>отчета, показатели объема, указанные в предварительном отчете, меньше показателей, установленных в муниципальном задании, то соответствующие средства субсидии подлежат перечислению в бюджет города в соответствии с бюджетным законодательством Российской Федерации.</w:t>
      </w:r>
    </w:p>
    <w:p w:rsidR="005C5D11" w:rsidRDefault="00CD5700">
      <w:pPr>
        <w:pStyle w:val="ConsPlusNormal"/>
        <w:ind w:firstLine="540"/>
        <w:jc w:val="both"/>
        <w:rPr>
          <w:rFonts w:ascii="Times New Roman" w:hAnsi="Times New Roman" w:cs="Times New Roman"/>
          <w:sz w:val="28"/>
          <w:szCs w:val="28"/>
        </w:rPr>
        <w:sectPr w:rsidR="005C5D11" w:rsidSect="00CE5FF5">
          <w:headerReference w:type="default" r:id="rId24"/>
          <w:pgSz w:w="11905" w:h="16838"/>
          <w:pgMar w:top="1134" w:right="851" w:bottom="1134" w:left="1701" w:header="0" w:footer="0" w:gutter="0"/>
          <w:cols w:space="720"/>
          <w:titlePg/>
          <w:docGrid w:linePitch="272"/>
        </w:sectPr>
      </w:pPr>
      <w:r>
        <w:rPr>
          <w:rFonts w:ascii="Times New Roman" w:hAnsi="Times New Roman" w:cs="Times New Roman"/>
          <w:sz w:val="28"/>
          <w:szCs w:val="28"/>
        </w:rPr>
        <w:t>4.5.</w:t>
      </w:r>
      <w:r w:rsidR="005C1022">
        <w:rPr>
          <w:rFonts w:ascii="Times New Roman" w:hAnsi="Times New Roman" w:cs="Times New Roman"/>
          <w:sz w:val="28"/>
          <w:szCs w:val="28"/>
        </w:rPr>
        <w:t xml:space="preserve"> </w:t>
      </w:r>
      <w:r w:rsidR="005C1022" w:rsidRPr="005C1022">
        <w:rPr>
          <w:rFonts w:ascii="Times New Roman" w:eastAsiaTheme="minorHAnsi" w:hAnsi="Times New Roman" w:cs="Times New Roman"/>
          <w:sz w:val="28"/>
          <w:szCs w:val="28"/>
          <w:lang w:eastAsia="en-US"/>
        </w:rPr>
        <w:t xml:space="preserve">Контроль за </w:t>
      </w:r>
      <w:proofErr w:type="gramStart"/>
      <w:r w:rsidR="005C1022" w:rsidRPr="005C1022">
        <w:rPr>
          <w:rFonts w:ascii="Times New Roman" w:eastAsiaTheme="minorHAnsi" w:hAnsi="Times New Roman" w:cs="Times New Roman"/>
          <w:sz w:val="28"/>
          <w:szCs w:val="28"/>
          <w:lang w:eastAsia="en-US"/>
        </w:rPr>
        <w:t>целевым</w:t>
      </w:r>
      <w:proofErr w:type="gramEnd"/>
      <w:r w:rsidR="005C1022" w:rsidRPr="005C1022">
        <w:rPr>
          <w:rFonts w:ascii="Times New Roman" w:eastAsiaTheme="minorHAnsi" w:hAnsi="Times New Roman" w:cs="Times New Roman"/>
          <w:sz w:val="28"/>
          <w:szCs w:val="28"/>
          <w:lang w:eastAsia="en-US"/>
        </w:rPr>
        <w:t xml:space="preserve"> использованием средств субсидий на выполнение муниципального задания осуществляет </w:t>
      </w:r>
      <w:r w:rsidR="005C1022">
        <w:rPr>
          <w:rFonts w:ascii="Times New Roman" w:hAnsi="Times New Roman" w:cs="Times New Roman"/>
          <w:sz w:val="28"/>
          <w:szCs w:val="28"/>
        </w:rPr>
        <w:t>структурное подразделение администрации города</w:t>
      </w:r>
      <w:r w:rsidR="005C1022" w:rsidRPr="00E26E57">
        <w:rPr>
          <w:rFonts w:ascii="Times New Roman" w:hAnsi="Times New Roman" w:cs="Times New Roman"/>
          <w:sz w:val="28"/>
          <w:szCs w:val="28"/>
        </w:rPr>
        <w:t>, осуществляющ</w:t>
      </w:r>
      <w:r w:rsidR="005C1022">
        <w:rPr>
          <w:rFonts w:ascii="Times New Roman" w:hAnsi="Times New Roman" w:cs="Times New Roman"/>
          <w:sz w:val="28"/>
          <w:szCs w:val="28"/>
        </w:rPr>
        <w:t>ее</w:t>
      </w:r>
      <w:r w:rsidR="005C1022" w:rsidRPr="00E26E57">
        <w:rPr>
          <w:rFonts w:ascii="Times New Roman" w:hAnsi="Times New Roman" w:cs="Times New Roman"/>
          <w:sz w:val="28"/>
          <w:szCs w:val="28"/>
        </w:rPr>
        <w:t xml:space="preserve"> функции и полномочия учредителя бюджетного или автономного учреждения</w:t>
      </w:r>
      <w:r w:rsidR="005C1022" w:rsidRPr="005C1022">
        <w:rPr>
          <w:rFonts w:ascii="Times New Roman" w:eastAsiaTheme="minorHAnsi" w:hAnsi="Times New Roman" w:cs="Times New Roman"/>
          <w:sz w:val="28"/>
          <w:szCs w:val="28"/>
          <w:lang w:eastAsia="en-US"/>
        </w:rPr>
        <w:t>.</w:t>
      </w:r>
    </w:p>
    <w:p w:rsidR="00DE0F32" w:rsidRPr="005C5D11" w:rsidRDefault="00A93CF2" w:rsidP="004A6AF2">
      <w:pPr>
        <w:pStyle w:val="ConsPlusNormal"/>
        <w:jc w:val="right"/>
        <w:rPr>
          <w:rFonts w:ascii="Times New Roman" w:hAnsi="Times New Roman" w:cs="Times New Roman"/>
          <w:sz w:val="28"/>
          <w:szCs w:val="28"/>
        </w:rPr>
      </w:pPr>
      <w:r w:rsidRPr="005C5D11">
        <w:rPr>
          <w:rFonts w:ascii="Times New Roman" w:hAnsi="Times New Roman" w:cs="Times New Roman"/>
          <w:sz w:val="28"/>
          <w:szCs w:val="28"/>
        </w:rPr>
        <w:lastRenderedPageBreak/>
        <w:t>Приложение</w:t>
      </w:r>
      <w:r w:rsidR="001565AC" w:rsidRPr="005C5D11">
        <w:rPr>
          <w:rFonts w:ascii="Times New Roman" w:hAnsi="Times New Roman" w:cs="Times New Roman"/>
          <w:sz w:val="28"/>
          <w:szCs w:val="28"/>
        </w:rPr>
        <w:t xml:space="preserve"> </w:t>
      </w:r>
      <w:r w:rsidR="00824A36">
        <w:rPr>
          <w:rFonts w:ascii="Times New Roman" w:hAnsi="Times New Roman" w:cs="Times New Roman"/>
          <w:sz w:val="28"/>
          <w:szCs w:val="28"/>
        </w:rPr>
        <w:t>№</w:t>
      </w:r>
      <w:r w:rsidR="001565AC" w:rsidRPr="005C5D11">
        <w:rPr>
          <w:rFonts w:ascii="Times New Roman" w:hAnsi="Times New Roman" w:cs="Times New Roman"/>
          <w:sz w:val="28"/>
          <w:szCs w:val="28"/>
        </w:rPr>
        <w:t>1</w:t>
      </w:r>
    </w:p>
    <w:p w:rsidR="005C5D11" w:rsidRPr="00CD5700" w:rsidRDefault="00281640" w:rsidP="00CD5700">
      <w:pPr>
        <w:pStyle w:val="ConsPlusNormal"/>
        <w:ind w:left="7655"/>
        <w:jc w:val="right"/>
        <w:rPr>
          <w:rFonts w:ascii="Times New Roman" w:hAnsi="Times New Roman" w:cs="Times New Roman"/>
          <w:sz w:val="28"/>
          <w:szCs w:val="28"/>
        </w:rPr>
      </w:pPr>
      <w:r w:rsidRPr="00CD5700">
        <w:rPr>
          <w:rFonts w:ascii="Times New Roman" w:hAnsi="Times New Roman" w:cs="Times New Roman"/>
          <w:sz w:val="28"/>
          <w:szCs w:val="28"/>
        </w:rPr>
        <w:t xml:space="preserve">к </w:t>
      </w:r>
      <w:proofErr w:type="spellStart"/>
      <w:r w:rsidR="00CD5700" w:rsidRPr="00CD5700">
        <w:rPr>
          <w:rFonts w:ascii="Times New Roman" w:hAnsi="Times New Roman" w:cs="Times New Roman"/>
          <w:sz w:val="28"/>
          <w:szCs w:val="28"/>
        </w:rPr>
        <w:t>порядоку</w:t>
      </w:r>
      <w:proofErr w:type="spellEnd"/>
      <w:r w:rsidR="00CD5700" w:rsidRPr="00CD5700">
        <w:rPr>
          <w:rFonts w:ascii="Times New Roman" w:hAnsi="Times New Roman" w:cs="Times New Roman"/>
          <w:sz w:val="28"/>
          <w:szCs w:val="28"/>
        </w:rPr>
        <w:t xml:space="preserve"> формирования, финансового обеспечения выполнения муниципального задания на оказание муниципальных услуг (выполнение работ) муниципальными учреждениями города Нижневартовска и предоставления субсидий муниципальным бюджетным и автономным учреждениям на финансовое обеспечение выполнения муниципального задания</w:t>
      </w:r>
    </w:p>
    <w:p w:rsidR="00CD5700" w:rsidRDefault="00CD5700" w:rsidP="004A6AF2">
      <w:pPr>
        <w:pStyle w:val="ConsPlusNormal"/>
        <w:ind w:left="7938"/>
        <w:jc w:val="center"/>
        <w:rPr>
          <w:rFonts w:ascii="Times New Roman" w:hAnsi="Times New Roman" w:cs="Times New Roman"/>
          <w:color w:val="000000"/>
          <w:sz w:val="28"/>
          <w:szCs w:val="28"/>
        </w:rPr>
      </w:pPr>
    </w:p>
    <w:p w:rsidR="005C5D11" w:rsidRPr="005C5D11" w:rsidRDefault="005C5D11" w:rsidP="004A6AF2">
      <w:pPr>
        <w:pStyle w:val="ConsPlusNormal"/>
        <w:ind w:left="7938"/>
        <w:jc w:val="center"/>
        <w:rPr>
          <w:rFonts w:ascii="Times New Roman" w:hAnsi="Times New Roman" w:cs="Times New Roman"/>
          <w:color w:val="000000"/>
          <w:sz w:val="28"/>
          <w:szCs w:val="28"/>
        </w:rPr>
      </w:pPr>
      <w:r w:rsidRPr="005C5D11">
        <w:rPr>
          <w:rFonts w:ascii="Times New Roman" w:hAnsi="Times New Roman" w:cs="Times New Roman"/>
          <w:color w:val="000000"/>
          <w:sz w:val="28"/>
          <w:szCs w:val="28"/>
        </w:rPr>
        <w:t>УТВЕРЖДАЮ</w:t>
      </w:r>
    </w:p>
    <w:p w:rsidR="005C5D11" w:rsidRDefault="005C5D11" w:rsidP="004A6AF2">
      <w:pPr>
        <w:widowControl w:val="0"/>
        <w:tabs>
          <w:tab w:val="left" w:pos="11199"/>
        </w:tabs>
        <w:ind w:left="7938" w:right="-454"/>
        <w:rPr>
          <w:color w:val="000000"/>
          <w:sz w:val="28"/>
          <w:szCs w:val="28"/>
        </w:rPr>
      </w:pPr>
      <w:r w:rsidRPr="005C5D11">
        <w:rPr>
          <w:color w:val="000000"/>
          <w:sz w:val="28"/>
          <w:szCs w:val="28"/>
        </w:rPr>
        <w:t>Руководитель (</w:t>
      </w:r>
      <w:r w:rsidRPr="0064306E">
        <w:rPr>
          <w:color w:val="000000"/>
          <w:sz w:val="28"/>
          <w:szCs w:val="28"/>
        </w:rPr>
        <w:t>уполномоченное лицо, должность)</w:t>
      </w:r>
    </w:p>
    <w:p w:rsidR="005C5D11" w:rsidRPr="005C5D11" w:rsidRDefault="005C5D11" w:rsidP="004A6AF2">
      <w:pPr>
        <w:widowControl w:val="0"/>
        <w:tabs>
          <w:tab w:val="left" w:pos="11199"/>
        </w:tabs>
        <w:ind w:left="7938" w:right="-454"/>
        <w:rPr>
          <w:color w:val="000000"/>
          <w:sz w:val="28"/>
          <w:szCs w:val="28"/>
          <w:u w:val="single"/>
        </w:rPr>
      </w:pPr>
      <w:r w:rsidRPr="005C5D11">
        <w:rPr>
          <w:color w:val="000000"/>
          <w:sz w:val="28"/>
          <w:szCs w:val="28"/>
          <w:u w:val="single"/>
        </w:rPr>
        <w:tab/>
      </w:r>
      <w:r w:rsidRPr="005C5D11">
        <w:rPr>
          <w:color w:val="000000"/>
          <w:sz w:val="28"/>
          <w:szCs w:val="28"/>
          <w:u w:val="single"/>
        </w:rPr>
        <w:tab/>
      </w:r>
      <w:r w:rsidRPr="005C5D11">
        <w:rPr>
          <w:color w:val="000000"/>
          <w:sz w:val="28"/>
          <w:szCs w:val="28"/>
          <w:u w:val="single"/>
        </w:rPr>
        <w:tab/>
      </w:r>
      <w:r w:rsidRPr="005C5D11">
        <w:rPr>
          <w:color w:val="000000"/>
          <w:sz w:val="28"/>
          <w:szCs w:val="28"/>
          <w:u w:val="single"/>
        </w:rPr>
        <w:tab/>
      </w:r>
      <w:r w:rsidRPr="005C5D11">
        <w:rPr>
          <w:color w:val="000000"/>
          <w:sz w:val="28"/>
          <w:szCs w:val="28"/>
          <w:u w:val="single"/>
        </w:rPr>
        <w:tab/>
      </w:r>
      <w:r w:rsidRPr="005C5D11">
        <w:rPr>
          <w:color w:val="000000"/>
          <w:sz w:val="28"/>
          <w:szCs w:val="28"/>
          <w:u w:val="single"/>
        </w:rPr>
        <w:tab/>
      </w:r>
      <w:r w:rsidRPr="005C5D11">
        <w:rPr>
          <w:color w:val="000000"/>
          <w:sz w:val="28"/>
          <w:szCs w:val="28"/>
          <w:u w:val="single"/>
        </w:rPr>
        <w:tab/>
      </w:r>
      <w:r w:rsidRPr="005C5D11">
        <w:rPr>
          <w:color w:val="000000"/>
          <w:sz w:val="28"/>
          <w:szCs w:val="28"/>
          <w:u w:val="single"/>
        </w:rPr>
        <w:tab/>
      </w:r>
      <w:r w:rsidRPr="005C5D11">
        <w:rPr>
          <w:color w:val="000000"/>
          <w:sz w:val="28"/>
          <w:szCs w:val="28"/>
          <w:u w:val="single"/>
        </w:rPr>
        <w:tab/>
      </w:r>
      <w:r w:rsidRPr="005C5D11">
        <w:rPr>
          <w:color w:val="000000"/>
          <w:sz w:val="28"/>
          <w:szCs w:val="28"/>
          <w:u w:val="single"/>
        </w:rPr>
        <w:tab/>
      </w:r>
      <w:r w:rsidRPr="005C5D11">
        <w:rPr>
          <w:color w:val="000000"/>
          <w:sz w:val="28"/>
          <w:szCs w:val="28"/>
          <w:u w:val="single"/>
        </w:rPr>
        <w:tab/>
      </w:r>
      <w:r w:rsidRPr="005C5D11">
        <w:rPr>
          <w:color w:val="000000"/>
          <w:sz w:val="28"/>
          <w:szCs w:val="28"/>
          <w:u w:val="single"/>
        </w:rPr>
        <w:tab/>
      </w:r>
      <w:r w:rsidRPr="005C5D11">
        <w:rPr>
          <w:color w:val="000000"/>
          <w:sz w:val="28"/>
          <w:szCs w:val="28"/>
          <w:u w:val="single"/>
        </w:rPr>
        <w:tab/>
      </w:r>
      <w:r w:rsidRPr="005C5D11">
        <w:rPr>
          <w:color w:val="000000"/>
          <w:sz w:val="28"/>
          <w:szCs w:val="28"/>
          <w:u w:val="single"/>
        </w:rPr>
        <w:tab/>
      </w:r>
    </w:p>
    <w:p w:rsidR="005C5D11" w:rsidRPr="005C5D11" w:rsidRDefault="005C5D11" w:rsidP="004A6AF2">
      <w:pPr>
        <w:widowControl w:val="0"/>
        <w:tabs>
          <w:tab w:val="left" w:pos="11199"/>
          <w:tab w:val="left" w:pos="15168"/>
        </w:tabs>
        <w:ind w:left="7938" w:right="-454"/>
        <w:jc w:val="center"/>
        <w:rPr>
          <w:color w:val="000000"/>
          <w:sz w:val="28"/>
          <w:szCs w:val="28"/>
        </w:rPr>
      </w:pPr>
      <w:r w:rsidRPr="0064306E">
        <w:rPr>
          <w:color w:val="000000"/>
          <w:sz w:val="28"/>
          <w:szCs w:val="28"/>
        </w:rPr>
        <w:t xml:space="preserve">(наименование </w:t>
      </w:r>
      <w:r w:rsidR="0064306E">
        <w:rPr>
          <w:color w:val="000000"/>
          <w:sz w:val="28"/>
          <w:szCs w:val="28"/>
        </w:rPr>
        <w:t>структурного подразделения</w:t>
      </w:r>
      <w:r w:rsidRPr="0064306E">
        <w:rPr>
          <w:color w:val="000000"/>
          <w:sz w:val="28"/>
          <w:szCs w:val="28"/>
        </w:rPr>
        <w:t>, осуществляющего функции и полномочия учредителя</w:t>
      </w:r>
      <w:r w:rsidR="00D278C0">
        <w:rPr>
          <w:color w:val="000000"/>
          <w:sz w:val="28"/>
          <w:szCs w:val="28"/>
        </w:rPr>
        <w:t>,</w:t>
      </w:r>
      <w:r w:rsidR="00D278C0">
        <w:rPr>
          <w:sz w:val="28"/>
          <w:szCs w:val="28"/>
        </w:rPr>
        <w:t xml:space="preserve"> </w:t>
      </w:r>
      <w:r w:rsidR="00D278C0" w:rsidRPr="0000602A">
        <w:rPr>
          <w:sz w:val="28"/>
          <w:szCs w:val="28"/>
        </w:rPr>
        <w:t>главн</w:t>
      </w:r>
      <w:r w:rsidR="00D278C0">
        <w:rPr>
          <w:sz w:val="28"/>
          <w:szCs w:val="28"/>
        </w:rPr>
        <w:t>ого</w:t>
      </w:r>
      <w:r w:rsidR="00D278C0" w:rsidRPr="0000602A">
        <w:rPr>
          <w:sz w:val="28"/>
          <w:szCs w:val="28"/>
        </w:rPr>
        <w:t xml:space="preserve"> распорядителя средств бюджета города, в ведении котор</w:t>
      </w:r>
      <w:r w:rsidR="00D278C0">
        <w:rPr>
          <w:sz w:val="28"/>
          <w:szCs w:val="28"/>
        </w:rPr>
        <w:t>ого находится казенное учреждение</w:t>
      </w:r>
      <w:r w:rsidRPr="0064306E">
        <w:rPr>
          <w:color w:val="000000"/>
          <w:sz w:val="28"/>
          <w:szCs w:val="28"/>
        </w:rPr>
        <w:t>)</w:t>
      </w:r>
    </w:p>
    <w:p w:rsidR="005C5D11" w:rsidRPr="005C5D11" w:rsidRDefault="005C5D11" w:rsidP="004A6AF2">
      <w:pPr>
        <w:widowControl w:val="0"/>
        <w:tabs>
          <w:tab w:val="left" w:pos="11199"/>
        </w:tabs>
        <w:ind w:left="7938" w:right="-454"/>
        <w:rPr>
          <w:color w:val="000000"/>
          <w:sz w:val="28"/>
          <w:szCs w:val="28"/>
        </w:rPr>
      </w:pPr>
      <w:r w:rsidRPr="005C5D11">
        <w:rPr>
          <w:color w:val="000000"/>
          <w:sz w:val="28"/>
          <w:szCs w:val="28"/>
        </w:rPr>
        <w:t>___________</w:t>
      </w:r>
      <w:r>
        <w:rPr>
          <w:color w:val="000000"/>
          <w:sz w:val="28"/>
          <w:szCs w:val="28"/>
        </w:rPr>
        <w:t>__</w:t>
      </w:r>
      <w:r w:rsidRPr="005C5D11">
        <w:rPr>
          <w:color w:val="000000"/>
          <w:sz w:val="28"/>
          <w:szCs w:val="28"/>
        </w:rPr>
        <w:t xml:space="preserve">   </w:t>
      </w:r>
      <w:r>
        <w:rPr>
          <w:color w:val="000000"/>
          <w:sz w:val="28"/>
          <w:szCs w:val="28"/>
        </w:rPr>
        <w:t xml:space="preserve">  </w:t>
      </w:r>
      <w:r w:rsidRPr="005C5D11">
        <w:rPr>
          <w:color w:val="000000"/>
          <w:sz w:val="28"/>
          <w:szCs w:val="28"/>
        </w:rPr>
        <w:t xml:space="preserve">___________     </w:t>
      </w:r>
      <w:r>
        <w:rPr>
          <w:color w:val="000000"/>
          <w:sz w:val="28"/>
          <w:szCs w:val="28"/>
        </w:rPr>
        <w:t xml:space="preserve">      </w:t>
      </w:r>
      <w:r w:rsidRPr="005C5D11">
        <w:rPr>
          <w:color w:val="000000"/>
          <w:sz w:val="28"/>
          <w:szCs w:val="28"/>
        </w:rPr>
        <w:t>_________________</w:t>
      </w:r>
    </w:p>
    <w:p w:rsidR="005C5D11" w:rsidRPr="005C5D11" w:rsidRDefault="005C5D11" w:rsidP="004A6AF2">
      <w:pPr>
        <w:widowControl w:val="0"/>
        <w:tabs>
          <w:tab w:val="left" w:pos="11199"/>
        </w:tabs>
        <w:ind w:left="7938" w:right="-454"/>
        <w:rPr>
          <w:color w:val="000000"/>
          <w:spacing w:val="-10"/>
          <w:kern w:val="24"/>
          <w:sz w:val="28"/>
          <w:szCs w:val="28"/>
        </w:rPr>
      </w:pPr>
      <w:r>
        <w:rPr>
          <w:color w:val="000000"/>
          <w:sz w:val="28"/>
          <w:szCs w:val="28"/>
        </w:rPr>
        <w:t xml:space="preserve">  (должность)     </w:t>
      </w:r>
      <w:r w:rsidRPr="005C5D11">
        <w:rPr>
          <w:color w:val="000000"/>
          <w:sz w:val="28"/>
          <w:szCs w:val="28"/>
        </w:rPr>
        <w:t xml:space="preserve">      (подпись)           </w:t>
      </w:r>
      <w:r w:rsidRPr="005C5D11">
        <w:rPr>
          <w:color w:val="000000"/>
          <w:spacing w:val="-10"/>
          <w:kern w:val="24"/>
          <w:sz w:val="28"/>
          <w:szCs w:val="28"/>
        </w:rPr>
        <w:t>(расшифровка подписи)</w:t>
      </w:r>
    </w:p>
    <w:p w:rsidR="005C5D11" w:rsidRPr="005C5D11" w:rsidRDefault="005C5D11" w:rsidP="004A6AF2">
      <w:pPr>
        <w:widowControl w:val="0"/>
        <w:tabs>
          <w:tab w:val="left" w:pos="11199"/>
        </w:tabs>
        <w:ind w:left="7938" w:right="-454"/>
        <w:rPr>
          <w:color w:val="000000"/>
          <w:sz w:val="28"/>
          <w:szCs w:val="28"/>
        </w:rPr>
      </w:pPr>
    </w:p>
    <w:p w:rsidR="005C5D11" w:rsidRPr="005C5D11" w:rsidRDefault="005C5D11" w:rsidP="004A6AF2">
      <w:pPr>
        <w:widowControl w:val="0"/>
        <w:tabs>
          <w:tab w:val="left" w:pos="11199"/>
        </w:tabs>
        <w:ind w:left="7938" w:right="-454"/>
        <w:rPr>
          <w:color w:val="000000"/>
          <w:sz w:val="28"/>
          <w:szCs w:val="28"/>
        </w:rPr>
      </w:pPr>
      <w:r>
        <w:rPr>
          <w:color w:val="000000"/>
          <w:sz w:val="28"/>
          <w:szCs w:val="28"/>
        </w:rPr>
        <w:t>«_____» ______________________</w:t>
      </w:r>
      <w:r w:rsidRPr="005C5D11">
        <w:rPr>
          <w:color w:val="000000"/>
          <w:sz w:val="28"/>
          <w:szCs w:val="28"/>
        </w:rPr>
        <w:t>___ г.</w:t>
      </w:r>
    </w:p>
    <w:p w:rsidR="005C5D11" w:rsidRPr="005C5D11" w:rsidRDefault="005C5D11" w:rsidP="004A6AF2">
      <w:pPr>
        <w:widowControl w:val="0"/>
        <w:tabs>
          <w:tab w:val="left" w:pos="11199"/>
        </w:tabs>
        <w:ind w:left="11907"/>
        <w:rPr>
          <w:sz w:val="28"/>
          <w:szCs w:val="28"/>
        </w:rPr>
      </w:pPr>
    </w:p>
    <w:p w:rsidR="005C5D11" w:rsidRPr="005C5D11" w:rsidRDefault="0064306E" w:rsidP="004A6AF2">
      <w:pPr>
        <w:widowControl w:val="0"/>
        <w:spacing w:after="60"/>
        <w:jc w:val="center"/>
        <w:outlineLvl w:val="3"/>
        <w:rPr>
          <w:bCs/>
          <w:sz w:val="28"/>
          <w:szCs w:val="28"/>
        </w:rPr>
      </w:pPr>
      <w:r>
        <w:rPr>
          <w:color w:val="000000"/>
          <w:kern w:val="2"/>
          <w:sz w:val="28"/>
          <w:szCs w:val="28"/>
        </w:rPr>
        <w:t>Муниципальное задание</w:t>
      </w:r>
    </w:p>
    <w:p w:rsidR="005C5D11" w:rsidRPr="005C5D11" w:rsidRDefault="005C5D11" w:rsidP="004A6AF2">
      <w:pPr>
        <w:widowControl w:val="0"/>
        <w:jc w:val="center"/>
        <w:rPr>
          <w:color w:val="000000"/>
          <w:sz w:val="28"/>
          <w:szCs w:val="28"/>
          <w:shd w:val="clear" w:color="auto" w:fill="FFFFFF"/>
        </w:rPr>
      </w:pPr>
      <w:r w:rsidRPr="005C5D11">
        <w:rPr>
          <w:color w:val="000000"/>
          <w:sz w:val="28"/>
          <w:szCs w:val="28"/>
          <w:shd w:val="clear" w:color="auto" w:fill="FFFFFF"/>
        </w:rPr>
        <w:t xml:space="preserve">на </w:t>
      </w:r>
      <w:r w:rsidR="00E323DC">
        <w:rPr>
          <w:color w:val="000000"/>
          <w:sz w:val="28"/>
          <w:szCs w:val="28"/>
          <w:shd w:val="clear" w:color="auto" w:fill="FFFFFF"/>
        </w:rPr>
        <w:t>20</w:t>
      </w:r>
      <w:r w:rsidRPr="005C5D11">
        <w:rPr>
          <w:color w:val="000000"/>
          <w:sz w:val="28"/>
          <w:szCs w:val="28"/>
          <w:shd w:val="clear" w:color="auto" w:fill="FFFFFF"/>
        </w:rPr>
        <w:t xml:space="preserve">___ год и плановый период </w:t>
      </w:r>
      <w:r w:rsidR="00E323DC">
        <w:rPr>
          <w:color w:val="000000"/>
          <w:sz w:val="28"/>
          <w:szCs w:val="28"/>
          <w:shd w:val="clear" w:color="auto" w:fill="FFFFFF"/>
        </w:rPr>
        <w:t>20</w:t>
      </w:r>
      <w:r w:rsidRPr="005C5D11">
        <w:rPr>
          <w:color w:val="000000"/>
          <w:sz w:val="28"/>
          <w:szCs w:val="28"/>
          <w:shd w:val="clear" w:color="auto" w:fill="FFFFFF"/>
        </w:rPr>
        <w:t xml:space="preserve">___ и </w:t>
      </w:r>
      <w:r w:rsidR="00E323DC">
        <w:rPr>
          <w:color w:val="000000"/>
          <w:sz w:val="28"/>
          <w:szCs w:val="28"/>
          <w:shd w:val="clear" w:color="auto" w:fill="FFFFFF"/>
        </w:rPr>
        <w:t>20</w:t>
      </w:r>
      <w:r w:rsidRPr="005C5D11">
        <w:rPr>
          <w:color w:val="000000"/>
          <w:sz w:val="28"/>
          <w:szCs w:val="28"/>
          <w:shd w:val="clear" w:color="auto" w:fill="FFFFFF"/>
        </w:rPr>
        <w:t>___ годов</w:t>
      </w:r>
    </w:p>
    <w:p w:rsidR="005C5D11" w:rsidRPr="005C5D11" w:rsidRDefault="005C5D11" w:rsidP="004A6AF2">
      <w:pPr>
        <w:widowControl w:val="0"/>
        <w:tabs>
          <w:tab w:val="right" w:pos="2698"/>
        </w:tabs>
        <w:ind w:left="140"/>
        <w:jc w:val="center"/>
        <w:rPr>
          <w:color w:val="000000"/>
          <w:sz w:val="28"/>
          <w:szCs w:val="28"/>
          <w:shd w:val="clear" w:color="auto" w:fill="FFFFFF"/>
        </w:rPr>
      </w:pPr>
      <w:r w:rsidRPr="005C5D11">
        <w:rPr>
          <w:color w:val="000000"/>
          <w:sz w:val="28"/>
          <w:szCs w:val="28"/>
          <w:shd w:val="clear" w:color="auto" w:fill="FFFFFF"/>
        </w:rPr>
        <w:t xml:space="preserve">от «______ » </w:t>
      </w:r>
      <w:r w:rsidR="00084E7E">
        <w:rPr>
          <w:color w:val="000000"/>
          <w:sz w:val="28"/>
          <w:szCs w:val="28"/>
          <w:shd w:val="clear" w:color="auto" w:fill="FFFFFF"/>
        </w:rPr>
        <w:t xml:space="preserve">  ______________</w:t>
      </w:r>
      <w:r w:rsidRPr="005C5D11">
        <w:rPr>
          <w:color w:val="000000"/>
          <w:sz w:val="28"/>
          <w:szCs w:val="28"/>
          <w:shd w:val="clear" w:color="auto" w:fill="FFFFFF"/>
        </w:rPr>
        <w:t xml:space="preserve">_ </w:t>
      </w:r>
      <w:r w:rsidR="00E323DC">
        <w:rPr>
          <w:color w:val="000000"/>
          <w:sz w:val="28"/>
          <w:szCs w:val="28"/>
          <w:shd w:val="clear" w:color="auto" w:fill="FFFFFF"/>
        </w:rPr>
        <w:t>20</w:t>
      </w:r>
      <w:r w:rsidRPr="005C5D11">
        <w:rPr>
          <w:color w:val="000000"/>
          <w:sz w:val="28"/>
          <w:szCs w:val="28"/>
          <w:shd w:val="clear" w:color="auto" w:fill="FFFFFF"/>
        </w:rPr>
        <w:t>___ г.</w:t>
      </w:r>
    </w:p>
    <w:p w:rsidR="005C5D11" w:rsidRPr="005C5D11" w:rsidRDefault="005C5D11" w:rsidP="004A6AF2">
      <w:pPr>
        <w:widowControl w:val="0"/>
        <w:tabs>
          <w:tab w:val="right" w:pos="2698"/>
        </w:tabs>
        <w:ind w:left="140"/>
        <w:jc w:val="both"/>
        <w:rPr>
          <w:color w:val="000000"/>
          <w:sz w:val="28"/>
          <w:szCs w:val="28"/>
          <w:shd w:val="clear" w:color="auto" w:fill="FFFFFF"/>
        </w:rPr>
      </w:pPr>
    </w:p>
    <w:p w:rsidR="005C5D11" w:rsidRPr="005C5D11" w:rsidRDefault="00084E7E" w:rsidP="004A6AF2">
      <w:pPr>
        <w:widowControl w:val="0"/>
        <w:outlineLvl w:val="3"/>
        <w:rPr>
          <w:bCs/>
          <w:color w:val="000000"/>
          <w:sz w:val="28"/>
          <w:szCs w:val="28"/>
          <w:shd w:val="clear" w:color="auto" w:fill="FFFFFF"/>
        </w:rPr>
      </w:pPr>
      <w:r>
        <w:rPr>
          <w:bCs/>
          <w:color w:val="000000"/>
          <w:sz w:val="28"/>
          <w:szCs w:val="28"/>
          <w:shd w:val="clear" w:color="auto" w:fill="FFFFFF"/>
        </w:rPr>
        <w:t xml:space="preserve">Наименование </w:t>
      </w:r>
      <w:r w:rsidR="005C5D11" w:rsidRPr="005C5D11">
        <w:rPr>
          <w:bCs/>
          <w:color w:val="000000"/>
          <w:kern w:val="2"/>
          <w:sz w:val="28"/>
          <w:szCs w:val="28"/>
        </w:rPr>
        <w:t>муниципального</w:t>
      </w:r>
      <w:r w:rsidR="005C5D11" w:rsidRPr="005C5D11">
        <w:rPr>
          <w:bCs/>
          <w:color w:val="000000"/>
          <w:sz w:val="28"/>
          <w:szCs w:val="28"/>
          <w:shd w:val="clear" w:color="auto" w:fill="FFFFFF"/>
        </w:rPr>
        <w:t xml:space="preserve"> учреждения</w:t>
      </w:r>
      <w:r>
        <w:rPr>
          <w:bCs/>
          <w:color w:val="000000"/>
          <w:kern w:val="2"/>
          <w:sz w:val="28"/>
          <w:szCs w:val="28"/>
        </w:rPr>
        <w:t xml:space="preserve"> </w:t>
      </w:r>
      <w:r>
        <w:rPr>
          <w:bCs/>
          <w:color w:val="000000"/>
          <w:sz w:val="28"/>
          <w:szCs w:val="28"/>
          <w:shd w:val="clear" w:color="auto" w:fill="FFFFFF"/>
        </w:rPr>
        <w:tab/>
      </w:r>
      <w:r w:rsidRPr="00084E7E">
        <w:rPr>
          <w:bCs/>
          <w:color w:val="000000"/>
          <w:sz w:val="28"/>
          <w:szCs w:val="28"/>
          <w:u w:val="single"/>
          <w:shd w:val="clear" w:color="auto" w:fill="FFFFFF"/>
        </w:rPr>
        <w:tab/>
      </w:r>
      <w:r w:rsidRPr="00084E7E">
        <w:rPr>
          <w:bCs/>
          <w:color w:val="000000"/>
          <w:sz w:val="28"/>
          <w:szCs w:val="28"/>
          <w:u w:val="single"/>
          <w:shd w:val="clear" w:color="auto" w:fill="FFFFFF"/>
        </w:rPr>
        <w:tab/>
      </w:r>
      <w:r w:rsidRPr="00084E7E">
        <w:rPr>
          <w:bCs/>
          <w:color w:val="000000"/>
          <w:sz w:val="28"/>
          <w:szCs w:val="28"/>
          <w:u w:val="single"/>
          <w:shd w:val="clear" w:color="auto" w:fill="FFFFFF"/>
        </w:rPr>
        <w:tab/>
      </w:r>
      <w:r w:rsidRPr="00084E7E">
        <w:rPr>
          <w:bCs/>
          <w:color w:val="000000"/>
          <w:sz w:val="28"/>
          <w:szCs w:val="28"/>
          <w:u w:val="single"/>
          <w:shd w:val="clear" w:color="auto" w:fill="FFFFFF"/>
        </w:rPr>
        <w:tab/>
      </w:r>
      <w:r w:rsidRPr="00084E7E">
        <w:rPr>
          <w:bCs/>
          <w:color w:val="000000"/>
          <w:sz w:val="28"/>
          <w:szCs w:val="28"/>
          <w:u w:val="single"/>
          <w:shd w:val="clear" w:color="auto" w:fill="FFFFFF"/>
        </w:rPr>
        <w:tab/>
      </w:r>
      <w:r w:rsidRPr="00084E7E">
        <w:rPr>
          <w:bCs/>
          <w:color w:val="000000"/>
          <w:sz w:val="28"/>
          <w:szCs w:val="28"/>
          <w:u w:val="single"/>
          <w:shd w:val="clear" w:color="auto" w:fill="FFFFFF"/>
        </w:rPr>
        <w:tab/>
      </w:r>
      <w:r w:rsidRPr="00084E7E">
        <w:rPr>
          <w:bCs/>
          <w:color w:val="000000"/>
          <w:sz w:val="28"/>
          <w:szCs w:val="28"/>
          <w:u w:val="single"/>
          <w:shd w:val="clear" w:color="auto" w:fill="FFFFFF"/>
        </w:rPr>
        <w:tab/>
      </w:r>
      <w:r w:rsidRPr="00084E7E">
        <w:rPr>
          <w:bCs/>
          <w:color w:val="000000"/>
          <w:sz w:val="28"/>
          <w:szCs w:val="28"/>
          <w:u w:val="single"/>
          <w:shd w:val="clear" w:color="auto" w:fill="FFFFFF"/>
        </w:rPr>
        <w:tab/>
      </w:r>
      <w:r w:rsidRPr="00084E7E">
        <w:rPr>
          <w:bCs/>
          <w:color w:val="000000"/>
          <w:sz w:val="28"/>
          <w:szCs w:val="28"/>
          <w:u w:val="single"/>
          <w:shd w:val="clear" w:color="auto" w:fill="FFFFFF"/>
        </w:rPr>
        <w:tab/>
      </w:r>
      <w:r w:rsidRPr="00084E7E">
        <w:rPr>
          <w:bCs/>
          <w:color w:val="000000"/>
          <w:sz w:val="28"/>
          <w:szCs w:val="28"/>
          <w:u w:val="single"/>
          <w:shd w:val="clear" w:color="auto" w:fill="FFFFFF"/>
        </w:rPr>
        <w:tab/>
      </w:r>
      <w:r w:rsidRPr="00084E7E">
        <w:rPr>
          <w:bCs/>
          <w:color w:val="000000"/>
          <w:sz w:val="28"/>
          <w:szCs w:val="28"/>
          <w:u w:val="single"/>
          <w:shd w:val="clear" w:color="auto" w:fill="FFFFFF"/>
        </w:rPr>
        <w:tab/>
      </w:r>
      <w:r w:rsidRPr="00084E7E">
        <w:rPr>
          <w:bCs/>
          <w:color w:val="000000"/>
          <w:sz w:val="28"/>
          <w:szCs w:val="28"/>
          <w:u w:val="single"/>
          <w:shd w:val="clear" w:color="auto" w:fill="FFFFFF"/>
        </w:rPr>
        <w:tab/>
      </w:r>
    </w:p>
    <w:p w:rsidR="005C5D11" w:rsidRPr="005C5D11" w:rsidRDefault="005C5D11" w:rsidP="004A6AF2">
      <w:pPr>
        <w:widowControl w:val="0"/>
        <w:outlineLvl w:val="3"/>
        <w:rPr>
          <w:color w:val="000000"/>
          <w:sz w:val="28"/>
          <w:szCs w:val="28"/>
        </w:rPr>
      </w:pPr>
      <w:r w:rsidRPr="005C5D11">
        <w:rPr>
          <w:bCs/>
          <w:color w:val="000000"/>
          <w:sz w:val="28"/>
          <w:szCs w:val="28"/>
          <w:shd w:val="clear" w:color="auto" w:fill="FFFFFF"/>
        </w:rPr>
        <w:t xml:space="preserve">Виды деятельности </w:t>
      </w:r>
      <w:r w:rsidRPr="005C5D11">
        <w:rPr>
          <w:bCs/>
          <w:color w:val="000000"/>
          <w:kern w:val="2"/>
          <w:sz w:val="28"/>
          <w:szCs w:val="28"/>
        </w:rPr>
        <w:t>муниципального</w:t>
      </w:r>
      <w:r w:rsidRPr="005C5D11">
        <w:rPr>
          <w:bCs/>
          <w:color w:val="000000"/>
          <w:sz w:val="28"/>
          <w:szCs w:val="28"/>
          <w:shd w:val="clear" w:color="auto" w:fill="FFFFFF"/>
        </w:rPr>
        <w:t xml:space="preserve"> учреждения </w:t>
      </w:r>
      <w:r w:rsidR="00084E7E">
        <w:rPr>
          <w:bCs/>
          <w:color w:val="000000"/>
          <w:sz w:val="28"/>
          <w:szCs w:val="28"/>
          <w:shd w:val="clear" w:color="auto" w:fill="FFFFFF"/>
        </w:rPr>
        <w:tab/>
      </w:r>
      <w:r w:rsidR="00084E7E" w:rsidRPr="00084E7E">
        <w:rPr>
          <w:bCs/>
          <w:color w:val="000000"/>
          <w:sz w:val="28"/>
          <w:szCs w:val="28"/>
          <w:u w:val="single"/>
          <w:shd w:val="clear" w:color="auto" w:fill="FFFFFF"/>
        </w:rPr>
        <w:tab/>
      </w:r>
      <w:r w:rsidR="00084E7E" w:rsidRPr="00084E7E">
        <w:rPr>
          <w:bCs/>
          <w:color w:val="000000"/>
          <w:sz w:val="28"/>
          <w:szCs w:val="28"/>
          <w:u w:val="single"/>
          <w:shd w:val="clear" w:color="auto" w:fill="FFFFFF"/>
        </w:rPr>
        <w:tab/>
      </w:r>
      <w:r w:rsidR="00084E7E" w:rsidRPr="00084E7E">
        <w:rPr>
          <w:bCs/>
          <w:color w:val="000000"/>
          <w:sz w:val="28"/>
          <w:szCs w:val="28"/>
          <w:u w:val="single"/>
          <w:shd w:val="clear" w:color="auto" w:fill="FFFFFF"/>
        </w:rPr>
        <w:tab/>
      </w:r>
      <w:r w:rsidR="00084E7E" w:rsidRPr="00084E7E">
        <w:rPr>
          <w:bCs/>
          <w:color w:val="000000"/>
          <w:sz w:val="28"/>
          <w:szCs w:val="28"/>
          <w:u w:val="single"/>
          <w:shd w:val="clear" w:color="auto" w:fill="FFFFFF"/>
        </w:rPr>
        <w:tab/>
      </w:r>
      <w:r w:rsidR="00084E7E" w:rsidRPr="00084E7E">
        <w:rPr>
          <w:bCs/>
          <w:color w:val="000000"/>
          <w:sz w:val="28"/>
          <w:szCs w:val="28"/>
          <w:u w:val="single"/>
          <w:shd w:val="clear" w:color="auto" w:fill="FFFFFF"/>
        </w:rPr>
        <w:tab/>
      </w:r>
      <w:r w:rsidR="00084E7E" w:rsidRPr="00084E7E">
        <w:rPr>
          <w:bCs/>
          <w:color w:val="000000"/>
          <w:sz w:val="28"/>
          <w:szCs w:val="28"/>
          <w:u w:val="single"/>
          <w:shd w:val="clear" w:color="auto" w:fill="FFFFFF"/>
        </w:rPr>
        <w:tab/>
      </w:r>
      <w:r w:rsidR="00084E7E" w:rsidRPr="00084E7E">
        <w:rPr>
          <w:bCs/>
          <w:color w:val="000000"/>
          <w:sz w:val="28"/>
          <w:szCs w:val="28"/>
          <w:u w:val="single"/>
          <w:shd w:val="clear" w:color="auto" w:fill="FFFFFF"/>
        </w:rPr>
        <w:tab/>
      </w:r>
      <w:r w:rsidR="00084E7E" w:rsidRPr="00084E7E">
        <w:rPr>
          <w:bCs/>
          <w:color w:val="000000"/>
          <w:sz w:val="28"/>
          <w:szCs w:val="28"/>
          <w:u w:val="single"/>
          <w:shd w:val="clear" w:color="auto" w:fill="FFFFFF"/>
        </w:rPr>
        <w:tab/>
      </w:r>
      <w:r w:rsidR="00084E7E" w:rsidRPr="00084E7E">
        <w:rPr>
          <w:bCs/>
          <w:color w:val="000000"/>
          <w:sz w:val="28"/>
          <w:szCs w:val="28"/>
          <w:u w:val="single"/>
          <w:shd w:val="clear" w:color="auto" w:fill="FFFFFF"/>
        </w:rPr>
        <w:tab/>
      </w:r>
      <w:r w:rsidR="00084E7E" w:rsidRPr="00084E7E">
        <w:rPr>
          <w:bCs/>
          <w:color w:val="000000"/>
          <w:sz w:val="28"/>
          <w:szCs w:val="28"/>
          <w:u w:val="single"/>
          <w:shd w:val="clear" w:color="auto" w:fill="FFFFFF"/>
        </w:rPr>
        <w:tab/>
      </w:r>
      <w:r w:rsidR="00084E7E" w:rsidRPr="00084E7E">
        <w:rPr>
          <w:bCs/>
          <w:color w:val="000000"/>
          <w:sz w:val="28"/>
          <w:szCs w:val="28"/>
          <w:u w:val="single"/>
          <w:shd w:val="clear" w:color="auto" w:fill="FFFFFF"/>
        </w:rPr>
        <w:tab/>
      </w:r>
    </w:p>
    <w:p w:rsidR="005C5D11" w:rsidRPr="00084E7E" w:rsidRDefault="005C5D11" w:rsidP="004A6AF2">
      <w:pPr>
        <w:widowControl w:val="0"/>
        <w:outlineLvl w:val="3"/>
        <w:rPr>
          <w:bCs/>
          <w:sz w:val="28"/>
          <w:szCs w:val="28"/>
          <w:u w:val="single"/>
          <w:shd w:val="clear" w:color="auto" w:fill="FFFFFF"/>
        </w:rPr>
      </w:pPr>
      <w:r w:rsidRPr="005C5D11">
        <w:rPr>
          <w:bCs/>
          <w:color w:val="000000"/>
          <w:sz w:val="28"/>
          <w:szCs w:val="28"/>
          <w:shd w:val="clear" w:color="auto" w:fill="FFFFFF"/>
        </w:rPr>
        <w:t xml:space="preserve">Вид </w:t>
      </w:r>
      <w:r w:rsidRPr="005C5D11">
        <w:rPr>
          <w:bCs/>
          <w:color w:val="000000"/>
          <w:kern w:val="2"/>
          <w:sz w:val="28"/>
          <w:szCs w:val="28"/>
        </w:rPr>
        <w:t>муниципального</w:t>
      </w:r>
      <w:r w:rsidRPr="005C5D11">
        <w:rPr>
          <w:bCs/>
          <w:color w:val="000000"/>
          <w:sz w:val="28"/>
          <w:szCs w:val="28"/>
          <w:shd w:val="clear" w:color="auto" w:fill="FFFFFF"/>
        </w:rPr>
        <w:t xml:space="preserve"> учреждения</w:t>
      </w:r>
      <w:r w:rsidR="00084E7E">
        <w:rPr>
          <w:bCs/>
          <w:color w:val="000000"/>
          <w:sz w:val="28"/>
          <w:szCs w:val="28"/>
          <w:shd w:val="clear" w:color="auto" w:fill="FFFFFF"/>
        </w:rPr>
        <w:t xml:space="preserve"> </w:t>
      </w:r>
      <w:r w:rsidR="00084E7E">
        <w:rPr>
          <w:bCs/>
          <w:color w:val="000000"/>
          <w:sz w:val="28"/>
          <w:szCs w:val="28"/>
          <w:shd w:val="clear" w:color="auto" w:fill="FFFFFF"/>
        </w:rPr>
        <w:tab/>
      </w:r>
      <w:r w:rsidR="00084E7E" w:rsidRPr="00084E7E">
        <w:rPr>
          <w:bCs/>
          <w:color w:val="000000"/>
          <w:sz w:val="28"/>
          <w:szCs w:val="28"/>
          <w:u w:val="single"/>
          <w:shd w:val="clear" w:color="auto" w:fill="FFFFFF"/>
        </w:rPr>
        <w:tab/>
      </w:r>
      <w:r w:rsidR="00084E7E" w:rsidRPr="00084E7E">
        <w:rPr>
          <w:bCs/>
          <w:color w:val="000000"/>
          <w:sz w:val="28"/>
          <w:szCs w:val="28"/>
          <w:u w:val="single"/>
          <w:shd w:val="clear" w:color="auto" w:fill="FFFFFF"/>
        </w:rPr>
        <w:tab/>
      </w:r>
      <w:r w:rsidR="00084E7E" w:rsidRPr="00084E7E">
        <w:rPr>
          <w:bCs/>
          <w:color w:val="000000"/>
          <w:sz w:val="28"/>
          <w:szCs w:val="28"/>
          <w:u w:val="single"/>
          <w:shd w:val="clear" w:color="auto" w:fill="FFFFFF"/>
        </w:rPr>
        <w:tab/>
      </w:r>
      <w:r w:rsidR="00084E7E" w:rsidRPr="00084E7E">
        <w:rPr>
          <w:bCs/>
          <w:color w:val="000000"/>
          <w:sz w:val="28"/>
          <w:szCs w:val="28"/>
          <w:u w:val="single"/>
          <w:shd w:val="clear" w:color="auto" w:fill="FFFFFF"/>
        </w:rPr>
        <w:tab/>
      </w:r>
      <w:r w:rsidR="00084E7E" w:rsidRPr="00084E7E">
        <w:rPr>
          <w:bCs/>
          <w:color w:val="000000"/>
          <w:sz w:val="28"/>
          <w:szCs w:val="28"/>
          <w:u w:val="single"/>
          <w:shd w:val="clear" w:color="auto" w:fill="FFFFFF"/>
        </w:rPr>
        <w:tab/>
      </w:r>
      <w:r w:rsidR="00084E7E" w:rsidRPr="00084E7E">
        <w:rPr>
          <w:bCs/>
          <w:color w:val="000000"/>
          <w:sz w:val="28"/>
          <w:szCs w:val="28"/>
          <w:u w:val="single"/>
          <w:shd w:val="clear" w:color="auto" w:fill="FFFFFF"/>
        </w:rPr>
        <w:tab/>
      </w:r>
      <w:r w:rsidR="00084E7E" w:rsidRPr="00084E7E">
        <w:rPr>
          <w:bCs/>
          <w:color w:val="000000"/>
          <w:sz w:val="28"/>
          <w:szCs w:val="28"/>
          <w:u w:val="single"/>
          <w:shd w:val="clear" w:color="auto" w:fill="FFFFFF"/>
        </w:rPr>
        <w:tab/>
      </w:r>
      <w:r w:rsidR="00084E7E" w:rsidRPr="00084E7E">
        <w:rPr>
          <w:bCs/>
          <w:color w:val="000000"/>
          <w:sz w:val="28"/>
          <w:szCs w:val="28"/>
          <w:u w:val="single"/>
          <w:shd w:val="clear" w:color="auto" w:fill="FFFFFF"/>
        </w:rPr>
        <w:tab/>
      </w:r>
      <w:r w:rsidR="00084E7E" w:rsidRPr="00084E7E">
        <w:rPr>
          <w:bCs/>
          <w:color w:val="000000"/>
          <w:sz w:val="28"/>
          <w:szCs w:val="28"/>
          <w:u w:val="single"/>
          <w:shd w:val="clear" w:color="auto" w:fill="FFFFFF"/>
        </w:rPr>
        <w:tab/>
      </w:r>
      <w:r w:rsidR="00084E7E" w:rsidRPr="00084E7E">
        <w:rPr>
          <w:bCs/>
          <w:color w:val="000000"/>
          <w:sz w:val="28"/>
          <w:szCs w:val="28"/>
          <w:u w:val="single"/>
          <w:shd w:val="clear" w:color="auto" w:fill="FFFFFF"/>
        </w:rPr>
        <w:tab/>
      </w:r>
      <w:r w:rsidR="00084E7E" w:rsidRPr="00084E7E">
        <w:rPr>
          <w:bCs/>
          <w:color w:val="000000"/>
          <w:sz w:val="28"/>
          <w:szCs w:val="28"/>
          <w:u w:val="single"/>
          <w:shd w:val="clear" w:color="auto" w:fill="FFFFFF"/>
        </w:rPr>
        <w:tab/>
      </w:r>
      <w:r w:rsidR="00084E7E" w:rsidRPr="00084E7E">
        <w:rPr>
          <w:bCs/>
          <w:color w:val="000000"/>
          <w:sz w:val="28"/>
          <w:szCs w:val="28"/>
          <w:u w:val="single"/>
          <w:shd w:val="clear" w:color="auto" w:fill="FFFFFF"/>
        </w:rPr>
        <w:tab/>
      </w:r>
      <w:r w:rsidR="00084E7E" w:rsidRPr="00084E7E">
        <w:rPr>
          <w:bCs/>
          <w:color w:val="000000"/>
          <w:sz w:val="28"/>
          <w:szCs w:val="28"/>
          <w:u w:val="single"/>
          <w:shd w:val="clear" w:color="auto" w:fill="FFFFFF"/>
        </w:rPr>
        <w:tab/>
      </w:r>
      <w:r w:rsidR="00084E7E" w:rsidRPr="00084E7E">
        <w:rPr>
          <w:bCs/>
          <w:color w:val="000000"/>
          <w:sz w:val="28"/>
          <w:szCs w:val="28"/>
          <w:u w:val="single"/>
          <w:shd w:val="clear" w:color="auto" w:fill="FFFFFF"/>
        </w:rPr>
        <w:tab/>
      </w:r>
    </w:p>
    <w:p w:rsidR="004A6AF2" w:rsidRDefault="004A6AF2" w:rsidP="004A6AF2">
      <w:pPr>
        <w:widowControl w:val="0"/>
        <w:jc w:val="center"/>
        <w:outlineLvl w:val="3"/>
        <w:rPr>
          <w:bCs/>
          <w:color w:val="000000"/>
          <w:sz w:val="28"/>
          <w:szCs w:val="28"/>
          <w:shd w:val="clear" w:color="auto" w:fill="FFFFFF"/>
        </w:rPr>
      </w:pPr>
    </w:p>
    <w:p w:rsidR="007E1317" w:rsidRDefault="007E1317" w:rsidP="004A6AF2">
      <w:pPr>
        <w:widowControl w:val="0"/>
        <w:jc w:val="center"/>
        <w:outlineLvl w:val="3"/>
        <w:rPr>
          <w:bCs/>
          <w:color w:val="000000"/>
          <w:sz w:val="28"/>
          <w:szCs w:val="28"/>
          <w:shd w:val="clear" w:color="auto" w:fill="FFFFFF"/>
        </w:rPr>
      </w:pPr>
    </w:p>
    <w:p w:rsidR="007E1317" w:rsidRDefault="007E1317" w:rsidP="004A6AF2">
      <w:pPr>
        <w:widowControl w:val="0"/>
        <w:jc w:val="center"/>
        <w:outlineLvl w:val="3"/>
        <w:rPr>
          <w:bCs/>
          <w:color w:val="000000"/>
          <w:sz w:val="28"/>
          <w:szCs w:val="28"/>
          <w:shd w:val="clear" w:color="auto" w:fill="FFFFFF"/>
        </w:rPr>
      </w:pPr>
    </w:p>
    <w:p w:rsidR="007E1317" w:rsidRDefault="007E1317" w:rsidP="004A6AF2">
      <w:pPr>
        <w:widowControl w:val="0"/>
        <w:jc w:val="center"/>
        <w:outlineLvl w:val="3"/>
        <w:rPr>
          <w:bCs/>
          <w:color w:val="000000"/>
          <w:sz w:val="28"/>
          <w:szCs w:val="28"/>
          <w:shd w:val="clear" w:color="auto" w:fill="FFFFFF"/>
        </w:rPr>
      </w:pPr>
    </w:p>
    <w:p w:rsidR="007E1317" w:rsidRDefault="007E1317" w:rsidP="004A6AF2">
      <w:pPr>
        <w:widowControl w:val="0"/>
        <w:jc w:val="center"/>
        <w:outlineLvl w:val="3"/>
        <w:rPr>
          <w:bCs/>
          <w:color w:val="000000"/>
          <w:sz w:val="28"/>
          <w:szCs w:val="28"/>
          <w:shd w:val="clear" w:color="auto" w:fill="FFFFFF"/>
        </w:rPr>
      </w:pPr>
    </w:p>
    <w:p w:rsidR="005C5D11" w:rsidRPr="0064306E" w:rsidRDefault="007E1317" w:rsidP="004A6AF2">
      <w:pPr>
        <w:widowControl w:val="0"/>
        <w:jc w:val="center"/>
        <w:outlineLvl w:val="3"/>
        <w:rPr>
          <w:bCs/>
          <w:sz w:val="28"/>
          <w:szCs w:val="28"/>
        </w:rPr>
      </w:pPr>
      <w:r>
        <w:rPr>
          <w:bCs/>
          <w:noProof/>
          <w:color w:val="000000"/>
          <w:sz w:val="28"/>
          <w:szCs w:val="28"/>
        </w:rPr>
        <mc:AlternateContent>
          <mc:Choice Requires="wps">
            <w:drawing>
              <wp:anchor distT="0" distB="0" distL="114300" distR="114300" simplePos="0" relativeHeight="251660288" behindDoc="0" locked="0" layoutInCell="1" allowOverlap="1">
                <wp:simplePos x="0" y="0"/>
                <wp:positionH relativeFrom="column">
                  <wp:posOffset>8689724</wp:posOffset>
                </wp:positionH>
                <wp:positionV relativeFrom="paragraph">
                  <wp:posOffset>-115083</wp:posOffset>
                </wp:positionV>
                <wp:extent cx="857678" cy="684530"/>
                <wp:effectExtent l="0" t="0" r="19050" b="20320"/>
                <wp:wrapNone/>
                <wp:docPr id="1" name="Поле 1"/>
                <wp:cNvGraphicFramePr/>
                <a:graphic xmlns:a="http://schemas.openxmlformats.org/drawingml/2006/main">
                  <a:graphicData uri="http://schemas.microsoft.com/office/word/2010/wordprocessingShape">
                    <wps:wsp>
                      <wps:cNvSpPr txBox="1"/>
                      <wps:spPr>
                        <a:xfrm>
                          <a:off x="0" y="0"/>
                          <a:ext cx="857678" cy="68453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D27A6" w:rsidRDefault="000D27A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684.25pt;margin-top:-9.05pt;width:67.55pt;height:53.9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" fillcolor="white [3201]" strokeweight=".5pt">
                <v:textbox>
                  <w:txbxContent>
                    <w:p w:rsidR="000D27A6" w:rsidRDefault="000D27A6"/>
                  </w:txbxContent>
                </v:textbox>
              </v:shape>
            </w:pict>
          </mc:Fallback>
        </mc:AlternateContent>
      </w:r>
      <w:r w:rsidRPr="007E1317">
        <w:rPr>
          <w:bCs/>
          <w:noProof/>
          <w:color w:val="000000"/>
          <w:sz w:val="28"/>
          <w:szCs w:val="28"/>
          <w:shd w:val="clear" w:color="auto" w:fill="FFFFFF"/>
        </w:rPr>
        <mc:AlternateContent>
          <mc:Choice Requires="wps">
            <w:drawing>
              <wp:anchor distT="0" distB="0" distL="114300" distR="114300" simplePos="0" relativeHeight="251659264" behindDoc="0" locked="0" layoutInCell="1" allowOverlap="1" wp14:editId="36B11C9B">
                <wp:simplePos x="0" y="0"/>
                <wp:positionH relativeFrom="column">
                  <wp:posOffset>7456347</wp:posOffset>
                </wp:positionH>
                <wp:positionV relativeFrom="paragraph">
                  <wp:posOffset>-115083</wp:posOffset>
                </wp:positionV>
                <wp:extent cx="2091469" cy="1403985"/>
                <wp:effectExtent l="0" t="0" r="0" b="1270"/>
                <wp:wrapNone/>
                <wp:docPr id="30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1469" cy="1403985"/>
                        </a:xfrm>
                        <a:prstGeom prst="rect">
                          <a:avLst/>
                        </a:prstGeom>
                        <a:noFill/>
                        <a:ln w="9525">
                          <a:noFill/>
                          <a:miter lim="800000"/>
                          <a:headEnd/>
                          <a:tailEnd/>
                        </a:ln>
                      </wps:spPr>
                      <wps:txbx>
                        <w:txbxContent>
                          <w:p w:rsidR="000D27A6" w:rsidRDefault="000D27A6">
                            <w:r>
                              <w:t>Уникальный номер</w:t>
                            </w:r>
                          </w:p>
                          <w:p w:rsidR="000D27A6" w:rsidRDefault="000D27A6">
                            <w:r>
                              <w:t xml:space="preserve"> по базовому </w:t>
                            </w:r>
                          </w:p>
                          <w:p w:rsidR="000D27A6" w:rsidRDefault="000D27A6">
                            <w:r>
                              <w:t xml:space="preserve">(отраслевому) </w:t>
                            </w:r>
                          </w:p>
                          <w:p w:rsidR="000D27A6" w:rsidRDefault="000D27A6">
                            <w:r>
                              <w:t>перечню</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Надпись 2" o:spid="_x0000_s1027" type="#_x0000_t202" style="position:absolute;left:0;text-align:left;margin-left:587.1pt;margin-top:-9.05pt;width:164.7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" filled="f" stroked="f">
                <v:textbox style="mso-fit-shape-to-text:t">
                  <w:txbxContent>
                    <w:p w:rsidR="000D27A6" w:rsidRDefault="000D27A6">
                      <w:r>
                        <w:t>Уникальный номер</w:t>
                      </w:r>
                    </w:p>
                    <w:p w:rsidR="000D27A6" w:rsidRDefault="000D27A6">
                      <w:r>
                        <w:t xml:space="preserve"> по базовому </w:t>
                      </w:r>
                    </w:p>
                    <w:p w:rsidR="000D27A6" w:rsidRDefault="000D27A6">
                      <w:r>
                        <w:t xml:space="preserve">(отраслевому) </w:t>
                      </w:r>
                    </w:p>
                    <w:p w:rsidR="000D27A6" w:rsidRDefault="000D27A6">
                      <w:r>
                        <w:t>перечню</w:t>
                      </w:r>
                    </w:p>
                  </w:txbxContent>
                </v:textbox>
              </v:shape>
            </w:pict>
          </mc:Fallback>
        </mc:AlternateContent>
      </w:r>
      <w:r w:rsidR="005C5D11" w:rsidRPr="005C5D11">
        <w:rPr>
          <w:bCs/>
          <w:color w:val="000000"/>
          <w:sz w:val="28"/>
          <w:szCs w:val="28"/>
          <w:shd w:val="clear" w:color="auto" w:fill="FFFFFF"/>
        </w:rPr>
        <w:t>Ч</w:t>
      </w:r>
      <w:r w:rsidR="00AC66BE">
        <w:rPr>
          <w:bCs/>
          <w:color w:val="000000"/>
          <w:sz w:val="28"/>
          <w:szCs w:val="28"/>
          <w:shd w:val="clear" w:color="auto" w:fill="FFFFFF"/>
        </w:rPr>
        <w:t>асть</w:t>
      </w:r>
      <w:r w:rsidR="005C5D11" w:rsidRPr="005C5D11">
        <w:rPr>
          <w:bCs/>
          <w:color w:val="000000"/>
          <w:sz w:val="28"/>
          <w:szCs w:val="28"/>
          <w:shd w:val="clear" w:color="auto" w:fill="FFFFFF"/>
        </w:rPr>
        <w:t xml:space="preserve"> 1. Сведения об оказываемых </w:t>
      </w:r>
      <w:r w:rsidR="005C5D11" w:rsidRPr="005C5D11">
        <w:rPr>
          <w:bCs/>
          <w:color w:val="000000"/>
          <w:kern w:val="2"/>
          <w:sz w:val="28"/>
          <w:szCs w:val="28"/>
        </w:rPr>
        <w:t>муниципальных</w:t>
      </w:r>
      <w:r w:rsidR="005C5D11" w:rsidRPr="005C5D11">
        <w:rPr>
          <w:bCs/>
          <w:color w:val="000000"/>
          <w:sz w:val="28"/>
          <w:szCs w:val="28"/>
          <w:shd w:val="clear" w:color="auto" w:fill="FFFFFF"/>
        </w:rPr>
        <w:t xml:space="preserve"> услугах </w:t>
      </w:r>
      <w:r w:rsidR="0064306E" w:rsidRPr="0064306E">
        <w:rPr>
          <w:bCs/>
          <w:color w:val="000000"/>
          <w:sz w:val="28"/>
          <w:szCs w:val="28"/>
          <w:shd w:val="clear" w:color="auto" w:fill="FFFFFF"/>
          <w:vertAlign w:val="superscript"/>
        </w:rPr>
        <w:t>&lt; 1 &gt;</w:t>
      </w:r>
    </w:p>
    <w:p w:rsidR="005C5D11" w:rsidRPr="005C5D11" w:rsidRDefault="005C5D11" w:rsidP="004A6AF2">
      <w:pPr>
        <w:widowControl w:val="0"/>
        <w:jc w:val="center"/>
        <w:outlineLvl w:val="3"/>
        <w:rPr>
          <w:bCs/>
          <w:sz w:val="28"/>
          <w:szCs w:val="28"/>
        </w:rPr>
      </w:pPr>
      <w:r w:rsidRPr="005C5D11">
        <w:rPr>
          <w:bCs/>
          <w:color w:val="000000"/>
          <w:sz w:val="28"/>
          <w:szCs w:val="28"/>
          <w:shd w:val="clear" w:color="auto" w:fill="FFFFFF"/>
        </w:rPr>
        <w:t>Р</w:t>
      </w:r>
      <w:r w:rsidR="00AC66BE">
        <w:rPr>
          <w:bCs/>
          <w:color w:val="000000"/>
          <w:sz w:val="28"/>
          <w:szCs w:val="28"/>
          <w:shd w:val="clear" w:color="auto" w:fill="FFFFFF"/>
        </w:rPr>
        <w:t>аздел</w:t>
      </w:r>
      <w:r w:rsidR="00084E7E">
        <w:rPr>
          <w:bCs/>
          <w:color w:val="000000"/>
          <w:sz w:val="28"/>
          <w:szCs w:val="28"/>
          <w:shd w:val="clear" w:color="auto" w:fill="FFFFFF"/>
        </w:rPr>
        <w:t xml:space="preserve"> </w:t>
      </w:r>
      <w:r w:rsidRPr="005C5D11">
        <w:rPr>
          <w:bCs/>
          <w:color w:val="000000"/>
          <w:sz w:val="28"/>
          <w:szCs w:val="28"/>
          <w:shd w:val="clear" w:color="auto" w:fill="FFFFFF"/>
        </w:rPr>
        <w:t xml:space="preserve">_____ </w:t>
      </w:r>
    </w:p>
    <w:p w:rsidR="00084E7E" w:rsidRDefault="005C5D11" w:rsidP="004A6AF2">
      <w:pPr>
        <w:widowControl w:val="0"/>
        <w:outlineLvl w:val="3"/>
        <w:rPr>
          <w:bCs/>
          <w:color w:val="000000"/>
          <w:sz w:val="28"/>
          <w:szCs w:val="28"/>
          <w:u w:val="single"/>
          <w:shd w:val="clear" w:color="auto" w:fill="FFFFFF"/>
        </w:rPr>
      </w:pPr>
      <w:r w:rsidRPr="005C5D11">
        <w:rPr>
          <w:bCs/>
          <w:color w:val="000000"/>
          <w:sz w:val="28"/>
          <w:szCs w:val="28"/>
          <w:shd w:val="clear" w:color="auto" w:fill="FFFFFF"/>
        </w:rPr>
        <w:t xml:space="preserve">1. Наименование </w:t>
      </w:r>
      <w:r w:rsidRPr="005C5D11">
        <w:rPr>
          <w:color w:val="000000"/>
          <w:kern w:val="2"/>
          <w:sz w:val="28"/>
          <w:szCs w:val="28"/>
        </w:rPr>
        <w:t>муниципальной</w:t>
      </w:r>
      <w:r w:rsidR="00084E7E">
        <w:rPr>
          <w:bCs/>
          <w:color w:val="000000"/>
          <w:sz w:val="28"/>
          <w:szCs w:val="28"/>
          <w:shd w:val="clear" w:color="auto" w:fill="FFFFFF"/>
        </w:rPr>
        <w:t xml:space="preserve"> </w:t>
      </w:r>
      <w:r w:rsidR="00D278C0">
        <w:rPr>
          <w:bCs/>
          <w:color w:val="000000"/>
          <w:sz w:val="28"/>
          <w:szCs w:val="28"/>
          <w:shd w:val="clear" w:color="auto" w:fill="FFFFFF"/>
        </w:rPr>
        <w:t>услуги</w:t>
      </w:r>
      <w:r w:rsidR="00084E7E" w:rsidRPr="00084E7E">
        <w:rPr>
          <w:bCs/>
          <w:color w:val="000000"/>
          <w:sz w:val="28"/>
          <w:szCs w:val="28"/>
          <w:u w:val="single"/>
          <w:shd w:val="clear" w:color="auto" w:fill="FFFFFF"/>
        </w:rPr>
        <w:tab/>
      </w:r>
      <w:r w:rsidR="00084E7E" w:rsidRPr="00084E7E">
        <w:rPr>
          <w:bCs/>
          <w:color w:val="000000"/>
          <w:sz w:val="28"/>
          <w:szCs w:val="28"/>
          <w:u w:val="single"/>
          <w:shd w:val="clear" w:color="auto" w:fill="FFFFFF"/>
        </w:rPr>
        <w:tab/>
      </w:r>
      <w:r w:rsidR="00084E7E" w:rsidRPr="00084E7E">
        <w:rPr>
          <w:bCs/>
          <w:color w:val="000000"/>
          <w:sz w:val="28"/>
          <w:szCs w:val="28"/>
          <w:u w:val="single"/>
          <w:shd w:val="clear" w:color="auto" w:fill="FFFFFF"/>
        </w:rPr>
        <w:tab/>
      </w:r>
      <w:r w:rsidR="00084E7E" w:rsidRPr="00084E7E">
        <w:rPr>
          <w:bCs/>
          <w:color w:val="000000"/>
          <w:sz w:val="28"/>
          <w:szCs w:val="28"/>
          <w:u w:val="single"/>
          <w:shd w:val="clear" w:color="auto" w:fill="FFFFFF"/>
        </w:rPr>
        <w:tab/>
      </w:r>
      <w:r w:rsidR="00084E7E" w:rsidRPr="00084E7E">
        <w:rPr>
          <w:bCs/>
          <w:color w:val="000000"/>
          <w:sz w:val="28"/>
          <w:szCs w:val="28"/>
          <w:u w:val="single"/>
          <w:shd w:val="clear" w:color="auto" w:fill="FFFFFF"/>
        </w:rPr>
        <w:tab/>
      </w:r>
      <w:r w:rsidR="00084E7E" w:rsidRPr="00084E7E">
        <w:rPr>
          <w:bCs/>
          <w:color w:val="000000"/>
          <w:sz w:val="28"/>
          <w:szCs w:val="28"/>
          <w:u w:val="single"/>
          <w:shd w:val="clear" w:color="auto" w:fill="FFFFFF"/>
        </w:rPr>
        <w:tab/>
      </w:r>
      <w:r w:rsidR="00084E7E" w:rsidRPr="00084E7E">
        <w:rPr>
          <w:bCs/>
          <w:color w:val="000000"/>
          <w:sz w:val="28"/>
          <w:szCs w:val="28"/>
          <w:u w:val="single"/>
          <w:shd w:val="clear" w:color="auto" w:fill="FFFFFF"/>
        </w:rPr>
        <w:tab/>
      </w:r>
      <w:r w:rsidR="00084E7E" w:rsidRPr="00084E7E">
        <w:rPr>
          <w:bCs/>
          <w:color w:val="000000"/>
          <w:sz w:val="28"/>
          <w:szCs w:val="28"/>
          <w:u w:val="single"/>
          <w:shd w:val="clear" w:color="auto" w:fill="FFFFFF"/>
        </w:rPr>
        <w:tab/>
      </w:r>
      <w:r w:rsidR="00084E7E" w:rsidRPr="00084E7E">
        <w:rPr>
          <w:bCs/>
          <w:color w:val="000000"/>
          <w:sz w:val="28"/>
          <w:szCs w:val="28"/>
          <w:u w:val="single"/>
          <w:shd w:val="clear" w:color="auto" w:fill="FFFFFF"/>
        </w:rPr>
        <w:tab/>
      </w:r>
      <w:r w:rsidR="00084E7E" w:rsidRPr="00084E7E">
        <w:rPr>
          <w:bCs/>
          <w:color w:val="000000"/>
          <w:sz w:val="28"/>
          <w:szCs w:val="28"/>
          <w:u w:val="single"/>
          <w:shd w:val="clear" w:color="auto" w:fill="FFFFFF"/>
        </w:rPr>
        <w:tab/>
      </w:r>
      <w:r w:rsidR="00084E7E" w:rsidRPr="00084E7E">
        <w:rPr>
          <w:bCs/>
          <w:color w:val="000000"/>
          <w:sz w:val="28"/>
          <w:szCs w:val="28"/>
          <w:u w:val="single"/>
          <w:shd w:val="clear" w:color="auto" w:fill="FFFFFF"/>
        </w:rPr>
        <w:tab/>
      </w:r>
      <w:r w:rsidR="00084E7E" w:rsidRPr="00084E7E">
        <w:rPr>
          <w:bCs/>
          <w:color w:val="000000"/>
          <w:sz w:val="28"/>
          <w:szCs w:val="28"/>
          <w:u w:val="single"/>
          <w:shd w:val="clear" w:color="auto" w:fill="FFFFFF"/>
        </w:rPr>
        <w:tab/>
      </w:r>
      <w:r w:rsidR="00084E7E" w:rsidRPr="00084E7E">
        <w:rPr>
          <w:bCs/>
          <w:color w:val="000000"/>
          <w:sz w:val="28"/>
          <w:szCs w:val="28"/>
          <w:u w:val="single"/>
          <w:shd w:val="clear" w:color="auto" w:fill="FFFFFF"/>
        </w:rPr>
        <w:tab/>
      </w:r>
      <w:r w:rsidR="00084E7E" w:rsidRPr="00084E7E">
        <w:rPr>
          <w:bCs/>
          <w:color w:val="000000"/>
          <w:sz w:val="28"/>
          <w:szCs w:val="28"/>
          <w:u w:val="single"/>
          <w:shd w:val="clear" w:color="auto" w:fill="FFFFFF"/>
        </w:rPr>
        <w:tab/>
      </w:r>
    </w:p>
    <w:p w:rsidR="00084E7E" w:rsidRPr="00E323DC" w:rsidRDefault="00084E7E" w:rsidP="004A6AF2">
      <w:pPr>
        <w:widowControl w:val="0"/>
        <w:jc w:val="center"/>
        <w:outlineLvl w:val="3"/>
        <w:rPr>
          <w:bCs/>
          <w:color w:val="000000"/>
          <w:sz w:val="24"/>
          <w:szCs w:val="24"/>
          <w:shd w:val="clear" w:color="auto" w:fill="FFFFFF"/>
        </w:rPr>
      </w:pPr>
      <w:r w:rsidRPr="00E323DC">
        <w:rPr>
          <w:bCs/>
          <w:color w:val="000000"/>
          <w:sz w:val="24"/>
          <w:szCs w:val="24"/>
          <w:shd w:val="clear" w:color="auto" w:fill="FFFFFF"/>
        </w:rPr>
        <w:t>(из ведомственного перечня муниципальных услуг)</w:t>
      </w:r>
    </w:p>
    <w:p w:rsidR="005C5D11" w:rsidRPr="005C5D11" w:rsidRDefault="005C5D11" w:rsidP="004A6AF2">
      <w:pPr>
        <w:widowControl w:val="0"/>
        <w:outlineLvl w:val="3"/>
        <w:rPr>
          <w:color w:val="000000"/>
          <w:sz w:val="28"/>
          <w:szCs w:val="28"/>
        </w:rPr>
      </w:pPr>
      <w:r w:rsidRPr="005C5D11">
        <w:rPr>
          <w:bCs/>
          <w:color w:val="000000"/>
          <w:sz w:val="28"/>
          <w:szCs w:val="28"/>
          <w:shd w:val="clear" w:color="auto" w:fill="FFFFFF"/>
        </w:rPr>
        <w:t>2.</w:t>
      </w:r>
      <w:r w:rsidR="00E323DC">
        <w:rPr>
          <w:bCs/>
          <w:color w:val="000000"/>
          <w:sz w:val="28"/>
          <w:szCs w:val="28"/>
          <w:shd w:val="clear" w:color="auto" w:fill="FFFFFF"/>
        </w:rPr>
        <w:t xml:space="preserve"> </w:t>
      </w:r>
      <w:r w:rsidRPr="005C5D11">
        <w:rPr>
          <w:bCs/>
          <w:color w:val="000000"/>
          <w:sz w:val="28"/>
          <w:szCs w:val="28"/>
          <w:shd w:val="clear" w:color="auto" w:fill="FFFFFF"/>
        </w:rPr>
        <w:t xml:space="preserve">Категории потребителей </w:t>
      </w:r>
      <w:r w:rsidRPr="005C5D11">
        <w:rPr>
          <w:color w:val="000000"/>
          <w:kern w:val="2"/>
          <w:sz w:val="28"/>
          <w:szCs w:val="28"/>
        </w:rPr>
        <w:t>муниципальной</w:t>
      </w:r>
      <w:r w:rsidRPr="005C5D11">
        <w:rPr>
          <w:bCs/>
          <w:color w:val="000000"/>
          <w:sz w:val="28"/>
          <w:szCs w:val="28"/>
          <w:shd w:val="clear" w:color="auto" w:fill="FFFFFF"/>
        </w:rPr>
        <w:t xml:space="preserve"> услуги </w:t>
      </w:r>
      <w:r w:rsidR="00E323DC">
        <w:rPr>
          <w:bCs/>
          <w:color w:val="000000"/>
          <w:sz w:val="28"/>
          <w:szCs w:val="28"/>
          <w:shd w:val="clear" w:color="auto" w:fill="FFFFFF"/>
        </w:rPr>
        <w:tab/>
      </w:r>
      <w:r w:rsidR="00E323DC" w:rsidRPr="00E323DC">
        <w:rPr>
          <w:bCs/>
          <w:color w:val="000000"/>
          <w:sz w:val="28"/>
          <w:szCs w:val="28"/>
          <w:u w:val="single"/>
          <w:shd w:val="clear" w:color="auto" w:fill="FFFFFF"/>
        </w:rPr>
        <w:tab/>
      </w:r>
      <w:r w:rsidR="00E323DC" w:rsidRPr="00E323DC">
        <w:rPr>
          <w:bCs/>
          <w:color w:val="000000"/>
          <w:sz w:val="28"/>
          <w:szCs w:val="28"/>
          <w:u w:val="single"/>
          <w:shd w:val="clear" w:color="auto" w:fill="FFFFFF"/>
        </w:rPr>
        <w:tab/>
      </w:r>
      <w:r w:rsidR="00E323DC" w:rsidRPr="00E323DC">
        <w:rPr>
          <w:bCs/>
          <w:color w:val="000000"/>
          <w:sz w:val="28"/>
          <w:szCs w:val="28"/>
          <w:u w:val="single"/>
          <w:shd w:val="clear" w:color="auto" w:fill="FFFFFF"/>
        </w:rPr>
        <w:tab/>
      </w:r>
      <w:r w:rsidR="00E323DC" w:rsidRPr="00E323DC">
        <w:rPr>
          <w:bCs/>
          <w:color w:val="000000"/>
          <w:sz w:val="28"/>
          <w:szCs w:val="28"/>
          <w:u w:val="single"/>
          <w:shd w:val="clear" w:color="auto" w:fill="FFFFFF"/>
        </w:rPr>
        <w:tab/>
      </w:r>
      <w:r w:rsidR="00E323DC" w:rsidRPr="00E323DC">
        <w:rPr>
          <w:bCs/>
          <w:color w:val="000000"/>
          <w:sz w:val="28"/>
          <w:szCs w:val="28"/>
          <w:u w:val="single"/>
          <w:shd w:val="clear" w:color="auto" w:fill="FFFFFF"/>
        </w:rPr>
        <w:tab/>
      </w:r>
      <w:r w:rsidR="00E323DC" w:rsidRPr="00E323DC">
        <w:rPr>
          <w:bCs/>
          <w:color w:val="000000"/>
          <w:sz w:val="28"/>
          <w:szCs w:val="28"/>
          <w:u w:val="single"/>
          <w:shd w:val="clear" w:color="auto" w:fill="FFFFFF"/>
        </w:rPr>
        <w:tab/>
      </w:r>
      <w:r w:rsidR="00E323DC" w:rsidRPr="00E323DC">
        <w:rPr>
          <w:bCs/>
          <w:color w:val="000000"/>
          <w:sz w:val="28"/>
          <w:szCs w:val="28"/>
          <w:u w:val="single"/>
          <w:shd w:val="clear" w:color="auto" w:fill="FFFFFF"/>
        </w:rPr>
        <w:tab/>
      </w:r>
      <w:r w:rsidR="00E323DC" w:rsidRPr="00E323DC">
        <w:rPr>
          <w:bCs/>
          <w:color w:val="000000"/>
          <w:sz w:val="28"/>
          <w:szCs w:val="28"/>
          <w:u w:val="single"/>
          <w:shd w:val="clear" w:color="auto" w:fill="FFFFFF"/>
        </w:rPr>
        <w:tab/>
      </w:r>
      <w:r w:rsidR="00E323DC" w:rsidRPr="00E323DC">
        <w:rPr>
          <w:bCs/>
          <w:color w:val="000000"/>
          <w:sz w:val="28"/>
          <w:szCs w:val="28"/>
          <w:u w:val="single"/>
          <w:shd w:val="clear" w:color="auto" w:fill="FFFFFF"/>
        </w:rPr>
        <w:tab/>
      </w:r>
      <w:r w:rsidR="00E323DC" w:rsidRPr="00E323DC">
        <w:rPr>
          <w:bCs/>
          <w:color w:val="000000"/>
          <w:sz w:val="28"/>
          <w:szCs w:val="28"/>
          <w:u w:val="single"/>
          <w:shd w:val="clear" w:color="auto" w:fill="FFFFFF"/>
        </w:rPr>
        <w:tab/>
      </w:r>
      <w:r w:rsidR="00E323DC" w:rsidRPr="00E323DC">
        <w:rPr>
          <w:bCs/>
          <w:color w:val="000000"/>
          <w:sz w:val="28"/>
          <w:szCs w:val="28"/>
          <w:u w:val="single"/>
          <w:shd w:val="clear" w:color="auto" w:fill="FFFFFF"/>
        </w:rPr>
        <w:tab/>
      </w:r>
    </w:p>
    <w:p w:rsidR="005C5D11" w:rsidRPr="005C5D11" w:rsidRDefault="005C5D11" w:rsidP="004A6AF2">
      <w:pPr>
        <w:widowControl w:val="0"/>
        <w:outlineLvl w:val="3"/>
        <w:rPr>
          <w:bCs/>
          <w:color w:val="000000"/>
          <w:sz w:val="28"/>
          <w:szCs w:val="28"/>
          <w:shd w:val="clear" w:color="auto" w:fill="FFFFFF"/>
        </w:rPr>
      </w:pPr>
      <w:r w:rsidRPr="005C5D11">
        <w:rPr>
          <w:bCs/>
          <w:color w:val="000000"/>
          <w:sz w:val="28"/>
          <w:szCs w:val="28"/>
          <w:shd w:val="clear" w:color="auto" w:fill="FFFFFF"/>
        </w:rPr>
        <w:t>3.</w:t>
      </w:r>
      <w:r w:rsidR="00E323DC">
        <w:rPr>
          <w:bCs/>
          <w:color w:val="000000"/>
          <w:sz w:val="28"/>
          <w:szCs w:val="28"/>
          <w:shd w:val="clear" w:color="auto" w:fill="FFFFFF"/>
        </w:rPr>
        <w:t xml:space="preserve"> </w:t>
      </w:r>
      <w:r w:rsidRPr="005C5D11">
        <w:rPr>
          <w:bCs/>
          <w:color w:val="000000"/>
          <w:sz w:val="28"/>
          <w:szCs w:val="28"/>
          <w:shd w:val="clear" w:color="auto" w:fill="FFFFFF"/>
        </w:rPr>
        <w:t xml:space="preserve">Показатели, характеризующие объем и (или) качество </w:t>
      </w:r>
      <w:r w:rsidRPr="005C5D11">
        <w:rPr>
          <w:color w:val="000000"/>
          <w:kern w:val="2"/>
          <w:sz w:val="28"/>
          <w:szCs w:val="28"/>
        </w:rPr>
        <w:t>муниципальной</w:t>
      </w:r>
      <w:r w:rsidRPr="005C5D11">
        <w:rPr>
          <w:bCs/>
          <w:color w:val="000000"/>
          <w:sz w:val="28"/>
          <w:szCs w:val="28"/>
          <w:shd w:val="clear" w:color="auto" w:fill="FFFFFF"/>
        </w:rPr>
        <w:t xml:space="preserve"> услуги</w:t>
      </w:r>
    </w:p>
    <w:p w:rsidR="005C5D11" w:rsidRPr="0064306E" w:rsidRDefault="005C5D11" w:rsidP="004A6AF2">
      <w:pPr>
        <w:widowControl w:val="0"/>
        <w:outlineLvl w:val="3"/>
        <w:rPr>
          <w:bCs/>
          <w:color w:val="000000"/>
          <w:sz w:val="28"/>
          <w:szCs w:val="28"/>
          <w:shd w:val="clear" w:color="auto" w:fill="FFFFFF"/>
          <w:vertAlign w:val="superscript"/>
        </w:rPr>
      </w:pPr>
      <w:r w:rsidRPr="005C5D11">
        <w:rPr>
          <w:bCs/>
          <w:color w:val="000000"/>
          <w:sz w:val="28"/>
          <w:szCs w:val="28"/>
          <w:shd w:val="clear" w:color="auto" w:fill="FFFFFF"/>
        </w:rPr>
        <w:t xml:space="preserve">3.1. Показатели, характеризующие качество </w:t>
      </w:r>
      <w:r w:rsidRPr="005C5D11">
        <w:rPr>
          <w:color w:val="000000"/>
          <w:kern w:val="2"/>
          <w:sz w:val="28"/>
          <w:szCs w:val="28"/>
        </w:rPr>
        <w:t>муниципальной</w:t>
      </w:r>
      <w:r w:rsidRPr="005C5D11">
        <w:rPr>
          <w:bCs/>
          <w:color w:val="000000"/>
          <w:sz w:val="28"/>
          <w:szCs w:val="28"/>
          <w:shd w:val="clear" w:color="auto" w:fill="FFFFFF"/>
        </w:rPr>
        <w:t xml:space="preserve"> услуги</w:t>
      </w:r>
      <w:r w:rsidR="002F6079">
        <w:rPr>
          <w:bCs/>
          <w:color w:val="000000"/>
          <w:sz w:val="28"/>
          <w:szCs w:val="28"/>
          <w:shd w:val="clear" w:color="auto" w:fill="FFFFFF"/>
        </w:rPr>
        <w:t>:</w:t>
      </w:r>
      <w:r w:rsidR="0064306E" w:rsidRPr="0064306E">
        <w:rPr>
          <w:bCs/>
          <w:color w:val="000000"/>
          <w:sz w:val="28"/>
          <w:szCs w:val="28"/>
          <w:shd w:val="clear" w:color="auto" w:fill="FFFFFF"/>
          <w:vertAlign w:val="superscript"/>
        </w:rPr>
        <w:t>&lt; 2 &gt;</w:t>
      </w:r>
    </w:p>
    <w:p w:rsidR="004A6AF2" w:rsidRPr="004A6AF2" w:rsidRDefault="004A6AF2" w:rsidP="004A6AF2">
      <w:pPr>
        <w:rPr>
          <w:sz w:val="10"/>
          <w:szCs w:val="10"/>
        </w:rPr>
      </w:pPr>
    </w:p>
    <w:tbl>
      <w:tblPr>
        <w:tblW w:w="5250"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139"/>
        <w:gridCol w:w="1304"/>
        <w:gridCol w:w="1304"/>
        <w:gridCol w:w="1312"/>
        <w:gridCol w:w="1296"/>
        <w:gridCol w:w="1305"/>
        <w:gridCol w:w="1276"/>
        <w:gridCol w:w="1381"/>
        <w:gridCol w:w="1071"/>
        <w:gridCol w:w="1238"/>
        <w:gridCol w:w="1266"/>
        <w:gridCol w:w="1417"/>
      </w:tblGrid>
      <w:tr w:rsidR="005C5D11" w:rsidRPr="00E323DC" w:rsidTr="009A3852">
        <w:trPr>
          <w:trHeight w:hRule="exact" w:val="539"/>
        </w:trPr>
        <w:tc>
          <w:tcPr>
            <w:tcW w:w="1139"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5C5D11" w:rsidRPr="00E323DC" w:rsidRDefault="005C5D11" w:rsidP="004A6AF2">
            <w:pPr>
              <w:widowControl w:val="0"/>
              <w:jc w:val="center"/>
              <w:outlineLvl w:val="3"/>
              <w:rPr>
                <w:bCs/>
              </w:rPr>
            </w:pPr>
            <w:r w:rsidRPr="00E323DC">
              <w:rPr>
                <w:color w:val="000000"/>
              </w:rPr>
              <w:t>Уникальный номер реестровой записи</w:t>
            </w:r>
          </w:p>
        </w:tc>
        <w:tc>
          <w:tcPr>
            <w:tcW w:w="3920" w:type="dxa"/>
            <w:gridSpan w:val="3"/>
            <w:vMerge w:val="restart"/>
            <w:tcBorders>
              <w:top w:val="single" w:sz="4" w:space="0" w:color="auto"/>
              <w:left w:val="single" w:sz="4" w:space="0" w:color="auto"/>
              <w:bottom w:val="single" w:sz="4" w:space="0" w:color="auto"/>
              <w:right w:val="single" w:sz="4" w:space="0" w:color="auto"/>
            </w:tcBorders>
            <w:shd w:val="clear" w:color="auto" w:fill="FFFFFF"/>
            <w:hideMark/>
          </w:tcPr>
          <w:p w:rsidR="005C5D11" w:rsidRPr="00E323DC" w:rsidRDefault="005C5D11" w:rsidP="004A6AF2">
            <w:pPr>
              <w:widowControl w:val="0"/>
              <w:jc w:val="center"/>
              <w:outlineLvl w:val="3"/>
              <w:rPr>
                <w:bCs/>
              </w:rPr>
            </w:pPr>
            <w:r w:rsidRPr="00E323DC">
              <w:rPr>
                <w:color w:val="000000"/>
              </w:rPr>
              <w:t xml:space="preserve">Показатель, характеризующий содержание </w:t>
            </w:r>
            <w:r w:rsidRPr="00E323DC">
              <w:rPr>
                <w:color w:val="000000"/>
                <w:kern w:val="2"/>
              </w:rPr>
              <w:t>муниципальной</w:t>
            </w:r>
            <w:r w:rsidRPr="00E323DC">
              <w:rPr>
                <w:color w:val="000000"/>
              </w:rPr>
              <w:t xml:space="preserve"> услуги</w:t>
            </w:r>
          </w:p>
        </w:tc>
        <w:tc>
          <w:tcPr>
            <w:tcW w:w="2601" w:type="dxa"/>
            <w:gridSpan w:val="2"/>
            <w:vMerge w:val="restart"/>
            <w:tcBorders>
              <w:top w:val="single" w:sz="4" w:space="0" w:color="auto"/>
              <w:left w:val="single" w:sz="4" w:space="0" w:color="auto"/>
              <w:bottom w:val="single" w:sz="4" w:space="0" w:color="auto"/>
              <w:right w:val="single" w:sz="4" w:space="0" w:color="auto"/>
            </w:tcBorders>
            <w:shd w:val="clear" w:color="auto" w:fill="FFFFFF"/>
            <w:hideMark/>
          </w:tcPr>
          <w:p w:rsidR="005C5D11" w:rsidRPr="00E323DC" w:rsidRDefault="005C5D11" w:rsidP="004A6AF2">
            <w:pPr>
              <w:widowControl w:val="0"/>
              <w:jc w:val="center"/>
              <w:outlineLvl w:val="3"/>
              <w:rPr>
                <w:bCs/>
              </w:rPr>
            </w:pPr>
            <w:r w:rsidRPr="00E323DC">
              <w:rPr>
                <w:color w:val="000000"/>
              </w:rPr>
              <w:t xml:space="preserve">Показатель, характеризующий условия (формы) оказания </w:t>
            </w:r>
            <w:r w:rsidRPr="00E323DC">
              <w:rPr>
                <w:color w:val="000000"/>
                <w:kern w:val="2"/>
              </w:rPr>
              <w:t>муниципальной</w:t>
            </w:r>
            <w:r w:rsidRPr="00E323DC">
              <w:rPr>
                <w:color w:val="000000"/>
              </w:rPr>
              <w:t xml:space="preserve"> услуги</w:t>
            </w:r>
          </w:p>
        </w:tc>
        <w:tc>
          <w:tcPr>
            <w:tcW w:w="3728" w:type="dxa"/>
            <w:gridSpan w:val="3"/>
            <w:tcBorders>
              <w:top w:val="single" w:sz="4" w:space="0" w:color="auto"/>
              <w:left w:val="single" w:sz="4" w:space="0" w:color="auto"/>
              <w:bottom w:val="single" w:sz="4" w:space="0" w:color="auto"/>
              <w:right w:val="single" w:sz="4" w:space="0" w:color="auto"/>
            </w:tcBorders>
            <w:shd w:val="clear" w:color="auto" w:fill="FFFFFF"/>
            <w:hideMark/>
          </w:tcPr>
          <w:p w:rsidR="005C5D11" w:rsidRPr="00E323DC" w:rsidRDefault="005C5D11" w:rsidP="004A6AF2">
            <w:pPr>
              <w:widowControl w:val="0"/>
              <w:jc w:val="center"/>
              <w:outlineLvl w:val="3"/>
              <w:rPr>
                <w:bCs/>
              </w:rPr>
            </w:pPr>
            <w:r w:rsidRPr="00E323DC">
              <w:rPr>
                <w:color w:val="000000"/>
              </w:rPr>
              <w:t xml:space="preserve">Показатель качества </w:t>
            </w:r>
            <w:r w:rsidRPr="00E323DC">
              <w:rPr>
                <w:color w:val="000000"/>
                <w:kern w:val="2"/>
              </w:rPr>
              <w:t>муниципальной</w:t>
            </w:r>
            <w:r w:rsidRPr="00E323DC">
              <w:rPr>
                <w:color w:val="000000"/>
              </w:rPr>
              <w:t xml:space="preserve"> услуги</w:t>
            </w:r>
          </w:p>
        </w:tc>
        <w:tc>
          <w:tcPr>
            <w:tcW w:w="3921" w:type="dxa"/>
            <w:gridSpan w:val="3"/>
            <w:tcBorders>
              <w:top w:val="single" w:sz="4" w:space="0" w:color="auto"/>
              <w:left w:val="single" w:sz="4" w:space="0" w:color="auto"/>
              <w:bottom w:val="single" w:sz="4" w:space="0" w:color="auto"/>
              <w:right w:val="single" w:sz="4" w:space="0" w:color="auto"/>
            </w:tcBorders>
            <w:shd w:val="clear" w:color="auto" w:fill="FFFFFF"/>
            <w:hideMark/>
          </w:tcPr>
          <w:p w:rsidR="005C5D11" w:rsidRPr="00E323DC" w:rsidRDefault="005C5D11" w:rsidP="004A6AF2">
            <w:pPr>
              <w:widowControl w:val="0"/>
              <w:jc w:val="center"/>
              <w:outlineLvl w:val="3"/>
              <w:rPr>
                <w:bCs/>
              </w:rPr>
            </w:pPr>
            <w:r w:rsidRPr="00E323DC">
              <w:rPr>
                <w:color w:val="000000"/>
              </w:rPr>
              <w:t xml:space="preserve">Значение показателя качества </w:t>
            </w:r>
            <w:r w:rsidRPr="00E323DC">
              <w:rPr>
                <w:color w:val="000000"/>
                <w:kern w:val="2"/>
              </w:rPr>
              <w:t>муниципальной</w:t>
            </w:r>
            <w:r w:rsidRPr="00E323DC">
              <w:rPr>
                <w:color w:val="000000"/>
              </w:rPr>
              <w:t xml:space="preserve"> услуги</w:t>
            </w:r>
          </w:p>
        </w:tc>
      </w:tr>
      <w:tr w:rsidR="005C5D11" w:rsidRPr="00E323DC" w:rsidTr="009A3852">
        <w:trPr>
          <w:trHeight w:val="413"/>
        </w:trPr>
        <w:tc>
          <w:tcPr>
            <w:tcW w:w="1139" w:type="dxa"/>
            <w:vMerge/>
            <w:tcBorders>
              <w:top w:val="single" w:sz="4" w:space="0" w:color="auto"/>
              <w:left w:val="single" w:sz="4" w:space="0" w:color="auto"/>
              <w:bottom w:val="single" w:sz="4" w:space="0" w:color="auto"/>
              <w:right w:val="single" w:sz="4" w:space="0" w:color="auto"/>
            </w:tcBorders>
            <w:vAlign w:val="center"/>
            <w:hideMark/>
          </w:tcPr>
          <w:p w:rsidR="005C5D11" w:rsidRPr="00E323DC" w:rsidRDefault="005C5D11" w:rsidP="004A6AF2">
            <w:pPr>
              <w:widowControl w:val="0"/>
              <w:rPr>
                <w:bCs/>
              </w:rPr>
            </w:pPr>
          </w:p>
        </w:tc>
        <w:tc>
          <w:tcPr>
            <w:tcW w:w="3920" w:type="dxa"/>
            <w:gridSpan w:val="3"/>
            <w:vMerge/>
            <w:tcBorders>
              <w:top w:val="single" w:sz="4" w:space="0" w:color="auto"/>
              <w:left w:val="single" w:sz="4" w:space="0" w:color="auto"/>
              <w:bottom w:val="single" w:sz="4" w:space="0" w:color="auto"/>
              <w:right w:val="single" w:sz="4" w:space="0" w:color="auto"/>
            </w:tcBorders>
            <w:vAlign w:val="center"/>
            <w:hideMark/>
          </w:tcPr>
          <w:p w:rsidR="005C5D11" w:rsidRPr="00E323DC" w:rsidRDefault="005C5D11" w:rsidP="004A6AF2">
            <w:pPr>
              <w:widowControl w:val="0"/>
              <w:rPr>
                <w:bCs/>
              </w:rPr>
            </w:pPr>
          </w:p>
        </w:tc>
        <w:tc>
          <w:tcPr>
            <w:tcW w:w="2601" w:type="dxa"/>
            <w:gridSpan w:val="2"/>
            <w:vMerge/>
            <w:tcBorders>
              <w:top w:val="single" w:sz="4" w:space="0" w:color="auto"/>
              <w:left w:val="single" w:sz="4" w:space="0" w:color="auto"/>
              <w:bottom w:val="single" w:sz="4" w:space="0" w:color="auto"/>
              <w:right w:val="single" w:sz="4" w:space="0" w:color="auto"/>
            </w:tcBorders>
            <w:vAlign w:val="center"/>
            <w:hideMark/>
          </w:tcPr>
          <w:p w:rsidR="005C5D11" w:rsidRPr="00E323DC" w:rsidRDefault="005C5D11" w:rsidP="004A6AF2">
            <w:pPr>
              <w:widowControl w:val="0"/>
              <w:rPr>
                <w:bCs/>
              </w:rPr>
            </w:pPr>
          </w:p>
        </w:tc>
        <w:tc>
          <w:tcPr>
            <w:tcW w:w="1276"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5C5D11" w:rsidRPr="00E323DC" w:rsidRDefault="005C5D11" w:rsidP="004A6AF2">
            <w:pPr>
              <w:widowControl w:val="0"/>
              <w:jc w:val="center"/>
              <w:outlineLvl w:val="3"/>
              <w:rPr>
                <w:color w:val="000000"/>
              </w:rPr>
            </w:pPr>
            <w:r w:rsidRPr="00E323DC">
              <w:rPr>
                <w:color w:val="000000"/>
              </w:rPr>
              <w:t xml:space="preserve">наименование </w:t>
            </w:r>
          </w:p>
          <w:p w:rsidR="005C5D11" w:rsidRPr="00E323DC" w:rsidRDefault="005C5D11" w:rsidP="004A6AF2">
            <w:pPr>
              <w:widowControl w:val="0"/>
              <w:jc w:val="center"/>
              <w:outlineLvl w:val="3"/>
              <w:rPr>
                <w:bCs/>
              </w:rPr>
            </w:pPr>
            <w:r w:rsidRPr="00E323DC">
              <w:rPr>
                <w:color w:val="000000"/>
              </w:rPr>
              <w:t>показателя</w:t>
            </w:r>
          </w:p>
        </w:tc>
        <w:tc>
          <w:tcPr>
            <w:tcW w:w="245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5C5D11" w:rsidRPr="00E323DC" w:rsidRDefault="005C5D11" w:rsidP="004A6AF2">
            <w:pPr>
              <w:widowControl w:val="0"/>
              <w:jc w:val="center"/>
              <w:outlineLvl w:val="3"/>
              <w:rPr>
                <w:color w:val="000000"/>
              </w:rPr>
            </w:pPr>
            <w:r w:rsidRPr="00E323DC">
              <w:rPr>
                <w:color w:val="000000"/>
              </w:rPr>
              <w:t xml:space="preserve">единица измерения </w:t>
            </w:r>
          </w:p>
          <w:p w:rsidR="005C5D11" w:rsidRPr="00E323DC" w:rsidRDefault="005C5D11" w:rsidP="004A6AF2">
            <w:pPr>
              <w:widowControl w:val="0"/>
              <w:jc w:val="center"/>
              <w:outlineLvl w:val="3"/>
              <w:rPr>
                <w:bCs/>
              </w:rPr>
            </w:pPr>
            <w:r w:rsidRPr="00E323DC">
              <w:rPr>
                <w:color w:val="000000"/>
              </w:rPr>
              <w:t>по ОКЕИ</w:t>
            </w:r>
          </w:p>
        </w:tc>
        <w:tc>
          <w:tcPr>
            <w:tcW w:w="1238"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5C5D11" w:rsidRPr="00E323DC" w:rsidRDefault="005C5D11" w:rsidP="004A6AF2">
            <w:pPr>
              <w:widowControl w:val="0"/>
              <w:jc w:val="center"/>
              <w:outlineLvl w:val="3"/>
              <w:rPr>
                <w:bCs/>
              </w:rPr>
            </w:pPr>
            <w:r w:rsidRPr="00E323DC">
              <w:rPr>
                <w:color w:val="000000"/>
              </w:rPr>
              <w:t>20__ год (очередной финансовый год)</w:t>
            </w:r>
          </w:p>
        </w:tc>
        <w:tc>
          <w:tcPr>
            <w:tcW w:w="1266"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E323DC" w:rsidRDefault="005C5D11" w:rsidP="004A6AF2">
            <w:pPr>
              <w:widowControl w:val="0"/>
              <w:jc w:val="center"/>
              <w:outlineLvl w:val="3"/>
              <w:rPr>
                <w:color w:val="000000"/>
              </w:rPr>
            </w:pPr>
            <w:r w:rsidRPr="00E323DC">
              <w:rPr>
                <w:color w:val="000000"/>
              </w:rPr>
              <w:t xml:space="preserve">20__ год </w:t>
            </w:r>
          </w:p>
          <w:p w:rsidR="005C5D11" w:rsidRPr="00E323DC" w:rsidRDefault="005C5D11" w:rsidP="004A6AF2">
            <w:pPr>
              <w:widowControl w:val="0"/>
              <w:jc w:val="center"/>
              <w:outlineLvl w:val="3"/>
              <w:rPr>
                <w:bCs/>
              </w:rPr>
            </w:pPr>
            <w:r w:rsidRPr="00E323DC">
              <w:rPr>
                <w:color w:val="000000"/>
              </w:rPr>
              <w:t>(1-й год планового периода)</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5C5D11" w:rsidRPr="00E323DC" w:rsidRDefault="005C5D11" w:rsidP="004A6AF2">
            <w:pPr>
              <w:widowControl w:val="0"/>
              <w:jc w:val="center"/>
              <w:outlineLvl w:val="3"/>
              <w:rPr>
                <w:color w:val="000000"/>
              </w:rPr>
            </w:pPr>
            <w:r w:rsidRPr="00E323DC">
              <w:rPr>
                <w:color w:val="000000"/>
              </w:rPr>
              <w:t xml:space="preserve">20__год </w:t>
            </w:r>
          </w:p>
          <w:p w:rsidR="005C5D11" w:rsidRPr="00E323DC" w:rsidRDefault="005C5D11" w:rsidP="004A6AF2">
            <w:pPr>
              <w:widowControl w:val="0"/>
              <w:jc w:val="center"/>
              <w:outlineLvl w:val="3"/>
              <w:rPr>
                <w:bCs/>
              </w:rPr>
            </w:pPr>
            <w:r w:rsidRPr="00E323DC">
              <w:rPr>
                <w:color w:val="000000"/>
              </w:rPr>
              <w:t>(2-й год планового периода)</w:t>
            </w:r>
          </w:p>
        </w:tc>
      </w:tr>
      <w:tr w:rsidR="004A6AF2" w:rsidRPr="00E323DC" w:rsidTr="00E323DC">
        <w:trPr>
          <w:trHeight w:val="624"/>
        </w:trPr>
        <w:tc>
          <w:tcPr>
            <w:tcW w:w="1139" w:type="dxa"/>
            <w:vMerge/>
            <w:tcBorders>
              <w:top w:val="single" w:sz="4" w:space="0" w:color="auto"/>
              <w:left w:val="single" w:sz="4" w:space="0" w:color="auto"/>
              <w:bottom w:val="single" w:sz="4" w:space="0" w:color="auto"/>
              <w:right w:val="single" w:sz="4" w:space="0" w:color="auto"/>
            </w:tcBorders>
            <w:vAlign w:val="center"/>
            <w:hideMark/>
          </w:tcPr>
          <w:p w:rsidR="005C5D11" w:rsidRPr="00E323DC" w:rsidRDefault="005C5D11" w:rsidP="004A6AF2">
            <w:pPr>
              <w:widowControl w:val="0"/>
              <w:rPr>
                <w:bCs/>
              </w:rPr>
            </w:pPr>
          </w:p>
        </w:tc>
        <w:tc>
          <w:tcPr>
            <w:tcW w:w="1304"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E323DC" w:rsidRDefault="005C5D11" w:rsidP="004A6AF2">
            <w:pPr>
              <w:widowControl w:val="0"/>
              <w:jc w:val="center"/>
              <w:outlineLvl w:val="3"/>
              <w:rPr>
                <w:color w:val="000000"/>
              </w:rPr>
            </w:pPr>
            <w:r w:rsidRPr="00E323DC">
              <w:rPr>
                <w:color w:val="000000"/>
              </w:rPr>
              <w:t>_________</w:t>
            </w:r>
          </w:p>
          <w:p w:rsidR="005C5D11" w:rsidRPr="00E323DC" w:rsidRDefault="005C5D11" w:rsidP="004A6AF2">
            <w:pPr>
              <w:widowControl w:val="0"/>
              <w:jc w:val="center"/>
              <w:outlineLvl w:val="3"/>
              <w:rPr>
                <w:bCs/>
              </w:rPr>
            </w:pPr>
            <w:proofErr w:type="gramStart"/>
            <w:r w:rsidRPr="00E323DC">
              <w:rPr>
                <w:color w:val="000000"/>
              </w:rPr>
              <w:t>(наименование</w:t>
            </w:r>
            <w:proofErr w:type="gramEnd"/>
          </w:p>
          <w:p w:rsidR="005C5D11" w:rsidRPr="00E323DC" w:rsidRDefault="005C5D11" w:rsidP="004A6AF2">
            <w:pPr>
              <w:widowControl w:val="0"/>
              <w:jc w:val="center"/>
              <w:outlineLvl w:val="3"/>
              <w:rPr>
                <w:bCs/>
              </w:rPr>
            </w:pPr>
            <w:r w:rsidRPr="00E323DC">
              <w:rPr>
                <w:color w:val="000000"/>
              </w:rPr>
              <w:t>показателя)</w:t>
            </w:r>
          </w:p>
        </w:tc>
        <w:tc>
          <w:tcPr>
            <w:tcW w:w="1304"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E323DC" w:rsidRDefault="005C5D11" w:rsidP="004A6AF2">
            <w:pPr>
              <w:widowControl w:val="0"/>
              <w:jc w:val="center"/>
              <w:outlineLvl w:val="3"/>
              <w:rPr>
                <w:color w:val="000000"/>
              </w:rPr>
            </w:pPr>
            <w:r w:rsidRPr="00E323DC">
              <w:rPr>
                <w:color w:val="000000"/>
              </w:rPr>
              <w:t>________</w:t>
            </w:r>
          </w:p>
          <w:p w:rsidR="005C5D11" w:rsidRPr="00E323DC" w:rsidRDefault="005C5D11" w:rsidP="004A6AF2">
            <w:pPr>
              <w:widowControl w:val="0"/>
              <w:jc w:val="center"/>
              <w:outlineLvl w:val="3"/>
              <w:rPr>
                <w:color w:val="000000"/>
              </w:rPr>
            </w:pPr>
            <w:proofErr w:type="gramStart"/>
            <w:r w:rsidRPr="00E323DC">
              <w:rPr>
                <w:color w:val="000000"/>
              </w:rPr>
              <w:t>(наименование</w:t>
            </w:r>
            <w:proofErr w:type="gramEnd"/>
          </w:p>
          <w:p w:rsidR="005C5D11" w:rsidRPr="00E323DC" w:rsidRDefault="005C5D11" w:rsidP="004A6AF2">
            <w:pPr>
              <w:widowControl w:val="0"/>
              <w:jc w:val="center"/>
              <w:outlineLvl w:val="3"/>
              <w:rPr>
                <w:color w:val="000000"/>
              </w:rPr>
            </w:pPr>
            <w:r w:rsidRPr="00E323DC">
              <w:rPr>
                <w:color w:val="000000"/>
              </w:rPr>
              <w:t>показателя)</w:t>
            </w:r>
          </w:p>
        </w:tc>
        <w:tc>
          <w:tcPr>
            <w:tcW w:w="1312"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E323DC" w:rsidRDefault="005C5D11" w:rsidP="004A6AF2">
            <w:pPr>
              <w:widowControl w:val="0"/>
              <w:jc w:val="center"/>
              <w:outlineLvl w:val="3"/>
              <w:rPr>
                <w:color w:val="000000"/>
              </w:rPr>
            </w:pPr>
            <w:r w:rsidRPr="00E323DC">
              <w:rPr>
                <w:color w:val="000000"/>
              </w:rPr>
              <w:t>_________</w:t>
            </w:r>
          </w:p>
          <w:p w:rsidR="005C5D11" w:rsidRPr="00E323DC" w:rsidRDefault="005C5D11" w:rsidP="004A6AF2">
            <w:pPr>
              <w:widowControl w:val="0"/>
              <w:jc w:val="center"/>
              <w:outlineLvl w:val="3"/>
              <w:rPr>
                <w:color w:val="000000"/>
              </w:rPr>
            </w:pPr>
            <w:proofErr w:type="gramStart"/>
            <w:r w:rsidRPr="00E323DC">
              <w:rPr>
                <w:color w:val="000000"/>
              </w:rPr>
              <w:t>(наименование</w:t>
            </w:r>
            <w:proofErr w:type="gramEnd"/>
          </w:p>
          <w:p w:rsidR="005C5D11" w:rsidRPr="00E323DC" w:rsidRDefault="005C5D11" w:rsidP="004A6AF2">
            <w:pPr>
              <w:widowControl w:val="0"/>
              <w:jc w:val="center"/>
              <w:outlineLvl w:val="3"/>
              <w:rPr>
                <w:color w:val="000000"/>
              </w:rPr>
            </w:pPr>
            <w:r w:rsidRPr="00E323DC">
              <w:rPr>
                <w:color w:val="000000"/>
              </w:rPr>
              <w:t>показателя)</w:t>
            </w:r>
          </w:p>
        </w:tc>
        <w:tc>
          <w:tcPr>
            <w:tcW w:w="1296"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E323DC" w:rsidRDefault="005C5D11" w:rsidP="004A6AF2">
            <w:pPr>
              <w:widowControl w:val="0"/>
              <w:jc w:val="center"/>
              <w:outlineLvl w:val="3"/>
              <w:rPr>
                <w:color w:val="000000"/>
              </w:rPr>
            </w:pPr>
            <w:r w:rsidRPr="00E323DC">
              <w:rPr>
                <w:color w:val="000000"/>
              </w:rPr>
              <w:t>________</w:t>
            </w:r>
          </w:p>
          <w:p w:rsidR="005C5D11" w:rsidRPr="00E323DC" w:rsidRDefault="005C5D11" w:rsidP="004A6AF2">
            <w:pPr>
              <w:widowControl w:val="0"/>
              <w:jc w:val="center"/>
              <w:outlineLvl w:val="3"/>
              <w:rPr>
                <w:color w:val="000000"/>
              </w:rPr>
            </w:pPr>
            <w:proofErr w:type="gramStart"/>
            <w:r w:rsidRPr="00E323DC">
              <w:rPr>
                <w:color w:val="000000"/>
              </w:rPr>
              <w:t>(наименование</w:t>
            </w:r>
            <w:proofErr w:type="gramEnd"/>
          </w:p>
          <w:p w:rsidR="005C5D11" w:rsidRPr="00E323DC" w:rsidRDefault="005C5D11" w:rsidP="004A6AF2">
            <w:pPr>
              <w:widowControl w:val="0"/>
              <w:jc w:val="center"/>
              <w:outlineLvl w:val="3"/>
              <w:rPr>
                <w:color w:val="000000"/>
              </w:rPr>
            </w:pPr>
            <w:r w:rsidRPr="00E323DC">
              <w:rPr>
                <w:color w:val="000000"/>
              </w:rPr>
              <w:t>показателя)</w:t>
            </w:r>
          </w:p>
        </w:tc>
        <w:tc>
          <w:tcPr>
            <w:tcW w:w="1305"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E323DC" w:rsidRDefault="005C5D11" w:rsidP="004A6AF2">
            <w:pPr>
              <w:widowControl w:val="0"/>
              <w:jc w:val="center"/>
              <w:outlineLvl w:val="3"/>
              <w:rPr>
                <w:color w:val="000000"/>
              </w:rPr>
            </w:pPr>
            <w:r w:rsidRPr="00E323DC">
              <w:rPr>
                <w:color w:val="000000"/>
              </w:rPr>
              <w:t>________</w:t>
            </w:r>
          </w:p>
          <w:p w:rsidR="005C5D11" w:rsidRPr="00E323DC" w:rsidRDefault="005C5D11" w:rsidP="004A6AF2">
            <w:pPr>
              <w:widowControl w:val="0"/>
              <w:jc w:val="center"/>
              <w:outlineLvl w:val="3"/>
              <w:rPr>
                <w:color w:val="000000"/>
              </w:rPr>
            </w:pPr>
            <w:proofErr w:type="gramStart"/>
            <w:r w:rsidRPr="00E323DC">
              <w:rPr>
                <w:color w:val="000000"/>
              </w:rPr>
              <w:t>(наименование</w:t>
            </w:r>
            <w:proofErr w:type="gramEnd"/>
          </w:p>
          <w:p w:rsidR="005C5D11" w:rsidRPr="00E323DC" w:rsidRDefault="005C5D11" w:rsidP="004A6AF2">
            <w:pPr>
              <w:widowControl w:val="0"/>
              <w:jc w:val="center"/>
              <w:outlineLvl w:val="3"/>
              <w:rPr>
                <w:color w:val="000000"/>
              </w:rPr>
            </w:pPr>
            <w:r w:rsidRPr="00E323DC">
              <w:rPr>
                <w:color w:val="000000"/>
              </w:rPr>
              <w:t>показателя)</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C5D11" w:rsidRPr="00E323DC" w:rsidRDefault="005C5D11" w:rsidP="004A6AF2">
            <w:pPr>
              <w:widowControl w:val="0"/>
              <w:rPr>
                <w:bCs/>
              </w:rPr>
            </w:pPr>
          </w:p>
        </w:tc>
        <w:tc>
          <w:tcPr>
            <w:tcW w:w="1381"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E323DC" w:rsidRDefault="005C5D11" w:rsidP="004A6AF2">
            <w:pPr>
              <w:widowControl w:val="0"/>
              <w:spacing w:before="240" w:after="60"/>
              <w:jc w:val="center"/>
              <w:outlineLvl w:val="3"/>
              <w:rPr>
                <w:bCs/>
              </w:rPr>
            </w:pPr>
            <w:r w:rsidRPr="00E323DC">
              <w:rPr>
                <w:color w:val="000000"/>
              </w:rPr>
              <w:t>наименование</w:t>
            </w:r>
          </w:p>
        </w:tc>
        <w:tc>
          <w:tcPr>
            <w:tcW w:w="1071"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E323DC" w:rsidRDefault="005C5D11" w:rsidP="004A6AF2">
            <w:pPr>
              <w:widowControl w:val="0"/>
              <w:spacing w:before="240" w:after="60"/>
              <w:jc w:val="center"/>
              <w:outlineLvl w:val="3"/>
              <w:rPr>
                <w:bCs/>
              </w:rPr>
            </w:pPr>
            <w:r w:rsidRPr="00E323DC">
              <w:rPr>
                <w:color w:val="000000"/>
              </w:rPr>
              <w:t>код</w:t>
            </w:r>
          </w:p>
        </w:tc>
        <w:tc>
          <w:tcPr>
            <w:tcW w:w="1238" w:type="dxa"/>
            <w:vMerge/>
            <w:tcBorders>
              <w:top w:val="single" w:sz="4" w:space="0" w:color="auto"/>
              <w:left w:val="single" w:sz="4" w:space="0" w:color="auto"/>
              <w:bottom w:val="single" w:sz="4" w:space="0" w:color="auto"/>
              <w:right w:val="single" w:sz="4" w:space="0" w:color="auto"/>
            </w:tcBorders>
            <w:vAlign w:val="center"/>
            <w:hideMark/>
          </w:tcPr>
          <w:p w:rsidR="005C5D11" w:rsidRPr="00E323DC" w:rsidRDefault="005C5D11" w:rsidP="004A6AF2">
            <w:pPr>
              <w:widowControl w:val="0"/>
              <w:rPr>
                <w:bCs/>
              </w:rPr>
            </w:pPr>
          </w:p>
        </w:tc>
        <w:tc>
          <w:tcPr>
            <w:tcW w:w="1266" w:type="dxa"/>
            <w:vMerge/>
            <w:tcBorders>
              <w:top w:val="single" w:sz="4" w:space="0" w:color="auto"/>
              <w:left w:val="single" w:sz="4" w:space="0" w:color="auto"/>
              <w:bottom w:val="single" w:sz="4" w:space="0" w:color="auto"/>
              <w:right w:val="single" w:sz="4" w:space="0" w:color="auto"/>
            </w:tcBorders>
            <w:vAlign w:val="center"/>
            <w:hideMark/>
          </w:tcPr>
          <w:p w:rsidR="005C5D11" w:rsidRPr="00E323DC" w:rsidRDefault="005C5D11" w:rsidP="004A6AF2">
            <w:pPr>
              <w:widowControl w:val="0"/>
              <w:rPr>
                <w:bC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5C5D11" w:rsidRPr="00E323DC" w:rsidRDefault="005C5D11" w:rsidP="004A6AF2">
            <w:pPr>
              <w:widowControl w:val="0"/>
              <w:rPr>
                <w:bCs/>
              </w:rPr>
            </w:pPr>
          </w:p>
        </w:tc>
      </w:tr>
      <w:tr w:rsidR="004A6AF2" w:rsidRPr="00E323DC" w:rsidTr="00E323DC">
        <w:trPr>
          <w:trHeight w:hRule="exact" w:val="304"/>
        </w:trPr>
        <w:tc>
          <w:tcPr>
            <w:tcW w:w="113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5D11" w:rsidRPr="00E323DC" w:rsidRDefault="005C5D11" w:rsidP="004A6AF2">
            <w:pPr>
              <w:widowControl w:val="0"/>
              <w:jc w:val="center"/>
              <w:outlineLvl w:val="3"/>
              <w:rPr>
                <w:bCs/>
              </w:rPr>
            </w:pPr>
            <w:r w:rsidRPr="00E323DC">
              <w:t>1</w:t>
            </w:r>
          </w:p>
        </w:tc>
        <w:tc>
          <w:tcPr>
            <w:tcW w:w="13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5D11" w:rsidRPr="00E323DC" w:rsidRDefault="005C5D11" w:rsidP="004A6AF2">
            <w:pPr>
              <w:widowControl w:val="0"/>
              <w:jc w:val="center"/>
              <w:outlineLvl w:val="3"/>
              <w:rPr>
                <w:bCs/>
              </w:rPr>
            </w:pPr>
            <w:r w:rsidRPr="00E323DC">
              <w:t>2</w:t>
            </w:r>
          </w:p>
        </w:tc>
        <w:tc>
          <w:tcPr>
            <w:tcW w:w="13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5D11" w:rsidRPr="00E323DC" w:rsidRDefault="005C5D11" w:rsidP="004A6AF2">
            <w:pPr>
              <w:widowControl w:val="0"/>
              <w:jc w:val="center"/>
              <w:outlineLvl w:val="3"/>
              <w:rPr>
                <w:bCs/>
              </w:rPr>
            </w:pPr>
            <w:r w:rsidRPr="00E323DC">
              <w:t>3</w:t>
            </w:r>
          </w:p>
        </w:tc>
        <w:tc>
          <w:tcPr>
            <w:tcW w:w="131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5D11" w:rsidRPr="00E323DC" w:rsidRDefault="005C5D11" w:rsidP="004A6AF2">
            <w:pPr>
              <w:widowControl w:val="0"/>
              <w:jc w:val="center"/>
              <w:outlineLvl w:val="3"/>
              <w:rPr>
                <w:bCs/>
              </w:rPr>
            </w:pPr>
            <w:r w:rsidRPr="00E323DC">
              <w:t>4</w:t>
            </w: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5D11" w:rsidRPr="00E323DC" w:rsidRDefault="005C5D11" w:rsidP="004A6AF2">
            <w:pPr>
              <w:widowControl w:val="0"/>
              <w:jc w:val="center"/>
              <w:outlineLvl w:val="3"/>
            </w:pPr>
            <w:r w:rsidRPr="00E323DC">
              <w:t>5</w:t>
            </w:r>
          </w:p>
        </w:tc>
        <w:tc>
          <w:tcPr>
            <w:tcW w:w="13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5D11" w:rsidRPr="00E323DC" w:rsidRDefault="005C5D11" w:rsidP="004A6AF2">
            <w:pPr>
              <w:widowControl w:val="0"/>
              <w:jc w:val="center"/>
              <w:outlineLvl w:val="3"/>
            </w:pPr>
            <w:r w:rsidRPr="00E323DC">
              <w:t>6</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5D11" w:rsidRPr="00E323DC" w:rsidRDefault="005C5D11" w:rsidP="004A6AF2">
            <w:pPr>
              <w:widowControl w:val="0"/>
              <w:jc w:val="center"/>
              <w:outlineLvl w:val="3"/>
            </w:pPr>
            <w:r w:rsidRPr="00E323DC">
              <w:t>7</w:t>
            </w:r>
          </w:p>
        </w:tc>
        <w:tc>
          <w:tcPr>
            <w:tcW w:w="13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5D11" w:rsidRPr="00E323DC" w:rsidRDefault="005C5D11" w:rsidP="004A6AF2">
            <w:pPr>
              <w:widowControl w:val="0"/>
              <w:jc w:val="center"/>
              <w:outlineLvl w:val="3"/>
            </w:pPr>
            <w:r w:rsidRPr="00E323DC">
              <w:t>8</w:t>
            </w:r>
          </w:p>
        </w:tc>
        <w:tc>
          <w:tcPr>
            <w:tcW w:w="10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5D11" w:rsidRPr="00E323DC" w:rsidRDefault="005C5D11" w:rsidP="004A6AF2">
            <w:pPr>
              <w:widowControl w:val="0"/>
              <w:jc w:val="center"/>
              <w:outlineLvl w:val="3"/>
            </w:pPr>
            <w:r w:rsidRPr="00E323DC">
              <w:t>9</w:t>
            </w:r>
          </w:p>
        </w:tc>
        <w:tc>
          <w:tcPr>
            <w:tcW w:w="123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5D11" w:rsidRPr="00E323DC" w:rsidRDefault="005C5D11" w:rsidP="004A6AF2">
            <w:pPr>
              <w:widowControl w:val="0"/>
              <w:jc w:val="center"/>
              <w:outlineLvl w:val="3"/>
            </w:pPr>
            <w:r w:rsidRPr="00E323DC">
              <w:t>10</w:t>
            </w:r>
          </w:p>
        </w:tc>
        <w:tc>
          <w:tcPr>
            <w:tcW w:w="126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5D11" w:rsidRPr="00E323DC" w:rsidRDefault="005C5D11" w:rsidP="004A6AF2">
            <w:pPr>
              <w:widowControl w:val="0"/>
              <w:jc w:val="center"/>
              <w:outlineLvl w:val="3"/>
            </w:pPr>
            <w:r w:rsidRPr="00E323DC">
              <w:t>11</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5D11" w:rsidRPr="00E323DC" w:rsidRDefault="005C5D11" w:rsidP="004A6AF2">
            <w:pPr>
              <w:widowControl w:val="0"/>
              <w:jc w:val="center"/>
              <w:outlineLvl w:val="3"/>
            </w:pPr>
            <w:r w:rsidRPr="00E323DC">
              <w:t>12</w:t>
            </w:r>
          </w:p>
        </w:tc>
      </w:tr>
      <w:tr w:rsidR="00E323DC" w:rsidRPr="009A3852" w:rsidTr="009A3852">
        <w:trPr>
          <w:trHeight w:hRule="exact" w:val="306"/>
        </w:trPr>
        <w:tc>
          <w:tcPr>
            <w:tcW w:w="1139" w:type="dxa"/>
            <w:tcBorders>
              <w:top w:val="single" w:sz="4" w:space="0" w:color="auto"/>
              <w:left w:val="single" w:sz="4" w:space="0" w:color="auto"/>
              <w:bottom w:val="single" w:sz="4" w:space="0" w:color="auto"/>
              <w:right w:val="single" w:sz="4" w:space="0" w:color="auto"/>
            </w:tcBorders>
            <w:shd w:val="clear" w:color="auto" w:fill="FFFFFF"/>
            <w:vAlign w:val="center"/>
          </w:tcPr>
          <w:p w:rsidR="00E323DC" w:rsidRPr="009A3852" w:rsidRDefault="00E323DC" w:rsidP="004A6AF2">
            <w:pPr>
              <w:widowControl w:val="0"/>
              <w:jc w:val="center"/>
            </w:pPr>
          </w:p>
        </w:tc>
        <w:tc>
          <w:tcPr>
            <w:tcW w:w="1304" w:type="dxa"/>
            <w:tcBorders>
              <w:top w:val="single" w:sz="4" w:space="0" w:color="auto"/>
              <w:left w:val="single" w:sz="4" w:space="0" w:color="auto"/>
              <w:bottom w:val="single" w:sz="4" w:space="0" w:color="auto"/>
              <w:right w:val="single" w:sz="4" w:space="0" w:color="auto"/>
            </w:tcBorders>
            <w:shd w:val="clear" w:color="auto" w:fill="FFFFFF"/>
            <w:vAlign w:val="center"/>
          </w:tcPr>
          <w:p w:rsidR="00E323DC" w:rsidRPr="009A3852" w:rsidRDefault="00E323DC" w:rsidP="004A6AF2">
            <w:pPr>
              <w:widowControl w:val="0"/>
              <w:jc w:val="center"/>
            </w:pPr>
          </w:p>
        </w:tc>
        <w:tc>
          <w:tcPr>
            <w:tcW w:w="1304" w:type="dxa"/>
            <w:tcBorders>
              <w:top w:val="single" w:sz="4" w:space="0" w:color="auto"/>
              <w:left w:val="single" w:sz="4" w:space="0" w:color="auto"/>
              <w:bottom w:val="single" w:sz="4" w:space="0" w:color="auto"/>
              <w:right w:val="single" w:sz="4" w:space="0" w:color="auto"/>
            </w:tcBorders>
            <w:shd w:val="clear" w:color="auto" w:fill="FFFFFF"/>
            <w:vAlign w:val="center"/>
          </w:tcPr>
          <w:p w:rsidR="00E323DC" w:rsidRPr="009A3852" w:rsidRDefault="00E323DC" w:rsidP="004A6AF2">
            <w:pPr>
              <w:widowControl w:val="0"/>
              <w:jc w:val="center"/>
            </w:pPr>
          </w:p>
        </w:tc>
        <w:tc>
          <w:tcPr>
            <w:tcW w:w="1312" w:type="dxa"/>
            <w:tcBorders>
              <w:top w:val="single" w:sz="4" w:space="0" w:color="auto"/>
              <w:left w:val="single" w:sz="4" w:space="0" w:color="auto"/>
              <w:bottom w:val="single" w:sz="4" w:space="0" w:color="auto"/>
              <w:right w:val="single" w:sz="4" w:space="0" w:color="auto"/>
            </w:tcBorders>
            <w:shd w:val="clear" w:color="auto" w:fill="FFFFFF"/>
            <w:vAlign w:val="center"/>
          </w:tcPr>
          <w:p w:rsidR="00E323DC" w:rsidRPr="009A3852" w:rsidRDefault="00E323DC" w:rsidP="004A6AF2">
            <w:pPr>
              <w:widowControl w:val="0"/>
              <w:jc w:val="cente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rsidR="00E323DC" w:rsidRPr="009A3852" w:rsidRDefault="00E323DC" w:rsidP="004A6AF2">
            <w:pPr>
              <w:widowControl w:val="0"/>
              <w:jc w:val="center"/>
            </w:pPr>
          </w:p>
        </w:tc>
        <w:tc>
          <w:tcPr>
            <w:tcW w:w="1305" w:type="dxa"/>
            <w:tcBorders>
              <w:top w:val="single" w:sz="4" w:space="0" w:color="auto"/>
              <w:left w:val="single" w:sz="4" w:space="0" w:color="auto"/>
              <w:bottom w:val="single" w:sz="4" w:space="0" w:color="auto"/>
              <w:right w:val="single" w:sz="4" w:space="0" w:color="auto"/>
            </w:tcBorders>
            <w:shd w:val="clear" w:color="auto" w:fill="FFFFFF"/>
            <w:vAlign w:val="center"/>
          </w:tcPr>
          <w:p w:rsidR="00E323DC" w:rsidRPr="009A3852" w:rsidRDefault="00E323DC" w:rsidP="004A6AF2">
            <w:pPr>
              <w:widowControl w:val="0"/>
              <w:jc w:val="center"/>
            </w:pPr>
          </w:p>
        </w:tc>
        <w:tc>
          <w:tcPr>
            <w:tcW w:w="1276" w:type="dxa"/>
            <w:tcBorders>
              <w:top w:val="single" w:sz="4" w:space="0" w:color="auto"/>
              <w:left w:val="single" w:sz="4" w:space="0" w:color="auto"/>
              <w:right w:val="single" w:sz="4" w:space="0" w:color="auto"/>
            </w:tcBorders>
            <w:shd w:val="clear" w:color="auto" w:fill="FFFFFF"/>
            <w:vAlign w:val="center"/>
          </w:tcPr>
          <w:p w:rsidR="00E323DC" w:rsidRPr="009A3852" w:rsidRDefault="00E323DC" w:rsidP="004A6AF2">
            <w:pPr>
              <w:widowControl w:val="0"/>
              <w:jc w:val="center"/>
            </w:pPr>
          </w:p>
        </w:tc>
        <w:tc>
          <w:tcPr>
            <w:tcW w:w="1381" w:type="dxa"/>
            <w:tcBorders>
              <w:top w:val="single" w:sz="4" w:space="0" w:color="auto"/>
              <w:left w:val="single" w:sz="4" w:space="0" w:color="auto"/>
              <w:right w:val="single" w:sz="4" w:space="0" w:color="auto"/>
            </w:tcBorders>
            <w:shd w:val="clear" w:color="auto" w:fill="FFFFFF"/>
            <w:vAlign w:val="center"/>
          </w:tcPr>
          <w:p w:rsidR="00E323DC" w:rsidRPr="009A3852" w:rsidRDefault="00E323DC" w:rsidP="004A6AF2">
            <w:pPr>
              <w:widowControl w:val="0"/>
              <w:jc w:val="center"/>
            </w:pPr>
          </w:p>
        </w:tc>
        <w:tc>
          <w:tcPr>
            <w:tcW w:w="1071" w:type="dxa"/>
            <w:tcBorders>
              <w:top w:val="single" w:sz="4" w:space="0" w:color="auto"/>
              <w:left w:val="single" w:sz="4" w:space="0" w:color="auto"/>
              <w:right w:val="single" w:sz="4" w:space="0" w:color="auto"/>
            </w:tcBorders>
            <w:shd w:val="clear" w:color="auto" w:fill="FFFFFF"/>
            <w:vAlign w:val="center"/>
          </w:tcPr>
          <w:p w:rsidR="00E323DC" w:rsidRPr="009A3852" w:rsidRDefault="00E323DC" w:rsidP="004A6AF2">
            <w:pPr>
              <w:widowControl w:val="0"/>
              <w:jc w:val="center"/>
            </w:pPr>
          </w:p>
        </w:tc>
        <w:tc>
          <w:tcPr>
            <w:tcW w:w="1238" w:type="dxa"/>
            <w:tcBorders>
              <w:top w:val="single" w:sz="4" w:space="0" w:color="auto"/>
              <w:left w:val="single" w:sz="4" w:space="0" w:color="auto"/>
              <w:right w:val="single" w:sz="4" w:space="0" w:color="auto"/>
            </w:tcBorders>
            <w:shd w:val="clear" w:color="auto" w:fill="FFFFFF"/>
            <w:vAlign w:val="center"/>
          </w:tcPr>
          <w:p w:rsidR="00E323DC" w:rsidRPr="009A3852" w:rsidRDefault="00E323DC" w:rsidP="004A6AF2">
            <w:pPr>
              <w:widowControl w:val="0"/>
              <w:jc w:val="center"/>
            </w:pPr>
          </w:p>
        </w:tc>
        <w:tc>
          <w:tcPr>
            <w:tcW w:w="1266" w:type="dxa"/>
            <w:tcBorders>
              <w:top w:val="single" w:sz="4" w:space="0" w:color="auto"/>
              <w:left w:val="single" w:sz="4" w:space="0" w:color="auto"/>
              <w:right w:val="single" w:sz="4" w:space="0" w:color="auto"/>
            </w:tcBorders>
            <w:shd w:val="clear" w:color="auto" w:fill="FFFFFF"/>
            <w:vAlign w:val="center"/>
          </w:tcPr>
          <w:p w:rsidR="00E323DC" w:rsidRPr="009A3852" w:rsidRDefault="00E323DC" w:rsidP="004A6AF2">
            <w:pPr>
              <w:widowControl w:val="0"/>
              <w:jc w:val="center"/>
            </w:pPr>
          </w:p>
        </w:tc>
        <w:tc>
          <w:tcPr>
            <w:tcW w:w="1417" w:type="dxa"/>
            <w:tcBorders>
              <w:top w:val="single" w:sz="4" w:space="0" w:color="auto"/>
              <w:left w:val="single" w:sz="4" w:space="0" w:color="auto"/>
              <w:right w:val="single" w:sz="4" w:space="0" w:color="auto"/>
            </w:tcBorders>
            <w:shd w:val="clear" w:color="auto" w:fill="FFFFFF"/>
            <w:vAlign w:val="center"/>
          </w:tcPr>
          <w:p w:rsidR="00E323DC" w:rsidRPr="009A3852" w:rsidRDefault="00E323DC" w:rsidP="004A6AF2">
            <w:pPr>
              <w:widowControl w:val="0"/>
              <w:jc w:val="center"/>
            </w:pPr>
          </w:p>
        </w:tc>
      </w:tr>
    </w:tbl>
    <w:p w:rsidR="009A3852" w:rsidRDefault="005C5D11" w:rsidP="004A6AF2">
      <w:pPr>
        <w:widowControl w:val="0"/>
        <w:spacing w:after="60"/>
        <w:outlineLvl w:val="3"/>
        <w:rPr>
          <w:bCs/>
          <w:color w:val="000000"/>
          <w:sz w:val="28"/>
          <w:szCs w:val="28"/>
          <w:u w:val="single"/>
          <w:shd w:val="clear" w:color="auto" w:fill="FFFFFF"/>
        </w:rPr>
      </w:pPr>
      <w:r w:rsidRPr="005C5D11">
        <w:rPr>
          <w:bCs/>
          <w:color w:val="000000"/>
          <w:sz w:val="28"/>
          <w:szCs w:val="28"/>
          <w:shd w:val="clear" w:color="auto" w:fill="FFFFFF"/>
        </w:rPr>
        <w:t xml:space="preserve">Допустимые (возможные) отклонения от установленных показателей качества </w:t>
      </w:r>
      <w:r w:rsidRPr="005C5D11">
        <w:rPr>
          <w:color w:val="000000"/>
          <w:kern w:val="2"/>
          <w:sz w:val="28"/>
          <w:szCs w:val="28"/>
        </w:rPr>
        <w:t>муниципальной</w:t>
      </w:r>
      <w:r w:rsidRPr="005C5D11">
        <w:rPr>
          <w:bCs/>
          <w:color w:val="000000"/>
          <w:sz w:val="28"/>
          <w:szCs w:val="28"/>
          <w:shd w:val="clear" w:color="auto" w:fill="FFFFFF"/>
        </w:rPr>
        <w:t xml:space="preserve"> услуги, в пределах которых </w:t>
      </w:r>
      <w:r w:rsidRPr="005C5D11">
        <w:rPr>
          <w:color w:val="000000"/>
          <w:kern w:val="2"/>
          <w:sz w:val="28"/>
          <w:szCs w:val="28"/>
        </w:rPr>
        <w:t>муниципальное</w:t>
      </w:r>
      <w:r w:rsidRPr="005C5D11">
        <w:rPr>
          <w:bCs/>
          <w:color w:val="000000"/>
          <w:sz w:val="28"/>
          <w:szCs w:val="28"/>
          <w:shd w:val="clear" w:color="auto" w:fill="FFFFFF"/>
        </w:rPr>
        <w:t xml:space="preserve"> задание считается выполненным (процентов)</w:t>
      </w:r>
      <w:r w:rsidR="00E323DC">
        <w:rPr>
          <w:bCs/>
          <w:color w:val="000000"/>
          <w:sz w:val="28"/>
          <w:szCs w:val="28"/>
          <w:shd w:val="clear" w:color="auto" w:fill="FFFFFF"/>
        </w:rPr>
        <w:tab/>
      </w:r>
      <w:r w:rsidR="00E323DC" w:rsidRPr="00E323DC">
        <w:rPr>
          <w:bCs/>
          <w:color w:val="000000"/>
          <w:sz w:val="28"/>
          <w:szCs w:val="28"/>
          <w:u w:val="single"/>
          <w:shd w:val="clear" w:color="auto" w:fill="FFFFFF"/>
        </w:rPr>
        <w:tab/>
      </w:r>
      <w:r w:rsidR="00E323DC" w:rsidRPr="00E323DC">
        <w:rPr>
          <w:bCs/>
          <w:color w:val="000000"/>
          <w:sz w:val="28"/>
          <w:szCs w:val="28"/>
          <w:u w:val="single"/>
          <w:shd w:val="clear" w:color="auto" w:fill="FFFFFF"/>
        </w:rPr>
        <w:tab/>
      </w:r>
      <w:r w:rsidR="00E323DC" w:rsidRPr="00E323DC">
        <w:rPr>
          <w:bCs/>
          <w:color w:val="000000"/>
          <w:sz w:val="28"/>
          <w:szCs w:val="28"/>
          <w:u w:val="single"/>
          <w:shd w:val="clear" w:color="auto" w:fill="FFFFFF"/>
        </w:rPr>
        <w:tab/>
      </w:r>
      <w:r w:rsidR="00E323DC" w:rsidRPr="00E323DC">
        <w:rPr>
          <w:bCs/>
          <w:color w:val="000000"/>
          <w:sz w:val="28"/>
          <w:szCs w:val="28"/>
          <w:u w:val="single"/>
          <w:shd w:val="clear" w:color="auto" w:fill="FFFFFF"/>
        </w:rPr>
        <w:tab/>
      </w:r>
      <w:r w:rsidR="00E323DC" w:rsidRPr="00E323DC">
        <w:rPr>
          <w:bCs/>
          <w:color w:val="000000"/>
          <w:sz w:val="28"/>
          <w:szCs w:val="28"/>
          <w:u w:val="single"/>
          <w:shd w:val="clear" w:color="auto" w:fill="FFFFFF"/>
        </w:rPr>
        <w:tab/>
      </w:r>
      <w:r w:rsidR="00E323DC" w:rsidRPr="00E323DC">
        <w:rPr>
          <w:bCs/>
          <w:color w:val="000000"/>
          <w:sz w:val="28"/>
          <w:szCs w:val="28"/>
          <w:u w:val="single"/>
          <w:shd w:val="clear" w:color="auto" w:fill="FFFFFF"/>
        </w:rPr>
        <w:tab/>
      </w:r>
      <w:r w:rsidR="00E323DC" w:rsidRPr="00E323DC">
        <w:rPr>
          <w:bCs/>
          <w:color w:val="000000"/>
          <w:sz w:val="28"/>
          <w:szCs w:val="28"/>
          <w:u w:val="single"/>
          <w:shd w:val="clear" w:color="auto" w:fill="FFFFFF"/>
        </w:rPr>
        <w:tab/>
      </w:r>
      <w:r w:rsidR="00E323DC" w:rsidRPr="00E323DC">
        <w:rPr>
          <w:bCs/>
          <w:color w:val="000000"/>
          <w:sz w:val="28"/>
          <w:szCs w:val="28"/>
          <w:u w:val="single"/>
          <w:shd w:val="clear" w:color="auto" w:fill="FFFFFF"/>
        </w:rPr>
        <w:tab/>
      </w:r>
    </w:p>
    <w:p w:rsidR="005C5D11" w:rsidRDefault="005C5D11" w:rsidP="00BC6245">
      <w:pPr>
        <w:widowControl w:val="0"/>
        <w:outlineLvl w:val="3"/>
        <w:rPr>
          <w:color w:val="000000"/>
          <w:sz w:val="28"/>
          <w:szCs w:val="28"/>
          <w:shd w:val="clear" w:color="auto" w:fill="FFFFFF"/>
        </w:rPr>
      </w:pPr>
      <w:r w:rsidRPr="005C5D11">
        <w:rPr>
          <w:sz w:val="28"/>
          <w:szCs w:val="28"/>
        </w:rPr>
        <w:t xml:space="preserve">3.2. </w:t>
      </w:r>
      <w:r w:rsidRPr="005C5D11">
        <w:rPr>
          <w:color w:val="000000"/>
          <w:sz w:val="28"/>
          <w:szCs w:val="28"/>
          <w:shd w:val="clear" w:color="auto" w:fill="FFFFFF"/>
        </w:rPr>
        <w:t xml:space="preserve">Показатели, характеризующие объем </w:t>
      </w:r>
      <w:r w:rsidRPr="005C5D11">
        <w:rPr>
          <w:color w:val="000000"/>
          <w:kern w:val="2"/>
          <w:sz w:val="28"/>
          <w:szCs w:val="28"/>
        </w:rPr>
        <w:t>муниципальной</w:t>
      </w:r>
      <w:r w:rsidR="009A3852">
        <w:rPr>
          <w:color w:val="000000"/>
          <w:sz w:val="28"/>
          <w:szCs w:val="28"/>
          <w:shd w:val="clear" w:color="auto" w:fill="FFFFFF"/>
        </w:rPr>
        <w:t xml:space="preserve"> услуги</w:t>
      </w:r>
      <w:r w:rsidR="002F6079">
        <w:rPr>
          <w:color w:val="000000"/>
          <w:sz w:val="28"/>
          <w:szCs w:val="28"/>
          <w:shd w:val="clear" w:color="auto" w:fill="FFFFFF"/>
        </w:rPr>
        <w:t>:</w:t>
      </w:r>
    </w:p>
    <w:p w:rsidR="004A6AF2" w:rsidRPr="004A6AF2" w:rsidRDefault="004A6AF2" w:rsidP="00BC6245">
      <w:pPr>
        <w:widowControl w:val="0"/>
        <w:outlineLvl w:val="3"/>
        <w:rPr>
          <w:color w:val="000000"/>
          <w:sz w:val="10"/>
          <w:szCs w:val="10"/>
          <w:shd w:val="clear" w:color="auto" w:fill="FFFFFF"/>
        </w:rPr>
      </w:pPr>
    </w:p>
    <w:tbl>
      <w:tblPr>
        <w:tblW w:w="5250"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147"/>
        <w:gridCol w:w="1027"/>
        <w:gridCol w:w="1026"/>
        <w:gridCol w:w="1173"/>
        <w:gridCol w:w="1081"/>
        <w:gridCol w:w="1073"/>
        <w:gridCol w:w="1238"/>
        <w:gridCol w:w="842"/>
        <w:gridCol w:w="466"/>
        <w:gridCol w:w="1039"/>
        <w:gridCol w:w="1039"/>
        <w:gridCol w:w="1040"/>
        <w:gridCol w:w="1039"/>
        <w:gridCol w:w="1039"/>
        <w:gridCol w:w="1040"/>
      </w:tblGrid>
      <w:tr w:rsidR="005C5D11" w:rsidRPr="009A3852" w:rsidTr="009A3852">
        <w:trPr>
          <w:trHeight w:hRule="exact" w:val="466"/>
        </w:trPr>
        <w:tc>
          <w:tcPr>
            <w:tcW w:w="1147" w:type="dxa"/>
            <w:vMerge w:val="restart"/>
            <w:tcBorders>
              <w:top w:val="single" w:sz="4" w:space="0" w:color="auto"/>
              <w:left w:val="single" w:sz="4" w:space="0" w:color="auto"/>
              <w:bottom w:val="single" w:sz="4" w:space="0" w:color="auto"/>
              <w:right w:val="single" w:sz="4" w:space="0" w:color="auto"/>
            </w:tcBorders>
            <w:shd w:val="clear" w:color="auto" w:fill="FFFFFF"/>
          </w:tcPr>
          <w:p w:rsidR="005C5D11" w:rsidRPr="009A3852" w:rsidRDefault="005C5D11" w:rsidP="00BC6245">
            <w:pPr>
              <w:widowControl w:val="0"/>
              <w:jc w:val="center"/>
              <w:rPr>
                <w:color w:val="000000"/>
              </w:rPr>
            </w:pPr>
            <w:r w:rsidRPr="009A3852">
              <w:rPr>
                <w:bCs/>
                <w:color w:val="000000"/>
              </w:rPr>
              <w:t>Уникальный</w:t>
            </w:r>
          </w:p>
          <w:p w:rsidR="005C5D11" w:rsidRPr="009A3852" w:rsidRDefault="005C5D11" w:rsidP="00BC6245">
            <w:pPr>
              <w:widowControl w:val="0"/>
              <w:jc w:val="center"/>
              <w:rPr>
                <w:color w:val="000000"/>
              </w:rPr>
            </w:pPr>
            <w:r w:rsidRPr="009A3852">
              <w:rPr>
                <w:bCs/>
                <w:color w:val="000000"/>
              </w:rPr>
              <w:t>номер</w:t>
            </w:r>
          </w:p>
          <w:p w:rsidR="005C5D11" w:rsidRPr="009A3852" w:rsidRDefault="005C5D11" w:rsidP="00BC6245">
            <w:pPr>
              <w:widowControl w:val="0"/>
              <w:jc w:val="center"/>
              <w:rPr>
                <w:color w:val="000000"/>
              </w:rPr>
            </w:pPr>
            <w:r w:rsidRPr="009A3852">
              <w:rPr>
                <w:bCs/>
                <w:color w:val="000000"/>
              </w:rPr>
              <w:t>реестровой</w:t>
            </w:r>
          </w:p>
          <w:p w:rsidR="005C5D11" w:rsidRPr="009A3852" w:rsidRDefault="005C5D11" w:rsidP="00BC6245">
            <w:pPr>
              <w:widowControl w:val="0"/>
              <w:jc w:val="center"/>
              <w:rPr>
                <w:color w:val="000000"/>
              </w:rPr>
            </w:pPr>
            <w:r w:rsidRPr="009A3852">
              <w:rPr>
                <w:bCs/>
                <w:color w:val="000000"/>
              </w:rPr>
              <w:t>записи</w:t>
            </w:r>
          </w:p>
        </w:tc>
        <w:tc>
          <w:tcPr>
            <w:tcW w:w="3226" w:type="dxa"/>
            <w:gridSpan w:val="3"/>
            <w:vMerge w:val="restart"/>
            <w:tcBorders>
              <w:top w:val="single" w:sz="4" w:space="0" w:color="auto"/>
              <w:left w:val="single" w:sz="4" w:space="0" w:color="auto"/>
              <w:bottom w:val="single" w:sz="4" w:space="0" w:color="auto"/>
              <w:right w:val="single" w:sz="4" w:space="0" w:color="auto"/>
            </w:tcBorders>
            <w:shd w:val="clear" w:color="auto" w:fill="FFFFFF"/>
            <w:hideMark/>
          </w:tcPr>
          <w:p w:rsidR="005C5D11" w:rsidRPr="009A3852" w:rsidRDefault="005C5D11" w:rsidP="00BC6245">
            <w:pPr>
              <w:widowControl w:val="0"/>
              <w:jc w:val="center"/>
              <w:rPr>
                <w:color w:val="000000"/>
              </w:rPr>
            </w:pPr>
            <w:r w:rsidRPr="009A3852">
              <w:rPr>
                <w:bCs/>
                <w:color w:val="000000"/>
              </w:rPr>
              <w:t xml:space="preserve">Показатель, характеризующий содержание </w:t>
            </w:r>
            <w:r w:rsidRPr="009A3852">
              <w:rPr>
                <w:color w:val="000000"/>
                <w:kern w:val="2"/>
              </w:rPr>
              <w:t>муниципальной</w:t>
            </w:r>
            <w:r w:rsidRPr="009A3852">
              <w:rPr>
                <w:bCs/>
                <w:color w:val="000000"/>
              </w:rPr>
              <w:t xml:space="preserve"> услуги</w:t>
            </w:r>
          </w:p>
        </w:tc>
        <w:tc>
          <w:tcPr>
            <w:tcW w:w="2154" w:type="dxa"/>
            <w:gridSpan w:val="2"/>
            <w:vMerge w:val="restart"/>
            <w:tcBorders>
              <w:top w:val="single" w:sz="4" w:space="0" w:color="auto"/>
              <w:left w:val="single" w:sz="4" w:space="0" w:color="auto"/>
              <w:bottom w:val="single" w:sz="4" w:space="0" w:color="auto"/>
              <w:right w:val="single" w:sz="4" w:space="0" w:color="auto"/>
            </w:tcBorders>
            <w:shd w:val="clear" w:color="auto" w:fill="FFFFFF"/>
            <w:hideMark/>
          </w:tcPr>
          <w:p w:rsidR="005C5D11" w:rsidRPr="009A3852" w:rsidRDefault="005C5D11" w:rsidP="00BC6245">
            <w:pPr>
              <w:widowControl w:val="0"/>
              <w:jc w:val="center"/>
              <w:rPr>
                <w:color w:val="000000"/>
              </w:rPr>
            </w:pPr>
            <w:r w:rsidRPr="009A3852">
              <w:rPr>
                <w:bCs/>
                <w:color w:val="000000"/>
              </w:rPr>
              <w:t xml:space="preserve">Показатель, характеризующий условия (формы) оказания </w:t>
            </w:r>
            <w:r w:rsidRPr="009A3852">
              <w:rPr>
                <w:color w:val="000000"/>
                <w:kern w:val="2"/>
              </w:rPr>
              <w:t>муниципальной</w:t>
            </w:r>
            <w:r w:rsidRPr="009A3852">
              <w:rPr>
                <w:bCs/>
                <w:color w:val="000000"/>
              </w:rPr>
              <w:t xml:space="preserve"> услуги</w:t>
            </w:r>
          </w:p>
        </w:tc>
        <w:tc>
          <w:tcPr>
            <w:tcW w:w="2546" w:type="dxa"/>
            <w:gridSpan w:val="3"/>
            <w:tcBorders>
              <w:top w:val="single" w:sz="4" w:space="0" w:color="auto"/>
              <w:left w:val="single" w:sz="4" w:space="0" w:color="auto"/>
              <w:bottom w:val="single" w:sz="4" w:space="0" w:color="auto"/>
              <w:right w:val="single" w:sz="4" w:space="0" w:color="auto"/>
            </w:tcBorders>
            <w:shd w:val="clear" w:color="auto" w:fill="FFFFFF"/>
            <w:hideMark/>
          </w:tcPr>
          <w:p w:rsidR="005C5D11" w:rsidRPr="009A3852" w:rsidRDefault="005C5D11" w:rsidP="00BC6245">
            <w:pPr>
              <w:widowControl w:val="0"/>
              <w:jc w:val="center"/>
              <w:rPr>
                <w:color w:val="000000"/>
              </w:rPr>
            </w:pPr>
            <w:r w:rsidRPr="009A3852">
              <w:rPr>
                <w:bCs/>
                <w:color w:val="000000"/>
              </w:rPr>
              <w:t xml:space="preserve">Показатель объема </w:t>
            </w:r>
            <w:r w:rsidRPr="009A3852">
              <w:rPr>
                <w:color w:val="000000"/>
                <w:kern w:val="2"/>
              </w:rPr>
              <w:t>муниципальной</w:t>
            </w:r>
            <w:r w:rsidRPr="009A3852">
              <w:rPr>
                <w:bCs/>
                <w:color w:val="000000"/>
              </w:rPr>
              <w:t xml:space="preserve"> услуги</w:t>
            </w:r>
          </w:p>
        </w:tc>
        <w:tc>
          <w:tcPr>
            <w:tcW w:w="3118" w:type="dxa"/>
            <w:gridSpan w:val="3"/>
            <w:tcBorders>
              <w:top w:val="single" w:sz="4" w:space="0" w:color="auto"/>
              <w:left w:val="single" w:sz="4" w:space="0" w:color="auto"/>
              <w:bottom w:val="single" w:sz="4" w:space="0" w:color="auto"/>
              <w:right w:val="single" w:sz="4" w:space="0" w:color="auto"/>
            </w:tcBorders>
            <w:shd w:val="clear" w:color="auto" w:fill="FFFFFF"/>
            <w:hideMark/>
          </w:tcPr>
          <w:p w:rsidR="005C5D11" w:rsidRPr="009A3852" w:rsidRDefault="005C5D11" w:rsidP="00BC6245">
            <w:pPr>
              <w:widowControl w:val="0"/>
              <w:jc w:val="center"/>
              <w:rPr>
                <w:color w:val="000000"/>
              </w:rPr>
            </w:pPr>
            <w:r w:rsidRPr="009A3852">
              <w:rPr>
                <w:bCs/>
                <w:color w:val="000000"/>
              </w:rPr>
              <w:t xml:space="preserve">Значение показателя объема </w:t>
            </w:r>
            <w:r w:rsidRPr="009A3852">
              <w:rPr>
                <w:color w:val="000000"/>
                <w:kern w:val="2"/>
              </w:rPr>
              <w:t>муниципальной</w:t>
            </w:r>
            <w:r w:rsidRPr="009A3852">
              <w:rPr>
                <w:bCs/>
                <w:color w:val="000000"/>
              </w:rPr>
              <w:t xml:space="preserve"> услуги</w:t>
            </w:r>
          </w:p>
        </w:tc>
        <w:tc>
          <w:tcPr>
            <w:tcW w:w="3118" w:type="dxa"/>
            <w:gridSpan w:val="3"/>
            <w:tcBorders>
              <w:top w:val="single" w:sz="4" w:space="0" w:color="auto"/>
              <w:left w:val="single" w:sz="4" w:space="0" w:color="auto"/>
              <w:bottom w:val="single" w:sz="4" w:space="0" w:color="auto"/>
              <w:right w:val="single" w:sz="4" w:space="0" w:color="auto"/>
            </w:tcBorders>
            <w:shd w:val="clear" w:color="auto" w:fill="FFFFFF"/>
            <w:hideMark/>
          </w:tcPr>
          <w:p w:rsidR="005C5D11" w:rsidRPr="009A3852" w:rsidRDefault="005C5D11" w:rsidP="00BC6245">
            <w:pPr>
              <w:widowControl w:val="0"/>
              <w:jc w:val="center"/>
              <w:rPr>
                <w:color w:val="000000"/>
              </w:rPr>
            </w:pPr>
            <w:r w:rsidRPr="009A3852">
              <w:rPr>
                <w:bCs/>
                <w:color w:val="000000"/>
              </w:rPr>
              <w:t>Среднегодовой размер платы (цена, тариф)</w:t>
            </w:r>
          </w:p>
        </w:tc>
      </w:tr>
      <w:tr w:rsidR="005C5D11" w:rsidRPr="009A3852" w:rsidTr="009A3852">
        <w:trPr>
          <w:trHeight w:hRule="exact" w:val="700"/>
        </w:trPr>
        <w:tc>
          <w:tcPr>
            <w:tcW w:w="1147" w:type="dxa"/>
            <w:vMerge/>
            <w:tcBorders>
              <w:top w:val="single" w:sz="4" w:space="0" w:color="auto"/>
              <w:left w:val="single" w:sz="4" w:space="0" w:color="auto"/>
              <w:bottom w:val="single" w:sz="4" w:space="0" w:color="auto"/>
              <w:right w:val="single" w:sz="4" w:space="0" w:color="auto"/>
            </w:tcBorders>
            <w:vAlign w:val="center"/>
            <w:hideMark/>
          </w:tcPr>
          <w:p w:rsidR="005C5D11" w:rsidRPr="009A3852" w:rsidRDefault="005C5D11" w:rsidP="004A6AF2">
            <w:pPr>
              <w:widowControl w:val="0"/>
              <w:rPr>
                <w:color w:val="000000"/>
              </w:rPr>
            </w:pPr>
          </w:p>
        </w:tc>
        <w:tc>
          <w:tcPr>
            <w:tcW w:w="3226" w:type="dxa"/>
            <w:gridSpan w:val="3"/>
            <w:vMerge/>
            <w:tcBorders>
              <w:top w:val="single" w:sz="4" w:space="0" w:color="auto"/>
              <w:left w:val="single" w:sz="4" w:space="0" w:color="auto"/>
              <w:bottom w:val="single" w:sz="4" w:space="0" w:color="auto"/>
              <w:right w:val="single" w:sz="4" w:space="0" w:color="auto"/>
            </w:tcBorders>
            <w:vAlign w:val="center"/>
            <w:hideMark/>
          </w:tcPr>
          <w:p w:rsidR="005C5D11" w:rsidRPr="009A3852" w:rsidRDefault="005C5D11" w:rsidP="004A6AF2">
            <w:pPr>
              <w:widowControl w:val="0"/>
              <w:rPr>
                <w:color w:val="000000"/>
              </w:rPr>
            </w:pPr>
          </w:p>
        </w:tc>
        <w:tc>
          <w:tcPr>
            <w:tcW w:w="2154" w:type="dxa"/>
            <w:gridSpan w:val="2"/>
            <w:vMerge/>
            <w:tcBorders>
              <w:top w:val="single" w:sz="4" w:space="0" w:color="auto"/>
              <w:left w:val="single" w:sz="4" w:space="0" w:color="auto"/>
              <w:bottom w:val="single" w:sz="4" w:space="0" w:color="auto"/>
              <w:right w:val="single" w:sz="4" w:space="0" w:color="auto"/>
            </w:tcBorders>
            <w:vAlign w:val="center"/>
            <w:hideMark/>
          </w:tcPr>
          <w:p w:rsidR="005C5D11" w:rsidRPr="009A3852" w:rsidRDefault="005C5D11" w:rsidP="004A6AF2">
            <w:pPr>
              <w:widowControl w:val="0"/>
              <w:rPr>
                <w:color w:val="000000"/>
              </w:rPr>
            </w:pPr>
          </w:p>
        </w:tc>
        <w:tc>
          <w:tcPr>
            <w:tcW w:w="1238"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5C5D11" w:rsidRPr="009A3852" w:rsidRDefault="005C5D11" w:rsidP="004A6AF2">
            <w:pPr>
              <w:widowControl w:val="0"/>
              <w:jc w:val="center"/>
              <w:rPr>
                <w:bCs/>
                <w:color w:val="000000"/>
              </w:rPr>
            </w:pPr>
            <w:r w:rsidRPr="009A3852">
              <w:rPr>
                <w:bCs/>
                <w:color w:val="000000"/>
              </w:rPr>
              <w:t xml:space="preserve">наименование </w:t>
            </w:r>
          </w:p>
          <w:p w:rsidR="005C5D11" w:rsidRPr="009A3852" w:rsidRDefault="005C5D11" w:rsidP="004A6AF2">
            <w:pPr>
              <w:widowControl w:val="0"/>
              <w:jc w:val="center"/>
              <w:rPr>
                <w:color w:val="000000"/>
              </w:rPr>
            </w:pPr>
            <w:r w:rsidRPr="009A3852">
              <w:rPr>
                <w:bCs/>
                <w:color w:val="000000"/>
              </w:rPr>
              <w:t>показателя</w:t>
            </w:r>
          </w:p>
        </w:tc>
        <w:tc>
          <w:tcPr>
            <w:tcW w:w="1308" w:type="dxa"/>
            <w:gridSpan w:val="2"/>
            <w:tcBorders>
              <w:top w:val="single" w:sz="4" w:space="0" w:color="auto"/>
              <w:left w:val="single" w:sz="4" w:space="0" w:color="auto"/>
              <w:bottom w:val="single" w:sz="4" w:space="0" w:color="auto"/>
              <w:right w:val="single" w:sz="4" w:space="0" w:color="auto"/>
            </w:tcBorders>
            <w:shd w:val="clear" w:color="auto" w:fill="FFFFFF"/>
            <w:hideMark/>
          </w:tcPr>
          <w:p w:rsidR="005C5D11" w:rsidRPr="009A3852" w:rsidRDefault="005C5D11" w:rsidP="004A6AF2">
            <w:pPr>
              <w:widowControl w:val="0"/>
              <w:jc w:val="center"/>
              <w:rPr>
                <w:color w:val="000000"/>
              </w:rPr>
            </w:pPr>
            <w:r w:rsidRPr="009A3852">
              <w:rPr>
                <w:bCs/>
                <w:color w:val="000000"/>
              </w:rPr>
              <w:t>единица измерения по ОКЕИ</w:t>
            </w:r>
          </w:p>
        </w:tc>
        <w:tc>
          <w:tcPr>
            <w:tcW w:w="1039"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5C5D11" w:rsidRPr="009A3852" w:rsidRDefault="005C5D11" w:rsidP="004A6AF2">
            <w:pPr>
              <w:widowControl w:val="0"/>
              <w:jc w:val="center"/>
              <w:rPr>
                <w:color w:val="000000"/>
              </w:rPr>
            </w:pPr>
            <w:r w:rsidRPr="009A3852">
              <w:rPr>
                <w:bCs/>
                <w:color w:val="000000"/>
              </w:rPr>
              <w:t>20__ год (очередной финансо</w:t>
            </w:r>
            <w:r w:rsidR="009A3852">
              <w:rPr>
                <w:bCs/>
                <w:color w:val="000000"/>
              </w:rPr>
              <w:softHyphen/>
            </w:r>
            <w:r w:rsidRPr="009A3852">
              <w:rPr>
                <w:bCs/>
                <w:color w:val="000000"/>
              </w:rPr>
              <w:t>вый год)</w:t>
            </w:r>
          </w:p>
        </w:tc>
        <w:tc>
          <w:tcPr>
            <w:tcW w:w="1039"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9A3852" w:rsidRDefault="005C5D11" w:rsidP="004A6AF2">
            <w:pPr>
              <w:widowControl w:val="0"/>
              <w:jc w:val="center"/>
              <w:rPr>
                <w:bCs/>
                <w:color w:val="000000"/>
              </w:rPr>
            </w:pPr>
            <w:r w:rsidRPr="009A3852">
              <w:rPr>
                <w:bCs/>
                <w:color w:val="000000"/>
              </w:rPr>
              <w:t xml:space="preserve">20__ год </w:t>
            </w:r>
          </w:p>
          <w:p w:rsidR="005C5D11" w:rsidRPr="009A3852" w:rsidRDefault="005C5D11" w:rsidP="004A6AF2">
            <w:pPr>
              <w:widowControl w:val="0"/>
              <w:jc w:val="center"/>
              <w:rPr>
                <w:color w:val="000000"/>
              </w:rPr>
            </w:pPr>
            <w:r w:rsidRPr="009A3852">
              <w:rPr>
                <w:bCs/>
                <w:color w:val="000000"/>
              </w:rPr>
              <w:t>(1-й год планового периода)</w:t>
            </w:r>
          </w:p>
        </w:tc>
        <w:tc>
          <w:tcPr>
            <w:tcW w:w="1040"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9A3852" w:rsidRDefault="005C5D11" w:rsidP="004A6AF2">
            <w:pPr>
              <w:widowControl w:val="0"/>
              <w:jc w:val="center"/>
              <w:rPr>
                <w:bCs/>
                <w:color w:val="000000"/>
              </w:rPr>
            </w:pPr>
            <w:r w:rsidRPr="009A3852">
              <w:rPr>
                <w:bCs/>
                <w:color w:val="000000"/>
              </w:rPr>
              <w:t xml:space="preserve">20__год </w:t>
            </w:r>
          </w:p>
          <w:p w:rsidR="005C5D11" w:rsidRPr="009A3852" w:rsidRDefault="005C5D11" w:rsidP="004A6AF2">
            <w:pPr>
              <w:widowControl w:val="0"/>
              <w:jc w:val="center"/>
              <w:rPr>
                <w:color w:val="000000"/>
              </w:rPr>
            </w:pPr>
            <w:r w:rsidRPr="009A3852">
              <w:rPr>
                <w:bCs/>
                <w:color w:val="000000"/>
              </w:rPr>
              <w:t>(2-й год планового периода)</w:t>
            </w:r>
          </w:p>
        </w:tc>
        <w:tc>
          <w:tcPr>
            <w:tcW w:w="1039"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5C5D11" w:rsidRPr="009A3852" w:rsidRDefault="005C5D11" w:rsidP="004A6AF2">
            <w:pPr>
              <w:widowControl w:val="0"/>
              <w:jc w:val="center"/>
              <w:rPr>
                <w:color w:val="000000"/>
              </w:rPr>
            </w:pPr>
            <w:r w:rsidRPr="009A3852">
              <w:rPr>
                <w:bCs/>
                <w:color w:val="000000"/>
              </w:rPr>
              <w:t>20__ год (очередной финансо</w:t>
            </w:r>
            <w:r w:rsidR="009A3852">
              <w:rPr>
                <w:bCs/>
                <w:color w:val="000000"/>
              </w:rPr>
              <w:softHyphen/>
            </w:r>
            <w:r w:rsidRPr="009A3852">
              <w:rPr>
                <w:bCs/>
                <w:color w:val="000000"/>
              </w:rPr>
              <w:t>вый год)</w:t>
            </w:r>
          </w:p>
        </w:tc>
        <w:tc>
          <w:tcPr>
            <w:tcW w:w="1039"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9A3852" w:rsidRDefault="005C5D11" w:rsidP="004A6AF2">
            <w:pPr>
              <w:widowControl w:val="0"/>
              <w:jc w:val="center"/>
              <w:rPr>
                <w:bCs/>
                <w:color w:val="000000"/>
              </w:rPr>
            </w:pPr>
            <w:r w:rsidRPr="009A3852">
              <w:rPr>
                <w:bCs/>
                <w:color w:val="000000"/>
              </w:rPr>
              <w:t xml:space="preserve">20__ год </w:t>
            </w:r>
          </w:p>
          <w:p w:rsidR="005C5D11" w:rsidRPr="009A3852" w:rsidRDefault="005C5D11" w:rsidP="004A6AF2">
            <w:pPr>
              <w:widowControl w:val="0"/>
              <w:jc w:val="center"/>
              <w:rPr>
                <w:color w:val="000000"/>
              </w:rPr>
            </w:pPr>
            <w:r w:rsidRPr="009A3852">
              <w:rPr>
                <w:bCs/>
                <w:color w:val="000000"/>
              </w:rPr>
              <w:t>(1-й год планового периода)</w:t>
            </w:r>
          </w:p>
        </w:tc>
        <w:tc>
          <w:tcPr>
            <w:tcW w:w="1040"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9A3852" w:rsidRDefault="005C5D11" w:rsidP="004A6AF2">
            <w:pPr>
              <w:widowControl w:val="0"/>
              <w:jc w:val="center"/>
              <w:rPr>
                <w:bCs/>
                <w:color w:val="000000"/>
              </w:rPr>
            </w:pPr>
            <w:r w:rsidRPr="009A3852">
              <w:rPr>
                <w:bCs/>
                <w:color w:val="000000"/>
              </w:rPr>
              <w:t xml:space="preserve">20__ год </w:t>
            </w:r>
          </w:p>
          <w:p w:rsidR="005C5D11" w:rsidRPr="009A3852" w:rsidRDefault="005C5D11" w:rsidP="004A6AF2">
            <w:pPr>
              <w:widowControl w:val="0"/>
              <w:jc w:val="center"/>
              <w:rPr>
                <w:color w:val="000000"/>
              </w:rPr>
            </w:pPr>
            <w:r w:rsidRPr="009A3852">
              <w:rPr>
                <w:bCs/>
                <w:color w:val="000000"/>
              </w:rPr>
              <w:t>(2-й год планового периода)</w:t>
            </w:r>
          </w:p>
        </w:tc>
      </w:tr>
      <w:tr w:rsidR="005C5D11" w:rsidRPr="009A3852" w:rsidTr="009A3852">
        <w:trPr>
          <w:trHeight w:val="513"/>
        </w:trPr>
        <w:tc>
          <w:tcPr>
            <w:tcW w:w="1147" w:type="dxa"/>
            <w:vMerge/>
            <w:tcBorders>
              <w:top w:val="single" w:sz="4" w:space="0" w:color="auto"/>
              <w:left w:val="single" w:sz="4" w:space="0" w:color="auto"/>
              <w:bottom w:val="single" w:sz="4" w:space="0" w:color="auto"/>
              <w:right w:val="single" w:sz="4" w:space="0" w:color="auto"/>
            </w:tcBorders>
            <w:vAlign w:val="center"/>
            <w:hideMark/>
          </w:tcPr>
          <w:p w:rsidR="005C5D11" w:rsidRPr="009A3852" w:rsidRDefault="005C5D11" w:rsidP="004A6AF2">
            <w:pPr>
              <w:widowControl w:val="0"/>
              <w:rPr>
                <w:color w:val="000000"/>
              </w:rPr>
            </w:pPr>
          </w:p>
        </w:tc>
        <w:tc>
          <w:tcPr>
            <w:tcW w:w="1027"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9A3852" w:rsidRDefault="005C5D11" w:rsidP="004A6AF2">
            <w:pPr>
              <w:widowControl w:val="0"/>
              <w:jc w:val="center"/>
              <w:rPr>
                <w:bCs/>
                <w:color w:val="000000"/>
              </w:rPr>
            </w:pPr>
            <w:r w:rsidRPr="009A3852">
              <w:rPr>
                <w:bCs/>
                <w:color w:val="000000"/>
              </w:rPr>
              <w:t>_______</w:t>
            </w:r>
          </w:p>
          <w:p w:rsidR="005C5D11" w:rsidRPr="009A3852" w:rsidRDefault="009A3852" w:rsidP="004A6AF2">
            <w:pPr>
              <w:widowControl w:val="0"/>
              <w:jc w:val="center"/>
              <w:rPr>
                <w:color w:val="000000"/>
              </w:rPr>
            </w:pPr>
            <w:proofErr w:type="gramStart"/>
            <w:r>
              <w:rPr>
                <w:bCs/>
                <w:color w:val="000000"/>
              </w:rPr>
              <w:t>(наимено</w:t>
            </w:r>
            <w:r>
              <w:rPr>
                <w:bCs/>
                <w:color w:val="000000"/>
              </w:rPr>
              <w:softHyphen/>
            </w:r>
            <w:r w:rsidR="005C5D11" w:rsidRPr="009A3852">
              <w:rPr>
                <w:bCs/>
                <w:color w:val="000000"/>
              </w:rPr>
              <w:t>вание</w:t>
            </w:r>
            <w:proofErr w:type="gramEnd"/>
          </w:p>
          <w:p w:rsidR="005C5D11" w:rsidRPr="009A3852" w:rsidRDefault="005C5D11" w:rsidP="004A6AF2">
            <w:pPr>
              <w:widowControl w:val="0"/>
              <w:jc w:val="center"/>
              <w:rPr>
                <w:color w:val="000000"/>
              </w:rPr>
            </w:pPr>
            <w:r w:rsidRPr="009A3852">
              <w:rPr>
                <w:bCs/>
                <w:color w:val="000000"/>
              </w:rPr>
              <w:t>показателя)</w:t>
            </w:r>
          </w:p>
        </w:tc>
        <w:tc>
          <w:tcPr>
            <w:tcW w:w="1026"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9A3852" w:rsidRDefault="005C5D11" w:rsidP="004A6AF2">
            <w:pPr>
              <w:widowControl w:val="0"/>
              <w:jc w:val="center"/>
              <w:rPr>
                <w:bCs/>
                <w:color w:val="000000"/>
              </w:rPr>
            </w:pPr>
            <w:r w:rsidRPr="009A3852">
              <w:rPr>
                <w:bCs/>
                <w:color w:val="000000"/>
              </w:rPr>
              <w:t>_______</w:t>
            </w:r>
          </w:p>
          <w:p w:rsidR="005C5D11" w:rsidRPr="009A3852" w:rsidRDefault="005C5D11" w:rsidP="004A6AF2">
            <w:pPr>
              <w:widowControl w:val="0"/>
              <w:jc w:val="center"/>
              <w:rPr>
                <w:color w:val="000000"/>
              </w:rPr>
            </w:pPr>
            <w:proofErr w:type="gramStart"/>
            <w:r w:rsidRPr="009A3852">
              <w:rPr>
                <w:bCs/>
                <w:color w:val="000000"/>
              </w:rPr>
              <w:t>(наимено</w:t>
            </w:r>
            <w:r w:rsidR="009A3852">
              <w:rPr>
                <w:bCs/>
                <w:color w:val="000000"/>
              </w:rPr>
              <w:softHyphen/>
            </w:r>
            <w:r w:rsidRPr="009A3852">
              <w:rPr>
                <w:bCs/>
                <w:color w:val="000000"/>
              </w:rPr>
              <w:t>вание</w:t>
            </w:r>
            <w:proofErr w:type="gramEnd"/>
          </w:p>
          <w:p w:rsidR="005C5D11" w:rsidRPr="009A3852" w:rsidRDefault="005C5D11" w:rsidP="004A6AF2">
            <w:pPr>
              <w:widowControl w:val="0"/>
              <w:jc w:val="center"/>
              <w:rPr>
                <w:color w:val="000000"/>
              </w:rPr>
            </w:pPr>
            <w:r w:rsidRPr="009A3852">
              <w:rPr>
                <w:bCs/>
                <w:color w:val="000000"/>
              </w:rPr>
              <w:t>показателя)</w:t>
            </w:r>
          </w:p>
        </w:tc>
        <w:tc>
          <w:tcPr>
            <w:tcW w:w="1173"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9A3852" w:rsidRDefault="005C5D11" w:rsidP="004A6AF2">
            <w:pPr>
              <w:widowControl w:val="0"/>
              <w:jc w:val="center"/>
              <w:rPr>
                <w:bCs/>
                <w:color w:val="000000"/>
              </w:rPr>
            </w:pPr>
            <w:r w:rsidRPr="009A3852">
              <w:rPr>
                <w:bCs/>
                <w:color w:val="000000"/>
              </w:rPr>
              <w:t>________</w:t>
            </w:r>
          </w:p>
          <w:p w:rsidR="005C5D11" w:rsidRPr="009A3852" w:rsidRDefault="005C5D11" w:rsidP="004A6AF2">
            <w:pPr>
              <w:widowControl w:val="0"/>
              <w:jc w:val="center"/>
              <w:rPr>
                <w:color w:val="000000"/>
              </w:rPr>
            </w:pPr>
            <w:proofErr w:type="gramStart"/>
            <w:r w:rsidRPr="009A3852">
              <w:rPr>
                <w:bCs/>
                <w:color w:val="000000"/>
              </w:rPr>
              <w:t>(наименова</w:t>
            </w:r>
            <w:r w:rsidR="009A3852">
              <w:rPr>
                <w:bCs/>
                <w:color w:val="000000"/>
              </w:rPr>
              <w:softHyphen/>
            </w:r>
            <w:r w:rsidRPr="009A3852">
              <w:rPr>
                <w:bCs/>
                <w:color w:val="000000"/>
              </w:rPr>
              <w:t>ние</w:t>
            </w:r>
            <w:proofErr w:type="gramEnd"/>
          </w:p>
          <w:p w:rsidR="005C5D11" w:rsidRPr="009A3852" w:rsidRDefault="005C5D11" w:rsidP="004A6AF2">
            <w:pPr>
              <w:widowControl w:val="0"/>
              <w:jc w:val="center"/>
              <w:rPr>
                <w:color w:val="000000"/>
              </w:rPr>
            </w:pPr>
            <w:r w:rsidRPr="009A3852">
              <w:rPr>
                <w:bCs/>
                <w:color w:val="000000"/>
              </w:rPr>
              <w:t>показателя)</w:t>
            </w:r>
          </w:p>
        </w:tc>
        <w:tc>
          <w:tcPr>
            <w:tcW w:w="1081"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9A3852" w:rsidRDefault="005C5D11" w:rsidP="004A6AF2">
            <w:pPr>
              <w:widowControl w:val="0"/>
              <w:jc w:val="center"/>
              <w:rPr>
                <w:bCs/>
                <w:color w:val="000000"/>
              </w:rPr>
            </w:pPr>
            <w:r w:rsidRPr="009A3852">
              <w:rPr>
                <w:bCs/>
                <w:color w:val="000000"/>
              </w:rPr>
              <w:t>________</w:t>
            </w:r>
          </w:p>
          <w:p w:rsidR="005C5D11" w:rsidRPr="009A3852" w:rsidRDefault="005C5D11" w:rsidP="004A6AF2">
            <w:pPr>
              <w:widowControl w:val="0"/>
              <w:jc w:val="center"/>
              <w:rPr>
                <w:color w:val="000000"/>
              </w:rPr>
            </w:pPr>
            <w:proofErr w:type="gramStart"/>
            <w:r w:rsidRPr="009A3852">
              <w:rPr>
                <w:bCs/>
                <w:color w:val="000000"/>
              </w:rPr>
              <w:t>(наимено</w:t>
            </w:r>
            <w:r w:rsidR="009A3852">
              <w:rPr>
                <w:bCs/>
                <w:color w:val="000000"/>
              </w:rPr>
              <w:softHyphen/>
            </w:r>
            <w:r w:rsidRPr="009A3852">
              <w:rPr>
                <w:bCs/>
                <w:color w:val="000000"/>
              </w:rPr>
              <w:t>вание</w:t>
            </w:r>
            <w:proofErr w:type="gramEnd"/>
          </w:p>
          <w:p w:rsidR="005C5D11" w:rsidRPr="009A3852" w:rsidRDefault="005C5D11" w:rsidP="004A6AF2">
            <w:pPr>
              <w:widowControl w:val="0"/>
              <w:jc w:val="center"/>
              <w:rPr>
                <w:color w:val="000000"/>
              </w:rPr>
            </w:pPr>
            <w:r w:rsidRPr="009A3852">
              <w:rPr>
                <w:bCs/>
                <w:color w:val="000000"/>
              </w:rPr>
              <w:t>показателя)</w:t>
            </w:r>
          </w:p>
        </w:tc>
        <w:tc>
          <w:tcPr>
            <w:tcW w:w="1073"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9A3852" w:rsidRDefault="005C5D11" w:rsidP="004A6AF2">
            <w:pPr>
              <w:widowControl w:val="0"/>
              <w:jc w:val="center"/>
              <w:rPr>
                <w:bCs/>
                <w:color w:val="000000"/>
              </w:rPr>
            </w:pPr>
            <w:r w:rsidRPr="009A3852">
              <w:rPr>
                <w:bCs/>
                <w:color w:val="000000"/>
              </w:rPr>
              <w:t>_______</w:t>
            </w:r>
          </w:p>
          <w:p w:rsidR="005C5D11" w:rsidRPr="009A3852" w:rsidRDefault="005C5D11" w:rsidP="004A6AF2">
            <w:pPr>
              <w:widowControl w:val="0"/>
              <w:jc w:val="center"/>
              <w:rPr>
                <w:color w:val="000000"/>
              </w:rPr>
            </w:pPr>
            <w:proofErr w:type="gramStart"/>
            <w:r w:rsidRPr="009A3852">
              <w:rPr>
                <w:bCs/>
                <w:color w:val="000000"/>
              </w:rPr>
              <w:t>(наимено</w:t>
            </w:r>
            <w:r w:rsidR="009A3852">
              <w:rPr>
                <w:bCs/>
                <w:color w:val="000000"/>
              </w:rPr>
              <w:softHyphen/>
            </w:r>
            <w:r w:rsidRPr="009A3852">
              <w:rPr>
                <w:bCs/>
                <w:color w:val="000000"/>
              </w:rPr>
              <w:t>вание</w:t>
            </w:r>
            <w:proofErr w:type="gramEnd"/>
          </w:p>
          <w:p w:rsidR="005C5D11" w:rsidRPr="009A3852" w:rsidRDefault="005C5D11" w:rsidP="004A6AF2">
            <w:pPr>
              <w:widowControl w:val="0"/>
              <w:jc w:val="center"/>
              <w:rPr>
                <w:color w:val="000000"/>
              </w:rPr>
            </w:pPr>
            <w:r w:rsidRPr="009A3852">
              <w:rPr>
                <w:bCs/>
                <w:color w:val="000000"/>
              </w:rPr>
              <w:t>показателя)</w:t>
            </w:r>
          </w:p>
        </w:tc>
        <w:tc>
          <w:tcPr>
            <w:tcW w:w="1238" w:type="dxa"/>
            <w:vMerge/>
            <w:tcBorders>
              <w:top w:val="single" w:sz="4" w:space="0" w:color="auto"/>
              <w:left w:val="single" w:sz="4" w:space="0" w:color="auto"/>
              <w:bottom w:val="single" w:sz="4" w:space="0" w:color="auto"/>
              <w:right w:val="single" w:sz="4" w:space="0" w:color="auto"/>
            </w:tcBorders>
            <w:vAlign w:val="center"/>
            <w:hideMark/>
          </w:tcPr>
          <w:p w:rsidR="005C5D11" w:rsidRPr="009A3852" w:rsidRDefault="005C5D11" w:rsidP="004A6AF2">
            <w:pPr>
              <w:widowControl w:val="0"/>
              <w:rPr>
                <w:color w:val="000000"/>
              </w:rPr>
            </w:pPr>
          </w:p>
        </w:tc>
        <w:tc>
          <w:tcPr>
            <w:tcW w:w="842"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9A3852" w:rsidRDefault="005C5D11" w:rsidP="004A6AF2">
            <w:pPr>
              <w:widowControl w:val="0"/>
              <w:jc w:val="center"/>
              <w:rPr>
                <w:color w:val="000000"/>
              </w:rPr>
            </w:pPr>
            <w:r w:rsidRPr="009A3852">
              <w:rPr>
                <w:bCs/>
                <w:color w:val="000000"/>
              </w:rPr>
              <w:t>наимено</w:t>
            </w:r>
            <w:r w:rsidR="009A3852">
              <w:rPr>
                <w:bCs/>
                <w:color w:val="000000"/>
              </w:rPr>
              <w:softHyphen/>
            </w:r>
            <w:r w:rsidRPr="009A3852">
              <w:rPr>
                <w:bCs/>
                <w:color w:val="000000"/>
              </w:rPr>
              <w:t>вание</w:t>
            </w:r>
          </w:p>
        </w:tc>
        <w:tc>
          <w:tcPr>
            <w:tcW w:w="466"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9A3852" w:rsidRDefault="005C5D11" w:rsidP="004A6AF2">
            <w:pPr>
              <w:widowControl w:val="0"/>
              <w:jc w:val="center"/>
              <w:rPr>
                <w:color w:val="000000"/>
              </w:rPr>
            </w:pPr>
            <w:r w:rsidRPr="009A3852">
              <w:rPr>
                <w:bCs/>
                <w:color w:val="000000"/>
              </w:rPr>
              <w:t>код</w:t>
            </w:r>
          </w:p>
        </w:tc>
        <w:tc>
          <w:tcPr>
            <w:tcW w:w="1039" w:type="dxa"/>
            <w:vMerge/>
            <w:tcBorders>
              <w:top w:val="single" w:sz="4" w:space="0" w:color="auto"/>
              <w:left w:val="single" w:sz="4" w:space="0" w:color="auto"/>
              <w:bottom w:val="single" w:sz="4" w:space="0" w:color="auto"/>
              <w:right w:val="single" w:sz="4" w:space="0" w:color="auto"/>
            </w:tcBorders>
            <w:vAlign w:val="center"/>
            <w:hideMark/>
          </w:tcPr>
          <w:p w:rsidR="005C5D11" w:rsidRPr="009A3852" w:rsidRDefault="005C5D11" w:rsidP="004A6AF2">
            <w:pPr>
              <w:widowControl w:val="0"/>
              <w:rPr>
                <w:color w:val="000000"/>
              </w:rPr>
            </w:pPr>
          </w:p>
        </w:tc>
        <w:tc>
          <w:tcPr>
            <w:tcW w:w="1039" w:type="dxa"/>
            <w:vMerge/>
            <w:tcBorders>
              <w:top w:val="single" w:sz="4" w:space="0" w:color="auto"/>
              <w:left w:val="single" w:sz="4" w:space="0" w:color="auto"/>
              <w:bottom w:val="single" w:sz="4" w:space="0" w:color="auto"/>
              <w:right w:val="single" w:sz="4" w:space="0" w:color="auto"/>
            </w:tcBorders>
            <w:vAlign w:val="center"/>
            <w:hideMark/>
          </w:tcPr>
          <w:p w:rsidR="005C5D11" w:rsidRPr="009A3852" w:rsidRDefault="005C5D11" w:rsidP="004A6AF2">
            <w:pPr>
              <w:widowControl w:val="0"/>
              <w:rPr>
                <w:color w:val="000000"/>
              </w:rPr>
            </w:pPr>
          </w:p>
        </w:tc>
        <w:tc>
          <w:tcPr>
            <w:tcW w:w="1040" w:type="dxa"/>
            <w:vMerge/>
            <w:tcBorders>
              <w:top w:val="single" w:sz="4" w:space="0" w:color="auto"/>
              <w:left w:val="single" w:sz="4" w:space="0" w:color="auto"/>
              <w:bottom w:val="single" w:sz="4" w:space="0" w:color="auto"/>
              <w:right w:val="single" w:sz="4" w:space="0" w:color="auto"/>
            </w:tcBorders>
            <w:vAlign w:val="center"/>
            <w:hideMark/>
          </w:tcPr>
          <w:p w:rsidR="005C5D11" w:rsidRPr="009A3852" w:rsidRDefault="005C5D11" w:rsidP="004A6AF2">
            <w:pPr>
              <w:widowControl w:val="0"/>
              <w:rPr>
                <w:color w:val="000000"/>
              </w:rPr>
            </w:pPr>
          </w:p>
        </w:tc>
        <w:tc>
          <w:tcPr>
            <w:tcW w:w="1039" w:type="dxa"/>
            <w:vMerge/>
            <w:tcBorders>
              <w:top w:val="single" w:sz="4" w:space="0" w:color="auto"/>
              <w:left w:val="single" w:sz="4" w:space="0" w:color="auto"/>
              <w:bottom w:val="single" w:sz="4" w:space="0" w:color="auto"/>
              <w:right w:val="single" w:sz="4" w:space="0" w:color="auto"/>
            </w:tcBorders>
            <w:vAlign w:val="center"/>
            <w:hideMark/>
          </w:tcPr>
          <w:p w:rsidR="005C5D11" w:rsidRPr="009A3852" w:rsidRDefault="005C5D11" w:rsidP="004A6AF2">
            <w:pPr>
              <w:widowControl w:val="0"/>
              <w:rPr>
                <w:color w:val="000000"/>
              </w:rPr>
            </w:pPr>
          </w:p>
        </w:tc>
        <w:tc>
          <w:tcPr>
            <w:tcW w:w="1039" w:type="dxa"/>
            <w:vMerge/>
            <w:tcBorders>
              <w:top w:val="single" w:sz="4" w:space="0" w:color="auto"/>
              <w:left w:val="single" w:sz="4" w:space="0" w:color="auto"/>
              <w:bottom w:val="single" w:sz="4" w:space="0" w:color="auto"/>
              <w:right w:val="single" w:sz="4" w:space="0" w:color="auto"/>
            </w:tcBorders>
            <w:vAlign w:val="center"/>
            <w:hideMark/>
          </w:tcPr>
          <w:p w:rsidR="005C5D11" w:rsidRPr="009A3852" w:rsidRDefault="005C5D11" w:rsidP="004A6AF2">
            <w:pPr>
              <w:widowControl w:val="0"/>
              <w:rPr>
                <w:color w:val="000000"/>
              </w:rPr>
            </w:pPr>
          </w:p>
        </w:tc>
        <w:tc>
          <w:tcPr>
            <w:tcW w:w="1040" w:type="dxa"/>
            <w:vMerge/>
            <w:tcBorders>
              <w:top w:val="single" w:sz="4" w:space="0" w:color="auto"/>
              <w:left w:val="single" w:sz="4" w:space="0" w:color="auto"/>
              <w:bottom w:val="single" w:sz="4" w:space="0" w:color="auto"/>
              <w:right w:val="single" w:sz="4" w:space="0" w:color="auto"/>
            </w:tcBorders>
            <w:vAlign w:val="center"/>
            <w:hideMark/>
          </w:tcPr>
          <w:p w:rsidR="005C5D11" w:rsidRPr="009A3852" w:rsidRDefault="005C5D11" w:rsidP="004A6AF2">
            <w:pPr>
              <w:widowControl w:val="0"/>
              <w:rPr>
                <w:color w:val="000000"/>
              </w:rPr>
            </w:pPr>
          </w:p>
        </w:tc>
      </w:tr>
      <w:tr w:rsidR="005C5D11" w:rsidRPr="009A3852" w:rsidTr="009A3852">
        <w:trPr>
          <w:trHeight w:hRule="exact" w:val="279"/>
        </w:trPr>
        <w:tc>
          <w:tcPr>
            <w:tcW w:w="1147"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C5D11" w:rsidRPr="009A3852" w:rsidRDefault="005C5D11" w:rsidP="004A6AF2">
            <w:pPr>
              <w:widowControl w:val="0"/>
              <w:jc w:val="center"/>
              <w:rPr>
                <w:color w:val="000000"/>
              </w:rPr>
            </w:pPr>
            <w:r w:rsidRPr="009A3852">
              <w:rPr>
                <w:bCs/>
                <w:color w:val="000000"/>
              </w:rPr>
              <w:t>1</w:t>
            </w:r>
          </w:p>
        </w:tc>
        <w:tc>
          <w:tcPr>
            <w:tcW w:w="1027"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C5D11" w:rsidRPr="009A3852" w:rsidRDefault="005C5D11" w:rsidP="004A6AF2">
            <w:pPr>
              <w:widowControl w:val="0"/>
              <w:jc w:val="center"/>
              <w:rPr>
                <w:color w:val="000000"/>
              </w:rPr>
            </w:pPr>
            <w:r w:rsidRPr="009A3852">
              <w:rPr>
                <w:bCs/>
                <w:color w:val="000000"/>
              </w:rPr>
              <w:t>2</w:t>
            </w:r>
          </w:p>
        </w:tc>
        <w:tc>
          <w:tcPr>
            <w:tcW w:w="10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5D11" w:rsidRPr="009A3852" w:rsidRDefault="005C5D11" w:rsidP="004A6AF2">
            <w:pPr>
              <w:widowControl w:val="0"/>
              <w:jc w:val="center"/>
              <w:rPr>
                <w:color w:val="000000"/>
              </w:rPr>
            </w:pPr>
            <w:r w:rsidRPr="009A3852">
              <w:rPr>
                <w:bCs/>
                <w:color w:val="000000"/>
              </w:rPr>
              <w:t>3</w:t>
            </w:r>
          </w:p>
        </w:tc>
        <w:tc>
          <w:tcPr>
            <w:tcW w:w="117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5D11" w:rsidRPr="009A3852" w:rsidRDefault="005C5D11" w:rsidP="004A6AF2">
            <w:pPr>
              <w:widowControl w:val="0"/>
              <w:jc w:val="center"/>
              <w:rPr>
                <w:color w:val="000000"/>
              </w:rPr>
            </w:pPr>
            <w:r w:rsidRPr="009A3852">
              <w:rPr>
                <w:bCs/>
                <w:color w:val="000000"/>
              </w:rPr>
              <w:t>4</w:t>
            </w:r>
          </w:p>
        </w:tc>
        <w:tc>
          <w:tcPr>
            <w:tcW w:w="10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5D11" w:rsidRPr="009A3852" w:rsidRDefault="005C5D11" w:rsidP="004A6AF2">
            <w:pPr>
              <w:widowControl w:val="0"/>
              <w:jc w:val="center"/>
              <w:rPr>
                <w:color w:val="000000"/>
              </w:rPr>
            </w:pPr>
            <w:r w:rsidRPr="009A3852">
              <w:rPr>
                <w:bCs/>
                <w:color w:val="000000"/>
              </w:rPr>
              <w:t>5</w:t>
            </w:r>
          </w:p>
        </w:tc>
        <w:tc>
          <w:tcPr>
            <w:tcW w:w="1073"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C5D11" w:rsidRPr="009A3852" w:rsidRDefault="005C5D11" w:rsidP="004A6AF2">
            <w:pPr>
              <w:widowControl w:val="0"/>
              <w:jc w:val="center"/>
              <w:rPr>
                <w:color w:val="000000"/>
              </w:rPr>
            </w:pPr>
            <w:r w:rsidRPr="009A3852">
              <w:rPr>
                <w:bCs/>
                <w:color w:val="000000"/>
              </w:rPr>
              <w:t>6</w:t>
            </w:r>
          </w:p>
        </w:tc>
        <w:tc>
          <w:tcPr>
            <w:tcW w:w="123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5D11" w:rsidRPr="009A3852" w:rsidRDefault="005C5D11" w:rsidP="004A6AF2">
            <w:pPr>
              <w:widowControl w:val="0"/>
              <w:jc w:val="center"/>
              <w:rPr>
                <w:color w:val="000000"/>
              </w:rPr>
            </w:pPr>
            <w:r w:rsidRPr="009A3852">
              <w:rPr>
                <w:bCs/>
                <w:color w:val="000000"/>
              </w:rPr>
              <w:t>7</w:t>
            </w:r>
          </w:p>
        </w:tc>
        <w:tc>
          <w:tcPr>
            <w:tcW w:w="842"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C5D11" w:rsidRPr="009A3852" w:rsidRDefault="005C5D11" w:rsidP="004A6AF2">
            <w:pPr>
              <w:widowControl w:val="0"/>
              <w:jc w:val="center"/>
              <w:rPr>
                <w:color w:val="000000"/>
              </w:rPr>
            </w:pPr>
            <w:r w:rsidRPr="009A3852">
              <w:rPr>
                <w:bCs/>
                <w:color w:val="000000"/>
              </w:rPr>
              <w:t>8</w:t>
            </w:r>
          </w:p>
        </w:tc>
        <w:tc>
          <w:tcPr>
            <w:tcW w:w="46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5D11" w:rsidRPr="009A3852" w:rsidRDefault="005C5D11" w:rsidP="004A6AF2">
            <w:pPr>
              <w:widowControl w:val="0"/>
              <w:jc w:val="center"/>
              <w:rPr>
                <w:color w:val="000000"/>
              </w:rPr>
            </w:pPr>
            <w:r w:rsidRPr="009A3852">
              <w:rPr>
                <w:bCs/>
                <w:color w:val="000000"/>
              </w:rPr>
              <w:t>9</w:t>
            </w:r>
          </w:p>
        </w:tc>
        <w:tc>
          <w:tcPr>
            <w:tcW w:w="103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C5D11" w:rsidRPr="009A3852" w:rsidRDefault="005C5D11" w:rsidP="004A6AF2">
            <w:pPr>
              <w:widowControl w:val="0"/>
              <w:jc w:val="center"/>
              <w:rPr>
                <w:color w:val="000000"/>
              </w:rPr>
            </w:pPr>
            <w:r w:rsidRPr="009A3852">
              <w:rPr>
                <w:bCs/>
                <w:color w:val="000000"/>
              </w:rPr>
              <w:t>10</w:t>
            </w:r>
          </w:p>
        </w:tc>
        <w:tc>
          <w:tcPr>
            <w:tcW w:w="103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C5D11" w:rsidRPr="009A3852" w:rsidRDefault="005C5D11" w:rsidP="004A6AF2">
            <w:pPr>
              <w:widowControl w:val="0"/>
              <w:jc w:val="center"/>
              <w:rPr>
                <w:color w:val="000000"/>
              </w:rPr>
            </w:pPr>
            <w:r w:rsidRPr="009A3852">
              <w:rPr>
                <w:bCs/>
                <w:color w:val="000000"/>
              </w:rPr>
              <w:t>11</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C5D11" w:rsidRPr="009A3852" w:rsidRDefault="005C5D11" w:rsidP="004A6AF2">
            <w:pPr>
              <w:widowControl w:val="0"/>
              <w:jc w:val="center"/>
              <w:rPr>
                <w:color w:val="000000"/>
              </w:rPr>
            </w:pPr>
            <w:r w:rsidRPr="009A3852">
              <w:rPr>
                <w:bCs/>
                <w:color w:val="000000"/>
              </w:rPr>
              <w:t>12</w:t>
            </w:r>
          </w:p>
        </w:tc>
        <w:tc>
          <w:tcPr>
            <w:tcW w:w="103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5D11" w:rsidRPr="009A3852" w:rsidRDefault="005C5D11" w:rsidP="004A6AF2">
            <w:pPr>
              <w:widowControl w:val="0"/>
              <w:jc w:val="center"/>
              <w:rPr>
                <w:color w:val="000000"/>
              </w:rPr>
            </w:pPr>
            <w:r w:rsidRPr="009A3852">
              <w:rPr>
                <w:bCs/>
                <w:color w:val="000000"/>
              </w:rPr>
              <w:t>13</w:t>
            </w:r>
          </w:p>
        </w:tc>
        <w:tc>
          <w:tcPr>
            <w:tcW w:w="103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5D11" w:rsidRPr="009A3852" w:rsidRDefault="005C5D11" w:rsidP="004A6AF2">
            <w:pPr>
              <w:widowControl w:val="0"/>
              <w:jc w:val="center"/>
              <w:rPr>
                <w:color w:val="000000"/>
              </w:rPr>
            </w:pPr>
            <w:r w:rsidRPr="009A3852">
              <w:rPr>
                <w:bCs/>
                <w:color w:val="000000"/>
              </w:rPr>
              <w:t>14</w:t>
            </w: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5D11" w:rsidRPr="009A3852" w:rsidRDefault="005C5D11" w:rsidP="004A6AF2">
            <w:pPr>
              <w:widowControl w:val="0"/>
              <w:jc w:val="center"/>
              <w:rPr>
                <w:color w:val="000000"/>
              </w:rPr>
            </w:pPr>
            <w:r w:rsidRPr="009A3852">
              <w:rPr>
                <w:bCs/>
                <w:color w:val="000000"/>
              </w:rPr>
              <w:t>15</w:t>
            </w:r>
          </w:p>
        </w:tc>
      </w:tr>
      <w:tr w:rsidR="009A3852" w:rsidRPr="009A3852" w:rsidTr="009A3852">
        <w:trPr>
          <w:trHeight w:hRule="exact" w:val="279"/>
        </w:trPr>
        <w:tc>
          <w:tcPr>
            <w:tcW w:w="1147" w:type="dxa"/>
            <w:tcBorders>
              <w:top w:val="single" w:sz="4" w:space="0" w:color="auto"/>
              <w:left w:val="single" w:sz="4" w:space="0" w:color="auto"/>
              <w:bottom w:val="single" w:sz="4" w:space="0" w:color="auto"/>
              <w:right w:val="single" w:sz="4" w:space="0" w:color="auto"/>
            </w:tcBorders>
            <w:shd w:val="clear" w:color="auto" w:fill="FFFFFF"/>
            <w:vAlign w:val="bottom"/>
          </w:tcPr>
          <w:p w:rsidR="009A3852" w:rsidRPr="009A3852" w:rsidRDefault="009A3852" w:rsidP="004A6AF2">
            <w:pPr>
              <w:widowControl w:val="0"/>
              <w:jc w:val="center"/>
              <w:rPr>
                <w:bCs/>
                <w:color w:val="000000"/>
              </w:rPr>
            </w:pPr>
          </w:p>
        </w:tc>
        <w:tc>
          <w:tcPr>
            <w:tcW w:w="1027" w:type="dxa"/>
            <w:tcBorders>
              <w:top w:val="single" w:sz="4" w:space="0" w:color="auto"/>
              <w:left w:val="single" w:sz="4" w:space="0" w:color="auto"/>
              <w:bottom w:val="single" w:sz="4" w:space="0" w:color="auto"/>
              <w:right w:val="single" w:sz="4" w:space="0" w:color="auto"/>
            </w:tcBorders>
            <w:shd w:val="clear" w:color="auto" w:fill="FFFFFF"/>
            <w:vAlign w:val="bottom"/>
          </w:tcPr>
          <w:p w:rsidR="009A3852" w:rsidRPr="009A3852" w:rsidRDefault="009A3852" w:rsidP="004A6AF2">
            <w:pPr>
              <w:widowControl w:val="0"/>
              <w:jc w:val="center"/>
              <w:rPr>
                <w:bCs/>
                <w:color w:val="000000"/>
              </w:rPr>
            </w:pPr>
          </w:p>
        </w:tc>
        <w:tc>
          <w:tcPr>
            <w:tcW w:w="1026" w:type="dxa"/>
            <w:tcBorders>
              <w:top w:val="single" w:sz="4" w:space="0" w:color="auto"/>
              <w:left w:val="single" w:sz="4" w:space="0" w:color="auto"/>
              <w:bottom w:val="single" w:sz="4" w:space="0" w:color="auto"/>
              <w:right w:val="single" w:sz="4" w:space="0" w:color="auto"/>
            </w:tcBorders>
            <w:shd w:val="clear" w:color="auto" w:fill="FFFFFF"/>
            <w:vAlign w:val="center"/>
          </w:tcPr>
          <w:p w:rsidR="009A3852" w:rsidRPr="009A3852" w:rsidRDefault="009A3852" w:rsidP="004A6AF2">
            <w:pPr>
              <w:widowControl w:val="0"/>
              <w:jc w:val="center"/>
              <w:rPr>
                <w:bCs/>
                <w:color w:val="000000"/>
              </w:rPr>
            </w:pPr>
          </w:p>
        </w:tc>
        <w:tc>
          <w:tcPr>
            <w:tcW w:w="1173" w:type="dxa"/>
            <w:tcBorders>
              <w:top w:val="single" w:sz="4" w:space="0" w:color="auto"/>
              <w:left w:val="single" w:sz="4" w:space="0" w:color="auto"/>
              <w:bottom w:val="single" w:sz="4" w:space="0" w:color="auto"/>
              <w:right w:val="single" w:sz="4" w:space="0" w:color="auto"/>
            </w:tcBorders>
            <w:shd w:val="clear" w:color="auto" w:fill="FFFFFF"/>
            <w:vAlign w:val="center"/>
          </w:tcPr>
          <w:p w:rsidR="009A3852" w:rsidRPr="009A3852" w:rsidRDefault="009A3852" w:rsidP="004A6AF2">
            <w:pPr>
              <w:widowControl w:val="0"/>
              <w:jc w:val="center"/>
              <w:rPr>
                <w:bCs/>
                <w:color w:val="000000"/>
              </w:rPr>
            </w:pPr>
          </w:p>
        </w:tc>
        <w:tc>
          <w:tcPr>
            <w:tcW w:w="1081" w:type="dxa"/>
            <w:tcBorders>
              <w:top w:val="single" w:sz="4" w:space="0" w:color="auto"/>
              <w:left w:val="single" w:sz="4" w:space="0" w:color="auto"/>
              <w:bottom w:val="single" w:sz="4" w:space="0" w:color="auto"/>
              <w:right w:val="single" w:sz="4" w:space="0" w:color="auto"/>
            </w:tcBorders>
            <w:shd w:val="clear" w:color="auto" w:fill="FFFFFF"/>
            <w:vAlign w:val="center"/>
          </w:tcPr>
          <w:p w:rsidR="009A3852" w:rsidRPr="009A3852" w:rsidRDefault="009A3852" w:rsidP="004A6AF2">
            <w:pPr>
              <w:widowControl w:val="0"/>
              <w:jc w:val="center"/>
              <w:rPr>
                <w:bCs/>
                <w:color w:val="000000"/>
              </w:rPr>
            </w:pPr>
          </w:p>
        </w:tc>
        <w:tc>
          <w:tcPr>
            <w:tcW w:w="1073" w:type="dxa"/>
            <w:tcBorders>
              <w:top w:val="single" w:sz="4" w:space="0" w:color="auto"/>
              <w:left w:val="single" w:sz="4" w:space="0" w:color="auto"/>
              <w:bottom w:val="single" w:sz="4" w:space="0" w:color="auto"/>
              <w:right w:val="single" w:sz="4" w:space="0" w:color="auto"/>
            </w:tcBorders>
            <w:shd w:val="clear" w:color="auto" w:fill="FFFFFF"/>
            <w:vAlign w:val="bottom"/>
          </w:tcPr>
          <w:p w:rsidR="009A3852" w:rsidRPr="009A3852" w:rsidRDefault="009A3852" w:rsidP="004A6AF2">
            <w:pPr>
              <w:widowControl w:val="0"/>
              <w:jc w:val="center"/>
              <w:rPr>
                <w:bCs/>
                <w:color w:val="000000"/>
              </w:rPr>
            </w:pPr>
          </w:p>
        </w:tc>
        <w:tc>
          <w:tcPr>
            <w:tcW w:w="1238" w:type="dxa"/>
            <w:tcBorders>
              <w:top w:val="single" w:sz="4" w:space="0" w:color="auto"/>
              <w:left w:val="single" w:sz="4" w:space="0" w:color="auto"/>
              <w:bottom w:val="single" w:sz="4" w:space="0" w:color="auto"/>
              <w:right w:val="single" w:sz="4" w:space="0" w:color="auto"/>
            </w:tcBorders>
            <w:shd w:val="clear" w:color="auto" w:fill="FFFFFF"/>
            <w:vAlign w:val="center"/>
          </w:tcPr>
          <w:p w:rsidR="009A3852" w:rsidRPr="009A3852" w:rsidRDefault="009A3852" w:rsidP="004A6AF2">
            <w:pPr>
              <w:widowControl w:val="0"/>
              <w:jc w:val="center"/>
              <w:rPr>
                <w:bCs/>
                <w:color w:val="000000"/>
              </w:rPr>
            </w:pPr>
          </w:p>
        </w:tc>
        <w:tc>
          <w:tcPr>
            <w:tcW w:w="842" w:type="dxa"/>
            <w:tcBorders>
              <w:top w:val="single" w:sz="4" w:space="0" w:color="auto"/>
              <w:left w:val="single" w:sz="4" w:space="0" w:color="auto"/>
              <w:bottom w:val="single" w:sz="4" w:space="0" w:color="auto"/>
              <w:right w:val="single" w:sz="4" w:space="0" w:color="auto"/>
            </w:tcBorders>
            <w:shd w:val="clear" w:color="auto" w:fill="FFFFFF"/>
            <w:vAlign w:val="bottom"/>
          </w:tcPr>
          <w:p w:rsidR="009A3852" w:rsidRPr="009A3852" w:rsidRDefault="009A3852" w:rsidP="004A6AF2">
            <w:pPr>
              <w:widowControl w:val="0"/>
              <w:jc w:val="center"/>
              <w:rPr>
                <w:bCs/>
                <w:color w:val="000000"/>
              </w:rPr>
            </w:pPr>
          </w:p>
        </w:tc>
        <w:tc>
          <w:tcPr>
            <w:tcW w:w="466" w:type="dxa"/>
            <w:tcBorders>
              <w:top w:val="single" w:sz="4" w:space="0" w:color="auto"/>
              <w:left w:val="single" w:sz="4" w:space="0" w:color="auto"/>
              <w:bottom w:val="single" w:sz="4" w:space="0" w:color="auto"/>
              <w:right w:val="single" w:sz="4" w:space="0" w:color="auto"/>
            </w:tcBorders>
            <w:shd w:val="clear" w:color="auto" w:fill="FFFFFF"/>
            <w:vAlign w:val="center"/>
          </w:tcPr>
          <w:p w:rsidR="009A3852" w:rsidRPr="009A3852" w:rsidRDefault="009A3852" w:rsidP="004A6AF2">
            <w:pPr>
              <w:widowControl w:val="0"/>
              <w:jc w:val="center"/>
              <w:rPr>
                <w:bCs/>
                <w:color w:val="000000"/>
              </w:rPr>
            </w:pPr>
          </w:p>
        </w:tc>
        <w:tc>
          <w:tcPr>
            <w:tcW w:w="1039" w:type="dxa"/>
            <w:tcBorders>
              <w:top w:val="single" w:sz="4" w:space="0" w:color="auto"/>
              <w:left w:val="single" w:sz="4" w:space="0" w:color="auto"/>
              <w:bottom w:val="single" w:sz="4" w:space="0" w:color="auto"/>
              <w:right w:val="single" w:sz="4" w:space="0" w:color="auto"/>
            </w:tcBorders>
            <w:shd w:val="clear" w:color="auto" w:fill="FFFFFF"/>
            <w:vAlign w:val="bottom"/>
          </w:tcPr>
          <w:p w:rsidR="009A3852" w:rsidRPr="009A3852" w:rsidRDefault="009A3852" w:rsidP="004A6AF2">
            <w:pPr>
              <w:widowControl w:val="0"/>
              <w:jc w:val="center"/>
              <w:rPr>
                <w:bCs/>
                <w:color w:val="000000"/>
              </w:rPr>
            </w:pPr>
          </w:p>
        </w:tc>
        <w:tc>
          <w:tcPr>
            <w:tcW w:w="1039" w:type="dxa"/>
            <w:tcBorders>
              <w:top w:val="single" w:sz="4" w:space="0" w:color="auto"/>
              <w:left w:val="single" w:sz="4" w:space="0" w:color="auto"/>
              <w:bottom w:val="single" w:sz="4" w:space="0" w:color="auto"/>
              <w:right w:val="single" w:sz="4" w:space="0" w:color="auto"/>
            </w:tcBorders>
            <w:shd w:val="clear" w:color="auto" w:fill="FFFFFF"/>
            <w:vAlign w:val="bottom"/>
          </w:tcPr>
          <w:p w:rsidR="009A3852" w:rsidRPr="009A3852" w:rsidRDefault="009A3852" w:rsidP="004A6AF2">
            <w:pPr>
              <w:widowControl w:val="0"/>
              <w:jc w:val="center"/>
              <w:rPr>
                <w:bCs/>
                <w:color w:val="000000"/>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bottom"/>
          </w:tcPr>
          <w:p w:rsidR="009A3852" w:rsidRPr="009A3852" w:rsidRDefault="009A3852" w:rsidP="004A6AF2">
            <w:pPr>
              <w:widowControl w:val="0"/>
              <w:jc w:val="center"/>
              <w:rPr>
                <w:bCs/>
                <w:color w:val="000000"/>
              </w:rPr>
            </w:pPr>
          </w:p>
        </w:tc>
        <w:tc>
          <w:tcPr>
            <w:tcW w:w="1039" w:type="dxa"/>
            <w:tcBorders>
              <w:top w:val="single" w:sz="4" w:space="0" w:color="auto"/>
              <w:left w:val="single" w:sz="4" w:space="0" w:color="auto"/>
              <w:bottom w:val="single" w:sz="4" w:space="0" w:color="auto"/>
              <w:right w:val="single" w:sz="4" w:space="0" w:color="auto"/>
            </w:tcBorders>
            <w:shd w:val="clear" w:color="auto" w:fill="FFFFFF"/>
            <w:vAlign w:val="center"/>
          </w:tcPr>
          <w:p w:rsidR="009A3852" w:rsidRPr="009A3852" w:rsidRDefault="009A3852" w:rsidP="004A6AF2">
            <w:pPr>
              <w:widowControl w:val="0"/>
              <w:jc w:val="center"/>
              <w:rPr>
                <w:bCs/>
                <w:color w:val="000000"/>
              </w:rPr>
            </w:pPr>
          </w:p>
        </w:tc>
        <w:tc>
          <w:tcPr>
            <w:tcW w:w="1039" w:type="dxa"/>
            <w:tcBorders>
              <w:top w:val="single" w:sz="4" w:space="0" w:color="auto"/>
              <w:left w:val="single" w:sz="4" w:space="0" w:color="auto"/>
              <w:bottom w:val="single" w:sz="4" w:space="0" w:color="auto"/>
              <w:right w:val="single" w:sz="4" w:space="0" w:color="auto"/>
            </w:tcBorders>
            <w:shd w:val="clear" w:color="auto" w:fill="FFFFFF"/>
            <w:vAlign w:val="center"/>
          </w:tcPr>
          <w:p w:rsidR="009A3852" w:rsidRPr="009A3852" w:rsidRDefault="009A3852" w:rsidP="004A6AF2">
            <w:pPr>
              <w:widowControl w:val="0"/>
              <w:jc w:val="center"/>
              <w:rPr>
                <w:bCs/>
                <w:color w:val="000000"/>
              </w:rPr>
            </w:pPr>
          </w:p>
        </w:tc>
        <w:tc>
          <w:tcPr>
            <w:tcW w:w="1040" w:type="dxa"/>
            <w:tcBorders>
              <w:top w:val="single" w:sz="4" w:space="0" w:color="auto"/>
              <w:left w:val="single" w:sz="4" w:space="0" w:color="auto"/>
              <w:bottom w:val="single" w:sz="4" w:space="0" w:color="auto"/>
              <w:right w:val="single" w:sz="4" w:space="0" w:color="auto"/>
            </w:tcBorders>
            <w:shd w:val="clear" w:color="auto" w:fill="FFFFFF"/>
            <w:vAlign w:val="center"/>
          </w:tcPr>
          <w:p w:rsidR="009A3852" w:rsidRPr="009A3852" w:rsidRDefault="009A3852" w:rsidP="004A6AF2">
            <w:pPr>
              <w:widowControl w:val="0"/>
              <w:jc w:val="center"/>
              <w:rPr>
                <w:bCs/>
                <w:color w:val="000000"/>
              </w:rPr>
            </w:pPr>
          </w:p>
        </w:tc>
      </w:tr>
    </w:tbl>
    <w:p w:rsidR="004A6AF2" w:rsidRDefault="005C5D11" w:rsidP="00AC66BE">
      <w:pPr>
        <w:widowControl w:val="0"/>
        <w:outlineLvl w:val="3"/>
        <w:rPr>
          <w:bCs/>
          <w:color w:val="000000"/>
          <w:sz w:val="28"/>
          <w:szCs w:val="28"/>
          <w:u w:val="single"/>
          <w:shd w:val="clear" w:color="auto" w:fill="FFFFFF"/>
        </w:rPr>
      </w:pPr>
      <w:r w:rsidRPr="005C5D11">
        <w:rPr>
          <w:bCs/>
          <w:color w:val="000000"/>
          <w:sz w:val="28"/>
          <w:szCs w:val="28"/>
          <w:shd w:val="clear" w:color="auto" w:fill="FFFFFF"/>
        </w:rPr>
        <w:t xml:space="preserve">Допустимые (возможные) отклонения от установленных показателей объема </w:t>
      </w:r>
      <w:r w:rsidRPr="005C5D11">
        <w:rPr>
          <w:color w:val="000000"/>
          <w:kern w:val="2"/>
          <w:sz w:val="28"/>
          <w:szCs w:val="28"/>
        </w:rPr>
        <w:t>муниципальной</w:t>
      </w:r>
      <w:r w:rsidRPr="005C5D11">
        <w:rPr>
          <w:bCs/>
          <w:color w:val="000000"/>
          <w:sz w:val="28"/>
          <w:szCs w:val="28"/>
          <w:shd w:val="clear" w:color="auto" w:fill="FFFFFF"/>
        </w:rPr>
        <w:t xml:space="preserve"> услуги, в пределах которых </w:t>
      </w:r>
      <w:r w:rsidRPr="005C5D11">
        <w:rPr>
          <w:color w:val="000000"/>
          <w:kern w:val="2"/>
          <w:sz w:val="28"/>
          <w:szCs w:val="28"/>
        </w:rPr>
        <w:t>муниципальное</w:t>
      </w:r>
      <w:r w:rsidRPr="005C5D11">
        <w:rPr>
          <w:bCs/>
          <w:color w:val="000000"/>
          <w:sz w:val="28"/>
          <w:szCs w:val="28"/>
          <w:shd w:val="clear" w:color="auto" w:fill="FFFFFF"/>
        </w:rPr>
        <w:t xml:space="preserve"> задание считается выполненным (процентов) </w:t>
      </w:r>
      <w:r w:rsidR="009A3852">
        <w:rPr>
          <w:bCs/>
          <w:color w:val="000000"/>
          <w:sz w:val="28"/>
          <w:szCs w:val="28"/>
          <w:shd w:val="clear" w:color="auto" w:fill="FFFFFF"/>
        </w:rPr>
        <w:tab/>
      </w:r>
      <w:r w:rsidR="009A3852" w:rsidRPr="009A3852">
        <w:rPr>
          <w:bCs/>
          <w:color w:val="000000"/>
          <w:sz w:val="28"/>
          <w:szCs w:val="28"/>
          <w:u w:val="single"/>
          <w:shd w:val="clear" w:color="auto" w:fill="FFFFFF"/>
        </w:rPr>
        <w:tab/>
      </w:r>
      <w:r w:rsidR="009A3852" w:rsidRPr="009A3852">
        <w:rPr>
          <w:bCs/>
          <w:color w:val="000000"/>
          <w:sz w:val="28"/>
          <w:szCs w:val="28"/>
          <w:u w:val="single"/>
          <w:shd w:val="clear" w:color="auto" w:fill="FFFFFF"/>
        </w:rPr>
        <w:tab/>
      </w:r>
      <w:r w:rsidR="009A3852" w:rsidRPr="009A3852">
        <w:rPr>
          <w:bCs/>
          <w:color w:val="000000"/>
          <w:sz w:val="28"/>
          <w:szCs w:val="28"/>
          <w:u w:val="single"/>
          <w:shd w:val="clear" w:color="auto" w:fill="FFFFFF"/>
        </w:rPr>
        <w:tab/>
      </w:r>
      <w:r w:rsidR="009A3852" w:rsidRPr="009A3852">
        <w:rPr>
          <w:bCs/>
          <w:color w:val="000000"/>
          <w:sz w:val="28"/>
          <w:szCs w:val="28"/>
          <w:u w:val="single"/>
          <w:shd w:val="clear" w:color="auto" w:fill="FFFFFF"/>
        </w:rPr>
        <w:tab/>
      </w:r>
      <w:r w:rsidR="009A3852" w:rsidRPr="009A3852">
        <w:rPr>
          <w:bCs/>
          <w:color w:val="000000"/>
          <w:sz w:val="28"/>
          <w:szCs w:val="28"/>
          <w:u w:val="single"/>
          <w:shd w:val="clear" w:color="auto" w:fill="FFFFFF"/>
        </w:rPr>
        <w:tab/>
      </w:r>
      <w:r w:rsidR="009A3852" w:rsidRPr="009A3852">
        <w:rPr>
          <w:bCs/>
          <w:color w:val="000000"/>
          <w:sz w:val="28"/>
          <w:szCs w:val="28"/>
          <w:u w:val="single"/>
          <w:shd w:val="clear" w:color="auto" w:fill="FFFFFF"/>
        </w:rPr>
        <w:tab/>
      </w:r>
      <w:r w:rsidR="009A3852" w:rsidRPr="009A3852">
        <w:rPr>
          <w:bCs/>
          <w:color w:val="000000"/>
          <w:sz w:val="28"/>
          <w:szCs w:val="28"/>
          <w:u w:val="single"/>
          <w:shd w:val="clear" w:color="auto" w:fill="FFFFFF"/>
        </w:rPr>
        <w:tab/>
      </w:r>
    </w:p>
    <w:p w:rsidR="005C5D11" w:rsidRDefault="005C5D11" w:rsidP="00AC66BE">
      <w:pPr>
        <w:widowControl w:val="0"/>
        <w:outlineLvl w:val="3"/>
        <w:rPr>
          <w:bCs/>
          <w:color w:val="000000"/>
          <w:sz w:val="28"/>
          <w:szCs w:val="28"/>
          <w:shd w:val="clear" w:color="auto" w:fill="FFFFFF"/>
        </w:rPr>
      </w:pPr>
      <w:r w:rsidRPr="005C5D11">
        <w:rPr>
          <w:bCs/>
          <w:color w:val="000000"/>
          <w:sz w:val="28"/>
          <w:szCs w:val="28"/>
          <w:shd w:val="clear" w:color="auto" w:fill="FFFFFF"/>
        </w:rPr>
        <w:t>4. Нормативные правовые акты, устанавливающие размер платы (цену, тариф) либо порядок ее установления</w:t>
      </w:r>
      <w:r w:rsidR="002F6079">
        <w:rPr>
          <w:bCs/>
          <w:color w:val="000000"/>
          <w:sz w:val="28"/>
          <w:szCs w:val="28"/>
          <w:shd w:val="clear" w:color="auto" w:fill="FFFFFF"/>
        </w:rPr>
        <w:t>:</w:t>
      </w:r>
    </w:p>
    <w:p w:rsidR="004A6AF2" w:rsidRPr="004A6AF2" w:rsidRDefault="004A6AF2" w:rsidP="004A6AF2">
      <w:pPr>
        <w:widowControl w:val="0"/>
        <w:outlineLvl w:val="3"/>
        <w:rPr>
          <w:bCs/>
          <w:color w:val="000000"/>
          <w:sz w:val="10"/>
          <w:szCs w:val="10"/>
          <w:shd w:val="clear" w:color="auto" w:fill="FFFFFF"/>
        </w:rPr>
      </w:pPr>
    </w:p>
    <w:tbl>
      <w:tblPr>
        <w:tblW w:w="5250"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914"/>
        <w:gridCol w:w="3062"/>
        <w:gridCol w:w="1404"/>
        <w:gridCol w:w="1276"/>
        <w:gridCol w:w="7653"/>
      </w:tblGrid>
      <w:tr w:rsidR="005C5D11" w:rsidRPr="00BC6245" w:rsidTr="00BC6245">
        <w:trPr>
          <w:trHeight w:hRule="exact" w:val="306"/>
        </w:trPr>
        <w:tc>
          <w:tcPr>
            <w:tcW w:w="15309"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5C5D11" w:rsidRPr="00BC6245" w:rsidRDefault="005C5D11" w:rsidP="004A6AF2">
            <w:pPr>
              <w:widowControl w:val="0"/>
              <w:jc w:val="center"/>
              <w:rPr>
                <w:bCs/>
                <w:color w:val="000000"/>
              </w:rPr>
            </w:pPr>
            <w:r w:rsidRPr="00BC6245">
              <w:rPr>
                <w:color w:val="000000"/>
                <w:shd w:val="clear" w:color="auto" w:fill="FFFFFF"/>
              </w:rPr>
              <w:lastRenderedPageBreak/>
              <w:t>Нормативный правовой акт</w:t>
            </w:r>
          </w:p>
        </w:tc>
      </w:tr>
      <w:tr w:rsidR="005C5D11" w:rsidRPr="00BC6245" w:rsidTr="00BC6245">
        <w:trPr>
          <w:trHeight w:hRule="exact" w:val="306"/>
        </w:trPr>
        <w:tc>
          <w:tcPr>
            <w:tcW w:w="191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5D11" w:rsidRPr="00BC6245" w:rsidRDefault="005C5D11" w:rsidP="004A6AF2">
            <w:pPr>
              <w:widowControl w:val="0"/>
              <w:jc w:val="center"/>
              <w:rPr>
                <w:color w:val="000000"/>
              </w:rPr>
            </w:pPr>
            <w:r w:rsidRPr="00BC6245">
              <w:rPr>
                <w:bCs/>
                <w:color w:val="000000"/>
              </w:rPr>
              <w:t>вид</w:t>
            </w:r>
          </w:p>
        </w:tc>
        <w:tc>
          <w:tcPr>
            <w:tcW w:w="306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5D11" w:rsidRPr="00BC6245" w:rsidRDefault="005C5D11" w:rsidP="004A6AF2">
            <w:pPr>
              <w:widowControl w:val="0"/>
              <w:jc w:val="center"/>
              <w:rPr>
                <w:color w:val="000000"/>
              </w:rPr>
            </w:pPr>
            <w:r w:rsidRPr="00366163">
              <w:rPr>
                <w:bCs/>
                <w:color w:val="000000"/>
              </w:rPr>
              <w:t>принявший орган</w:t>
            </w:r>
          </w:p>
        </w:tc>
        <w:tc>
          <w:tcPr>
            <w:tcW w:w="14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5D11" w:rsidRPr="00BC6245" w:rsidRDefault="005C5D11" w:rsidP="004A6AF2">
            <w:pPr>
              <w:widowControl w:val="0"/>
              <w:jc w:val="center"/>
              <w:rPr>
                <w:color w:val="000000"/>
              </w:rPr>
            </w:pPr>
            <w:r w:rsidRPr="00BC6245">
              <w:rPr>
                <w:bCs/>
                <w:color w:val="000000"/>
              </w:rPr>
              <w:t>дата</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5D11" w:rsidRPr="00BC6245" w:rsidRDefault="005C5D11" w:rsidP="004A6AF2">
            <w:pPr>
              <w:widowControl w:val="0"/>
              <w:jc w:val="center"/>
              <w:rPr>
                <w:color w:val="000000"/>
              </w:rPr>
            </w:pPr>
            <w:r w:rsidRPr="00BC6245">
              <w:rPr>
                <w:bCs/>
                <w:color w:val="000000"/>
              </w:rPr>
              <w:t>номер</w:t>
            </w:r>
          </w:p>
        </w:tc>
        <w:tc>
          <w:tcPr>
            <w:tcW w:w="765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5D11" w:rsidRPr="00BC6245" w:rsidRDefault="005C5D11" w:rsidP="004A6AF2">
            <w:pPr>
              <w:widowControl w:val="0"/>
              <w:jc w:val="center"/>
              <w:rPr>
                <w:color w:val="000000"/>
              </w:rPr>
            </w:pPr>
            <w:r w:rsidRPr="00BC6245">
              <w:rPr>
                <w:bCs/>
                <w:color w:val="000000"/>
              </w:rPr>
              <w:t>наименование</w:t>
            </w:r>
          </w:p>
        </w:tc>
      </w:tr>
      <w:tr w:rsidR="004A6AF2" w:rsidRPr="00BC6245" w:rsidTr="00BC6245">
        <w:trPr>
          <w:trHeight w:hRule="exact" w:val="306"/>
        </w:trPr>
        <w:tc>
          <w:tcPr>
            <w:tcW w:w="1914" w:type="dxa"/>
            <w:tcBorders>
              <w:top w:val="single" w:sz="4" w:space="0" w:color="auto"/>
              <w:left w:val="single" w:sz="4" w:space="0" w:color="auto"/>
              <w:bottom w:val="single" w:sz="4" w:space="0" w:color="auto"/>
              <w:right w:val="single" w:sz="4" w:space="0" w:color="auto"/>
            </w:tcBorders>
            <w:shd w:val="clear" w:color="auto" w:fill="FFFFFF"/>
            <w:vAlign w:val="center"/>
          </w:tcPr>
          <w:p w:rsidR="004A6AF2" w:rsidRPr="00BC6245" w:rsidRDefault="004A6AF2" w:rsidP="004A6AF2">
            <w:pPr>
              <w:widowControl w:val="0"/>
              <w:jc w:val="center"/>
              <w:rPr>
                <w:bCs/>
                <w:color w:val="000000"/>
              </w:rPr>
            </w:pPr>
            <w:r w:rsidRPr="00BC6245">
              <w:rPr>
                <w:bCs/>
                <w:color w:val="000000"/>
              </w:rPr>
              <w:t>1</w:t>
            </w:r>
          </w:p>
        </w:tc>
        <w:tc>
          <w:tcPr>
            <w:tcW w:w="3062" w:type="dxa"/>
            <w:tcBorders>
              <w:top w:val="single" w:sz="4" w:space="0" w:color="auto"/>
              <w:left w:val="single" w:sz="4" w:space="0" w:color="auto"/>
              <w:bottom w:val="single" w:sz="4" w:space="0" w:color="auto"/>
              <w:right w:val="single" w:sz="4" w:space="0" w:color="auto"/>
            </w:tcBorders>
            <w:shd w:val="clear" w:color="auto" w:fill="FFFFFF"/>
            <w:vAlign w:val="center"/>
          </w:tcPr>
          <w:p w:rsidR="004A6AF2" w:rsidRPr="00BC6245" w:rsidRDefault="004A6AF2" w:rsidP="004A6AF2">
            <w:pPr>
              <w:widowControl w:val="0"/>
              <w:jc w:val="center"/>
              <w:rPr>
                <w:bCs/>
                <w:color w:val="000000"/>
                <w:highlight w:val="yellow"/>
              </w:rPr>
            </w:pPr>
            <w:r w:rsidRPr="00BC6245">
              <w:rPr>
                <w:bCs/>
                <w:color w:val="000000"/>
              </w:rPr>
              <w:t>2</w:t>
            </w:r>
          </w:p>
        </w:tc>
        <w:tc>
          <w:tcPr>
            <w:tcW w:w="1404" w:type="dxa"/>
            <w:tcBorders>
              <w:top w:val="single" w:sz="4" w:space="0" w:color="auto"/>
              <w:left w:val="single" w:sz="4" w:space="0" w:color="auto"/>
              <w:bottom w:val="single" w:sz="4" w:space="0" w:color="auto"/>
              <w:right w:val="single" w:sz="4" w:space="0" w:color="auto"/>
            </w:tcBorders>
            <w:shd w:val="clear" w:color="auto" w:fill="FFFFFF"/>
            <w:vAlign w:val="center"/>
          </w:tcPr>
          <w:p w:rsidR="004A6AF2" w:rsidRPr="00BC6245" w:rsidRDefault="004A6AF2" w:rsidP="004A6AF2">
            <w:pPr>
              <w:widowControl w:val="0"/>
              <w:jc w:val="center"/>
              <w:rPr>
                <w:bCs/>
                <w:color w:val="000000"/>
              </w:rPr>
            </w:pPr>
            <w:r w:rsidRPr="00BC6245">
              <w:rPr>
                <w:bCs/>
                <w:color w:val="000000"/>
              </w:rPr>
              <w:t>3</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4A6AF2" w:rsidRPr="00BC6245" w:rsidRDefault="004A6AF2" w:rsidP="004A6AF2">
            <w:pPr>
              <w:widowControl w:val="0"/>
              <w:jc w:val="center"/>
              <w:rPr>
                <w:bCs/>
                <w:color w:val="000000"/>
              </w:rPr>
            </w:pPr>
            <w:r w:rsidRPr="00BC6245">
              <w:rPr>
                <w:bCs/>
                <w:color w:val="000000"/>
              </w:rPr>
              <w:t>4</w:t>
            </w:r>
          </w:p>
        </w:tc>
        <w:tc>
          <w:tcPr>
            <w:tcW w:w="7653" w:type="dxa"/>
            <w:tcBorders>
              <w:top w:val="single" w:sz="4" w:space="0" w:color="auto"/>
              <w:left w:val="single" w:sz="4" w:space="0" w:color="auto"/>
              <w:bottom w:val="single" w:sz="4" w:space="0" w:color="auto"/>
              <w:right w:val="single" w:sz="4" w:space="0" w:color="auto"/>
            </w:tcBorders>
            <w:shd w:val="clear" w:color="auto" w:fill="FFFFFF"/>
            <w:vAlign w:val="center"/>
          </w:tcPr>
          <w:p w:rsidR="004A6AF2" w:rsidRPr="00BC6245" w:rsidRDefault="004A6AF2" w:rsidP="004A6AF2">
            <w:pPr>
              <w:widowControl w:val="0"/>
              <w:jc w:val="center"/>
              <w:rPr>
                <w:bCs/>
                <w:color w:val="000000"/>
              </w:rPr>
            </w:pPr>
            <w:r w:rsidRPr="00BC6245">
              <w:rPr>
                <w:bCs/>
                <w:color w:val="000000"/>
              </w:rPr>
              <w:t>5</w:t>
            </w:r>
          </w:p>
        </w:tc>
      </w:tr>
      <w:tr w:rsidR="004A6AF2" w:rsidRPr="00BC6245" w:rsidTr="00BC6245">
        <w:trPr>
          <w:trHeight w:hRule="exact" w:val="306"/>
        </w:trPr>
        <w:tc>
          <w:tcPr>
            <w:tcW w:w="1914" w:type="dxa"/>
            <w:tcBorders>
              <w:top w:val="single" w:sz="4" w:space="0" w:color="auto"/>
              <w:left w:val="single" w:sz="4" w:space="0" w:color="auto"/>
              <w:bottom w:val="single" w:sz="4" w:space="0" w:color="auto"/>
              <w:right w:val="single" w:sz="4" w:space="0" w:color="auto"/>
            </w:tcBorders>
            <w:shd w:val="clear" w:color="auto" w:fill="FFFFFF"/>
            <w:vAlign w:val="center"/>
          </w:tcPr>
          <w:p w:rsidR="004A6AF2" w:rsidRPr="00BC6245" w:rsidRDefault="004A6AF2" w:rsidP="004A6AF2">
            <w:pPr>
              <w:widowControl w:val="0"/>
              <w:jc w:val="center"/>
              <w:rPr>
                <w:bCs/>
                <w:color w:val="000000"/>
              </w:rPr>
            </w:pPr>
          </w:p>
        </w:tc>
        <w:tc>
          <w:tcPr>
            <w:tcW w:w="3062" w:type="dxa"/>
            <w:tcBorders>
              <w:top w:val="single" w:sz="4" w:space="0" w:color="auto"/>
              <w:left w:val="single" w:sz="4" w:space="0" w:color="auto"/>
              <w:bottom w:val="single" w:sz="4" w:space="0" w:color="auto"/>
              <w:right w:val="single" w:sz="4" w:space="0" w:color="auto"/>
            </w:tcBorders>
            <w:shd w:val="clear" w:color="auto" w:fill="FFFFFF"/>
            <w:vAlign w:val="center"/>
          </w:tcPr>
          <w:p w:rsidR="004A6AF2" w:rsidRPr="00BC6245" w:rsidRDefault="004A6AF2" w:rsidP="004A6AF2">
            <w:pPr>
              <w:widowControl w:val="0"/>
              <w:jc w:val="center"/>
              <w:rPr>
                <w:bCs/>
                <w:color w:val="000000"/>
                <w:highlight w:val="yellow"/>
              </w:rPr>
            </w:pPr>
          </w:p>
        </w:tc>
        <w:tc>
          <w:tcPr>
            <w:tcW w:w="1404" w:type="dxa"/>
            <w:tcBorders>
              <w:top w:val="single" w:sz="4" w:space="0" w:color="auto"/>
              <w:left w:val="single" w:sz="4" w:space="0" w:color="auto"/>
              <w:bottom w:val="single" w:sz="4" w:space="0" w:color="auto"/>
              <w:right w:val="single" w:sz="4" w:space="0" w:color="auto"/>
            </w:tcBorders>
            <w:shd w:val="clear" w:color="auto" w:fill="FFFFFF"/>
            <w:vAlign w:val="center"/>
          </w:tcPr>
          <w:p w:rsidR="004A6AF2" w:rsidRPr="00BC6245" w:rsidRDefault="004A6AF2" w:rsidP="004A6AF2">
            <w:pPr>
              <w:widowControl w:val="0"/>
              <w:jc w:val="center"/>
              <w:rPr>
                <w:bCs/>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4A6AF2" w:rsidRPr="00BC6245" w:rsidRDefault="004A6AF2" w:rsidP="004A6AF2">
            <w:pPr>
              <w:widowControl w:val="0"/>
              <w:jc w:val="center"/>
              <w:rPr>
                <w:bCs/>
                <w:color w:val="000000"/>
              </w:rPr>
            </w:pPr>
          </w:p>
        </w:tc>
        <w:tc>
          <w:tcPr>
            <w:tcW w:w="7653" w:type="dxa"/>
            <w:tcBorders>
              <w:top w:val="single" w:sz="4" w:space="0" w:color="auto"/>
              <w:left w:val="single" w:sz="4" w:space="0" w:color="auto"/>
              <w:bottom w:val="single" w:sz="4" w:space="0" w:color="auto"/>
              <w:right w:val="single" w:sz="4" w:space="0" w:color="auto"/>
            </w:tcBorders>
            <w:shd w:val="clear" w:color="auto" w:fill="FFFFFF"/>
            <w:vAlign w:val="center"/>
          </w:tcPr>
          <w:p w:rsidR="004A6AF2" w:rsidRPr="00BC6245" w:rsidRDefault="004A6AF2" w:rsidP="004A6AF2">
            <w:pPr>
              <w:widowControl w:val="0"/>
              <w:jc w:val="center"/>
              <w:rPr>
                <w:bCs/>
                <w:color w:val="000000"/>
              </w:rPr>
            </w:pPr>
          </w:p>
        </w:tc>
      </w:tr>
    </w:tbl>
    <w:p w:rsidR="005C5D11" w:rsidRPr="005C5D11" w:rsidRDefault="005C5D11" w:rsidP="004A6AF2">
      <w:pPr>
        <w:widowControl w:val="0"/>
        <w:rPr>
          <w:color w:val="000000"/>
          <w:sz w:val="28"/>
          <w:szCs w:val="28"/>
          <w:shd w:val="clear" w:color="auto" w:fill="FFFFFF"/>
        </w:rPr>
      </w:pPr>
      <w:r w:rsidRPr="005C5D11">
        <w:rPr>
          <w:color w:val="000000"/>
          <w:sz w:val="28"/>
          <w:szCs w:val="28"/>
          <w:shd w:val="clear" w:color="auto" w:fill="FFFFFF"/>
        </w:rPr>
        <w:t xml:space="preserve">5. Порядок оказания </w:t>
      </w:r>
      <w:r w:rsidRPr="005C5D11">
        <w:rPr>
          <w:color w:val="000000"/>
          <w:kern w:val="2"/>
          <w:sz w:val="28"/>
          <w:szCs w:val="28"/>
        </w:rPr>
        <w:t>муниципальной</w:t>
      </w:r>
      <w:r w:rsidRPr="005C5D11">
        <w:rPr>
          <w:color w:val="000000"/>
          <w:sz w:val="28"/>
          <w:szCs w:val="28"/>
          <w:shd w:val="clear" w:color="auto" w:fill="FFFFFF"/>
        </w:rPr>
        <w:t xml:space="preserve"> услуги</w:t>
      </w:r>
    </w:p>
    <w:p w:rsidR="005C5D11" w:rsidRPr="005C5D11" w:rsidRDefault="005C5D11" w:rsidP="004A6AF2">
      <w:pPr>
        <w:widowControl w:val="0"/>
        <w:rPr>
          <w:color w:val="000000"/>
          <w:sz w:val="28"/>
          <w:szCs w:val="28"/>
          <w:shd w:val="clear" w:color="auto" w:fill="FFFFFF"/>
        </w:rPr>
      </w:pPr>
      <w:r w:rsidRPr="005C5D11">
        <w:rPr>
          <w:color w:val="000000"/>
          <w:sz w:val="28"/>
          <w:szCs w:val="28"/>
          <w:shd w:val="clear" w:color="auto" w:fill="FFFFFF"/>
        </w:rPr>
        <w:t xml:space="preserve">5.1. Нормативные правовые акты, регулирующие порядок оказания </w:t>
      </w:r>
      <w:r w:rsidRPr="005C5D11">
        <w:rPr>
          <w:color w:val="000000"/>
          <w:kern w:val="2"/>
          <w:sz w:val="28"/>
          <w:szCs w:val="28"/>
        </w:rPr>
        <w:t>муниципальной</w:t>
      </w:r>
      <w:r w:rsidRPr="005C5D11">
        <w:rPr>
          <w:color w:val="000000"/>
          <w:sz w:val="28"/>
          <w:szCs w:val="28"/>
          <w:shd w:val="clear" w:color="auto" w:fill="FFFFFF"/>
        </w:rPr>
        <w:t xml:space="preserve"> услуг </w:t>
      </w:r>
      <w:r w:rsidR="004A6AF2">
        <w:rPr>
          <w:color w:val="000000"/>
          <w:sz w:val="28"/>
          <w:szCs w:val="28"/>
          <w:shd w:val="clear" w:color="auto" w:fill="FFFFFF"/>
        </w:rPr>
        <w:tab/>
      </w:r>
      <w:r w:rsidR="004A6AF2" w:rsidRPr="004A6AF2">
        <w:rPr>
          <w:color w:val="000000"/>
          <w:sz w:val="28"/>
          <w:szCs w:val="28"/>
          <w:u w:val="single"/>
          <w:shd w:val="clear" w:color="auto" w:fill="FFFFFF"/>
        </w:rPr>
        <w:tab/>
      </w:r>
      <w:r w:rsidR="004A6AF2" w:rsidRPr="004A6AF2">
        <w:rPr>
          <w:color w:val="000000"/>
          <w:sz w:val="28"/>
          <w:szCs w:val="28"/>
          <w:u w:val="single"/>
          <w:shd w:val="clear" w:color="auto" w:fill="FFFFFF"/>
        </w:rPr>
        <w:tab/>
      </w:r>
      <w:r w:rsidR="004A6AF2" w:rsidRPr="004A6AF2">
        <w:rPr>
          <w:color w:val="000000"/>
          <w:sz w:val="28"/>
          <w:szCs w:val="28"/>
          <w:u w:val="single"/>
          <w:shd w:val="clear" w:color="auto" w:fill="FFFFFF"/>
        </w:rPr>
        <w:tab/>
      </w:r>
      <w:r w:rsidR="004A6AF2" w:rsidRPr="004A6AF2">
        <w:rPr>
          <w:color w:val="000000"/>
          <w:sz w:val="28"/>
          <w:szCs w:val="28"/>
          <w:u w:val="single"/>
          <w:shd w:val="clear" w:color="auto" w:fill="FFFFFF"/>
        </w:rPr>
        <w:tab/>
      </w:r>
      <w:r w:rsidR="004A6AF2" w:rsidRPr="004A6AF2">
        <w:rPr>
          <w:color w:val="000000"/>
          <w:sz w:val="28"/>
          <w:szCs w:val="28"/>
          <w:u w:val="single"/>
          <w:shd w:val="clear" w:color="auto" w:fill="FFFFFF"/>
        </w:rPr>
        <w:tab/>
      </w:r>
      <w:r w:rsidR="004A6AF2" w:rsidRPr="004A6AF2">
        <w:rPr>
          <w:color w:val="000000"/>
          <w:sz w:val="28"/>
          <w:szCs w:val="28"/>
          <w:u w:val="single"/>
          <w:shd w:val="clear" w:color="auto" w:fill="FFFFFF"/>
        </w:rPr>
        <w:tab/>
      </w:r>
      <w:r w:rsidR="004A6AF2" w:rsidRPr="004A6AF2">
        <w:rPr>
          <w:color w:val="000000"/>
          <w:sz w:val="28"/>
          <w:szCs w:val="28"/>
          <w:u w:val="single"/>
          <w:shd w:val="clear" w:color="auto" w:fill="FFFFFF"/>
        </w:rPr>
        <w:tab/>
      </w:r>
      <w:r w:rsidR="004A6AF2" w:rsidRPr="004A6AF2">
        <w:rPr>
          <w:color w:val="000000"/>
          <w:sz w:val="28"/>
          <w:szCs w:val="28"/>
          <w:u w:val="single"/>
          <w:shd w:val="clear" w:color="auto" w:fill="FFFFFF"/>
        </w:rPr>
        <w:tab/>
      </w:r>
      <w:r w:rsidR="004A6AF2" w:rsidRPr="004A6AF2">
        <w:rPr>
          <w:color w:val="000000"/>
          <w:sz w:val="28"/>
          <w:szCs w:val="28"/>
          <w:u w:val="single"/>
          <w:shd w:val="clear" w:color="auto" w:fill="FFFFFF"/>
        </w:rPr>
        <w:tab/>
      </w:r>
      <w:r w:rsidR="004A6AF2" w:rsidRPr="004A6AF2">
        <w:rPr>
          <w:color w:val="000000"/>
          <w:sz w:val="28"/>
          <w:szCs w:val="28"/>
          <w:u w:val="single"/>
          <w:shd w:val="clear" w:color="auto" w:fill="FFFFFF"/>
        </w:rPr>
        <w:tab/>
      </w:r>
      <w:r w:rsidR="004A6AF2" w:rsidRPr="004A6AF2">
        <w:rPr>
          <w:color w:val="000000"/>
          <w:sz w:val="28"/>
          <w:szCs w:val="28"/>
          <w:u w:val="single"/>
          <w:shd w:val="clear" w:color="auto" w:fill="FFFFFF"/>
        </w:rPr>
        <w:tab/>
      </w:r>
      <w:r w:rsidR="004A6AF2" w:rsidRPr="004A6AF2">
        <w:rPr>
          <w:color w:val="000000"/>
          <w:sz w:val="28"/>
          <w:szCs w:val="28"/>
          <w:u w:val="single"/>
          <w:shd w:val="clear" w:color="auto" w:fill="FFFFFF"/>
        </w:rPr>
        <w:tab/>
      </w:r>
      <w:r w:rsidR="004A6AF2" w:rsidRPr="004A6AF2">
        <w:rPr>
          <w:color w:val="000000"/>
          <w:sz w:val="28"/>
          <w:szCs w:val="28"/>
          <w:u w:val="single"/>
          <w:shd w:val="clear" w:color="auto" w:fill="FFFFFF"/>
        </w:rPr>
        <w:tab/>
      </w:r>
      <w:r w:rsidR="004A6AF2" w:rsidRPr="004A6AF2">
        <w:rPr>
          <w:color w:val="000000"/>
          <w:sz w:val="28"/>
          <w:szCs w:val="28"/>
          <w:u w:val="single"/>
          <w:shd w:val="clear" w:color="auto" w:fill="FFFFFF"/>
        </w:rPr>
        <w:tab/>
      </w:r>
      <w:r w:rsidR="004A6AF2" w:rsidRPr="004A6AF2">
        <w:rPr>
          <w:color w:val="000000"/>
          <w:sz w:val="28"/>
          <w:szCs w:val="28"/>
          <w:u w:val="single"/>
          <w:shd w:val="clear" w:color="auto" w:fill="FFFFFF"/>
        </w:rPr>
        <w:tab/>
      </w:r>
      <w:r w:rsidR="004A6AF2" w:rsidRPr="004A6AF2">
        <w:rPr>
          <w:color w:val="000000"/>
          <w:sz w:val="28"/>
          <w:szCs w:val="28"/>
          <w:u w:val="single"/>
          <w:shd w:val="clear" w:color="auto" w:fill="FFFFFF"/>
        </w:rPr>
        <w:tab/>
      </w:r>
      <w:r w:rsidR="004A6AF2" w:rsidRPr="004A6AF2">
        <w:rPr>
          <w:color w:val="000000"/>
          <w:sz w:val="28"/>
          <w:szCs w:val="28"/>
          <w:u w:val="single"/>
          <w:shd w:val="clear" w:color="auto" w:fill="FFFFFF"/>
        </w:rPr>
        <w:tab/>
      </w:r>
      <w:r w:rsidR="004A6AF2" w:rsidRPr="004A6AF2">
        <w:rPr>
          <w:color w:val="000000"/>
          <w:sz w:val="28"/>
          <w:szCs w:val="28"/>
          <w:u w:val="single"/>
          <w:shd w:val="clear" w:color="auto" w:fill="FFFFFF"/>
        </w:rPr>
        <w:tab/>
      </w:r>
      <w:r w:rsidR="004A6AF2" w:rsidRPr="004A6AF2">
        <w:rPr>
          <w:color w:val="000000"/>
          <w:sz w:val="28"/>
          <w:szCs w:val="28"/>
          <w:u w:val="single"/>
          <w:shd w:val="clear" w:color="auto" w:fill="FFFFFF"/>
        </w:rPr>
        <w:tab/>
      </w:r>
      <w:r w:rsidR="004A6AF2" w:rsidRPr="004A6AF2">
        <w:rPr>
          <w:color w:val="000000"/>
          <w:sz w:val="28"/>
          <w:szCs w:val="28"/>
          <w:u w:val="single"/>
          <w:shd w:val="clear" w:color="auto" w:fill="FFFFFF"/>
        </w:rPr>
        <w:tab/>
      </w:r>
      <w:r w:rsidR="004A6AF2" w:rsidRPr="004A6AF2">
        <w:rPr>
          <w:color w:val="000000"/>
          <w:sz w:val="28"/>
          <w:szCs w:val="28"/>
          <w:u w:val="single"/>
          <w:shd w:val="clear" w:color="auto" w:fill="FFFFFF"/>
        </w:rPr>
        <w:tab/>
      </w:r>
      <w:r w:rsidR="004A6AF2" w:rsidRPr="004A6AF2">
        <w:rPr>
          <w:color w:val="000000"/>
          <w:sz w:val="28"/>
          <w:szCs w:val="28"/>
          <w:u w:val="single"/>
          <w:shd w:val="clear" w:color="auto" w:fill="FFFFFF"/>
        </w:rPr>
        <w:tab/>
      </w:r>
      <w:r w:rsidR="004A6AF2" w:rsidRPr="004A6AF2">
        <w:rPr>
          <w:color w:val="000000"/>
          <w:sz w:val="28"/>
          <w:szCs w:val="28"/>
          <w:u w:val="single"/>
          <w:shd w:val="clear" w:color="auto" w:fill="FFFFFF"/>
        </w:rPr>
        <w:tab/>
      </w:r>
      <w:r w:rsidR="004A6AF2" w:rsidRPr="004A6AF2">
        <w:rPr>
          <w:color w:val="000000"/>
          <w:sz w:val="28"/>
          <w:szCs w:val="28"/>
          <w:u w:val="single"/>
          <w:shd w:val="clear" w:color="auto" w:fill="FFFFFF"/>
        </w:rPr>
        <w:tab/>
      </w:r>
    </w:p>
    <w:p w:rsidR="005C5D11" w:rsidRPr="00AC66BE" w:rsidRDefault="005C5D11" w:rsidP="004A6AF2">
      <w:pPr>
        <w:widowControl w:val="0"/>
        <w:jc w:val="center"/>
        <w:rPr>
          <w:color w:val="000000"/>
          <w:sz w:val="24"/>
          <w:szCs w:val="24"/>
          <w:shd w:val="clear" w:color="auto" w:fill="FFFFFF"/>
        </w:rPr>
      </w:pPr>
      <w:r w:rsidRPr="00AC66BE">
        <w:rPr>
          <w:color w:val="000000"/>
          <w:sz w:val="24"/>
          <w:szCs w:val="24"/>
          <w:shd w:val="clear" w:color="auto" w:fill="FFFFFF"/>
        </w:rPr>
        <w:t>(наименование, номер и дата нормативного правового акта)</w:t>
      </w:r>
    </w:p>
    <w:p w:rsidR="005C5D11" w:rsidRDefault="005C5D11" w:rsidP="004A6AF2">
      <w:pPr>
        <w:widowControl w:val="0"/>
        <w:rPr>
          <w:color w:val="000000"/>
          <w:sz w:val="28"/>
          <w:szCs w:val="28"/>
          <w:shd w:val="clear" w:color="auto" w:fill="FFFFFF"/>
        </w:rPr>
      </w:pPr>
      <w:r w:rsidRPr="005C5D11">
        <w:rPr>
          <w:color w:val="000000"/>
          <w:sz w:val="28"/>
          <w:szCs w:val="28"/>
          <w:shd w:val="clear" w:color="auto" w:fill="FFFFFF"/>
        </w:rPr>
        <w:t xml:space="preserve">5.2. Порядок информирования потенциальных потребителей </w:t>
      </w:r>
      <w:r w:rsidRPr="005C5D11">
        <w:rPr>
          <w:color w:val="000000"/>
          <w:kern w:val="2"/>
          <w:sz w:val="28"/>
          <w:szCs w:val="28"/>
        </w:rPr>
        <w:t>муниципальной</w:t>
      </w:r>
      <w:r w:rsidRPr="005C5D11">
        <w:rPr>
          <w:color w:val="000000"/>
          <w:sz w:val="28"/>
          <w:szCs w:val="28"/>
          <w:shd w:val="clear" w:color="auto" w:fill="FFFFFF"/>
        </w:rPr>
        <w:t xml:space="preserve"> услуги</w:t>
      </w:r>
      <w:r w:rsidR="002F6079">
        <w:rPr>
          <w:color w:val="000000"/>
          <w:sz w:val="28"/>
          <w:szCs w:val="28"/>
          <w:shd w:val="clear" w:color="auto" w:fill="FFFFFF"/>
        </w:rPr>
        <w:t>:</w:t>
      </w:r>
    </w:p>
    <w:p w:rsidR="00AC66BE" w:rsidRPr="00AC66BE" w:rsidRDefault="00AC66BE" w:rsidP="004A6AF2">
      <w:pPr>
        <w:widowControl w:val="0"/>
        <w:rPr>
          <w:color w:val="000000"/>
          <w:sz w:val="10"/>
          <w:szCs w:val="10"/>
          <w:shd w:val="clear" w:color="auto" w:fill="FFFFFF"/>
        </w:rPr>
      </w:pPr>
    </w:p>
    <w:tbl>
      <w:tblPr>
        <w:tblW w:w="5250"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302"/>
        <w:gridCol w:w="6755"/>
        <w:gridCol w:w="5252"/>
      </w:tblGrid>
      <w:tr w:rsidR="005C5D11" w:rsidRPr="00AC66BE" w:rsidTr="00AC66BE">
        <w:trPr>
          <w:trHeight w:hRule="exact" w:val="306"/>
        </w:trPr>
        <w:tc>
          <w:tcPr>
            <w:tcW w:w="330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5D11" w:rsidRPr="00AC66BE" w:rsidRDefault="005C5D11" w:rsidP="004A6AF2">
            <w:pPr>
              <w:widowControl w:val="0"/>
              <w:ind w:left="-709" w:firstLine="709"/>
              <w:jc w:val="center"/>
              <w:rPr>
                <w:color w:val="000000"/>
              </w:rPr>
            </w:pPr>
            <w:r w:rsidRPr="00AC66BE">
              <w:rPr>
                <w:bCs/>
                <w:color w:val="000000"/>
              </w:rPr>
              <w:t>Способ информирования</w:t>
            </w:r>
          </w:p>
        </w:tc>
        <w:tc>
          <w:tcPr>
            <w:tcW w:w="675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5D11" w:rsidRPr="00AC66BE" w:rsidRDefault="005C5D11" w:rsidP="004A6AF2">
            <w:pPr>
              <w:widowControl w:val="0"/>
              <w:ind w:left="-709" w:firstLine="709"/>
              <w:jc w:val="center"/>
              <w:rPr>
                <w:color w:val="000000"/>
              </w:rPr>
            </w:pPr>
            <w:r w:rsidRPr="00AC66BE">
              <w:rPr>
                <w:bCs/>
                <w:color w:val="000000"/>
              </w:rPr>
              <w:t>Состав размещаемой информации</w:t>
            </w:r>
          </w:p>
        </w:tc>
        <w:tc>
          <w:tcPr>
            <w:tcW w:w="525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5D11" w:rsidRPr="00AC66BE" w:rsidRDefault="005C5D11" w:rsidP="004A6AF2">
            <w:pPr>
              <w:widowControl w:val="0"/>
              <w:ind w:left="-709" w:firstLine="709"/>
              <w:jc w:val="center"/>
              <w:rPr>
                <w:color w:val="000000"/>
              </w:rPr>
            </w:pPr>
            <w:r w:rsidRPr="00AC66BE">
              <w:rPr>
                <w:bCs/>
                <w:color w:val="000000"/>
              </w:rPr>
              <w:t>Частота обновления информации</w:t>
            </w:r>
          </w:p>
        </w:tc>
      </w:tr>
      <w:tr w:rsidR="00AC66BE" w:rsidRPr="00AC66BE" w:rsidTr="00AC66BE">
        <w:trPr>
          <w:trHeight w:hRule="exact" w:val="306"/>
        </w:trPr>
        <w:tc>
          <w:tcPr>
            <w:tcW w:w="3302" w:type="dxa"/>
            <w:tcBorders>
              <w:top w:val="single" w:sz="4" w:space="0" w:color="auto"/>
              <w:left w:val="single" w:sz="4" w:space="0" w:color="auto"/>
              <w:bottom w:val="single" w:sz="4" w:space="0" w:color="auto"/>
              <w:right w:val="single" w:sz="4" w:space="0" w:color="auto"/>
            </w:tcBorders>
            <w:shd w:val="clear" w:color="auto" w:fill="FFFFFF"/>
            <w:vAlign w:val="center"/>
          </w:tcPr>
          <w:p w:rsidR="00AC66BE" w:rsidRPr="00AC66BE" w:rsidRDefault="00AC66BE" w:rsidP="004A6AF2">
            <w:pPr>
              <w:widowControl w:val="0"/>
              <w:ind w:left="-709" w:firstLine="709"/>
              <w:jc w:val="center"/>
              <w:rPr>
                <w:bCs/>
                <w:color w:val="000000"/>
              </w:rPr>
            </w:pPr>
            <w:r w:rsidRPr="00AC66BE">
              <w:rPr>
                <w:bCs/>
                <w:color w:val="000000"/>
              </w:rPr>
              <w:t>1</w:t>
            </w:r>
          </w:p>
        </w:tc>
        <w:tc>
          <w:tcPr>
            <w:tcW w:w="6755" w:type="dxa"/>
            <w:tcBorders>
              <w:top w:val="single" w:sz="4" w:space="0" w:color="auto"/>
              <w:left w:val="single" w:sz="4" w:space="0" w:color="auto"/>
              <w:bottom w:val="single" w:sz="4" w:space="0" w:color="auto"/>
              <w:right w:val="single" w:sz="4" w:space="0" w:color="auto"/>
            </w:tcBorders>
            <w:shd w:val="clear" w:color="auto" w:fill="FFFFFF"/>
            <w:vAlign w:val="center"/>
          </w:tcPr>
          <w:p w:rsidR="00AC66BE" w:rsidRPr="00AC66BE" w:rsidRDefault="00AC66BE" w:rsidP="004A6AF2">
            <w:pPr>
              <w:widowControl w:val="0"/>
              <w:ind w:left="-709" w:firstLine="709"/>
              <w:jc w:val="center"/>
              <w:rPr>
                <w:bCs/>
                <w:color w:val="000000"/>
              </w:rPr>
            </w:pPr>
            <w:r w:rsidRPr="00AC66BE">
              <w:rPr>
                <w:bCs/>
                <w:color w:val="000000"/>
              </w:rPr>
              <w:t>2</w:t>
            </w:r>
          </w:p>
        </w:tc>
        <w:tc>
          <w:tcPr>
            <w:tcW w:w="5252" w:type="dxa"/>
            <w:tcBorders>
              <w:top w:val="single" w:sz="4" w:space="0" w:color="auto"/>
              <w:left w:val="single" w:sz="4" w:space="0" w:color="auto"/>
              <w:bottom w:val="single" w:sz="4" w:space="0" w:color="auto"/>
              <w:right w:val="single" w:sz="4" w:space="0" w:color="auto"/>
            </w:tcBorders>
            <w:shd w:val="clear" w:color="auto" w:fill="FFFFFF"/>
            <w:vAlign w:val="center"/>
          </w:tcPr>
          <w:p w:rsidR="00AC66BE" w:rsidRPr="00AC66BE" w:rsidRDefault="00AC66BE" w:rsidP="004A6AF2">
            <w:pPr>
              <w:widowControl w:val="0"/>
              <w:ind w:left="-709" w:firstLine="709"/>
              <w:jc w:val="center"/>
              <w:rPr>
                <w:bCs/>
                <w:color w:val="000000"/>
              </w:rPr>
            </w:pPr>
            <w:r w:rsidRPr="00AC66BE">
              <w:rPr>
                <w:bCs/>
                <w:color w:val="000000"/>
              </w:rPr>
              <w:t>3</w:t>
            </w:r>
          </w:p>
        </w:tc>
      </w:tr>
      <w:tr w:rsidR="00AC66BE" w:rsidRPr="00AC66BE" w:rsidTr="00AC66BE">
        <w:trPr>
          <w:trHeight w:hRule="exact" w:val="306"/>
        </w:trPr>
        <w:tc>
          <w:tcPr>
            <w:tcW w:w="3302" w:type="dxa"/>
            <w:tcBorders>
              <w:top w:val="single" w:sz="4" w:space="0" w:color="auto"/>
              <w:left w:val="single" w:sz="4" w:space="0" w:color="auto"/>
              <w:bottom w:val="single" w:sz="4" w:space="0" w:color="auto"/>
              <w:right w:val="single" w:sz="4" w:space="0" w:color="auto"/>
            </w:tcBorders>
            <w:shd w:val="clear" w:color="auto" w:fill="FFFFFF"/>
            <w:vAlign w:val="center"/>
          </w:tcPr>
          <w:p w:rsidR="00AC66BE" w:rsidRPr="00AC66BE" w:rsidRDefault="00AC66BE" w:rsidP="004A6AF2">
            <w:pPr>
              <w:widowControl w:val="0"/>
              <w:ind w:left="-709" w:firstLine="709"/>
              <w:jc w:val="center"/>
              <w:rPr>
                <w:bCs/>
                <w:color w:val="000000"/>
              </w:rPr>
            </w:pPr>
          </w:p>
        </w:tc>
        <w:tc>
          <w:tcPr>
            <w:tcW w:w="6755" w:type="dxa"/>
            <w:tcBorders>
              <w:top w:val="single" w:sz="4" w:space="0" w:color="auto"/>
              <w:left w:val="single" w:sz="4" w:space="0" w:color="auto"/>
              <w:bottom w:val="single" w:sz="4" w:space="0" w:color="auto"/>
              <w:right w:val="single" w:sz="4" w:space="0" w:color="auto"/>
            </w:tcBorders>
            <w:shd w:val="clear" w:color="auto" w:fill="FFFFFF"/>
            <w:vAlign w:val="center"/>
          </w:tcPr>
          <w:p w:rsidR="00AC66BE" w:rsidRPr="00AC66BE" w:rsidRDefault="00AC66BE" w:rsidP="004A6AF2">
            <w:pPr>
              <w:widowControl w:val="0"/>
              <w:ind w:left="-709" w:firstLine="709"/>
              <w:jc w:val="center"/>
              <w:rPr>
                <w:bCs/>
                <w:color w:val="000000"/>
              </w:rPr>
            </w:pPr>
          </w:p>
        </w:tc>
        <w:tc>
          <w:tcPr>
            <w:tcW w:w="5252" w:type="dxa"/>
            <w:tcBorders>
              <w:top w:val="single" w:sz="4" w:space="0" w:color="auto"/>
              <w:left w:val="single" w:sz="4" w:space="0" w:color="auto"/>
              <w:bottom w:val="single" w:sz="4" w:space="0" w:color="auto"/>
              <w:right w:val="single" w:sz="4" w:space="0" w:color="auto"/>
            </w:tcBorders>
            <w:shd w:val="clear" w:color="auto" w:fill="FFFFFF"/>
            <w:vAlign w:val="center"/>
          </w:tcPr>
          <w:p w:rsidR="00AC66BE" w:rsidRPr="00AC66BE" w:rsidRDefault="00AC66BE" w:rsidP="004A6AF2">
            <w:pPr>
              <w:widowControl w:val="0"/>
              <w:ind w:left="-709" w:firstLine="709"/>
              <w:jc w:val="center"/>
              <w:rPr>
                <w:bCs/>
                <w:color w:val="000000"/>
              </w:rPr>
            </w:pPr>
          </w:p>
        </w:tc>
      </w:tr>
    </w:tbl>
    <w:p w:rsidR="00AC66BE" w:rsidRDefault="007E1317" w:rsidP="00AC66BE">
      <w:pPr>
        <w:widowControl w:val="0"/>
        <w:jc w:val="center"/>
        <w:outlineLvl w:val="3"/>
        <w:rPr>
          <w:bCs/>
          <w:color w:val="000000"/>
          <w:sz w:val="28"/>
          <w:szCs w:val="28"/>
          <w:shd w:val="clear" w:color="auto" w:fill="FFFFFF"/>
        </w:rPr>
      </w:pPr>
      <w:r>
        <w:rPr>
          <w:bCs/>
          <w:noProof/>
          <w:color w:val="000000"/>
          <w:sz w:val="28"/>
          <w:szCs w:val="28"/>
        </w:rPr>
        <mc:AlternateContent>
          <mc:Choice Requires="wps">
            <w:drawing>
              <wp:anchor distT="0" distB="0" distL="114300" distR="114300" simplePos="0" relativeHeight="251663360" behindDoc="0" locked="0" layoutInCell="1" allowOverlap="1">
                <wp:simplePos x="0" y="0"/>
                <wp:positionH relativeFrom="column">
                  <wp:posOffset>8604663</wp:posOffset>
                </wp:positionH>
                <wp:positionV relativeFrom="paragraph">
                  <wp:posOffset>77972</wp:posOffset>
                </wp:positionV>
                <wp:extent cx="868311" cy="684530"/>
                <wp:effectExtent l="0" t="0" r="27305" b="20320"/>
                <wp:wrapNone/>
                <wp:docPr id="3" name="Поле 3"/>
                <wp:cNvGraphicFramePr/>
                <a:graphic xmlns:a="http://schemas.openxmlformats.org/drawingml/2006/main">
                  <a:graphicData uri="http://schemas.microsoft.com/office/word/2010/wordprocessingShape">
                    <wps:wsp>
                      <wps:cNvSpPr txBox="1"/>
                      <wps:spPr>
                        <a:xfrm>
                          <a:off x="0" y="0"/>
                          <a:ext cx="868311" cy="68453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D27A6" w:rsidRDefault="000D27A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Поле 3" o:spid="_x0000_s1028" type="#_x0000_t202" style="position:absolute;left:0;text-align:left;margin-left:677.55pt;margin-top:6.15pt;width:68.35pt;height:53.9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" fillcolor="white [3201]" strokeweight=".5pt">
                <v:textbox>
                  <w:txbxContent>
                    <w:p w:rsidR="000D27A6" w:rsidRDefault="000D27A6"/>
                  </w:txbxContent>
                </v:textbox>
              </v:shape>
            </w:pict>
          </mc:Fallback>
        </mc:AlternateContent>
      </w:r>
      <w:r w:rsidRPr="007E1317">
        <w:rPr>
          <w:bCs/>
          <w:noProof/>
          <w:color w:val="000000"/>
          <w:sz w:val="28"/>
          <w:szCs w:val="28"/>
          <w:shd w:val="clear" w:color="auto" w:fill="FFFFFF"/>
        </w:rPr>
        <mc:AlternateContent>
          <mc:Choice Requires="wps">
            <w:drawing>
              <wp:anchor distT="0" distB="0" distL="114300" distR="114300" simplePos="0" relativeHeight="251662336" behindDoc="0" locked="0" layoutInCell="1" allowOverlap="1" wp14:anchorId="1657142B" wp14:editId="25AD801A">
                <wp:simplePos x="0" y="0"/>
                <wp:positionH relativeFrom="column">
                  <wp:posOffset>7384415</wp:posOffset>
                </wp:positionH>
                <wp:positionV relativeFrom="paragraph">
                  <wp:posOffset>77470</wp:posOffset>
                </wp:positionV>
                <wp:extent cx="2091055" cy="1403985"/>
                <wp:effectExtent l="0" t="0" r="0" b="127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1055" cy="1403985"/>
                        </a:xfrm>
                        <a:prstGeom prst="rect">
                          <a:avLst/>
                        </a:prstGeom>
                        <a:noFill/>
                        <a:ln w="9525">
                          <a:noFill/>
                          <a:miter lim="800000"/>
                          <a:headEnd/>
                          <a:tailEnd/>
                        </a:ln>
                      </wps:spPr>
                      <wps:txbx>
                        <w:txbxContent>
                          <w:p w:rsidR="000D27A6" w:rsidRDefault="000D27A6">
                            <w:r>
                              <w:t>Уникальный номер</w:t>
                            </w:r>
                          </w:p>
                          <w:p w:rsidR="000D27A6" w:rsidRDefault="000D27A6">
                            <w:r>
                              <w:t xml:space="preserve"> по базовому </w:t>
                            </w:r>
                          </w:p>
                          <w:p w:rsidR="000D27A6" w:rsidRDefault="000D27A6">
                            <w:r>
                              <w:t xml:space="preserve">(отраслевому) </w:t>
                            </w:r>
                          </w:p>
                          <w:p w:rsidR="000D27A6" w:rsidRDefault="000D27A6">
                            <w:r>
                              <w:t>перечню</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581.45pt;margin-top:6.1pt;width:164.65pt;height:110.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" filled="f" stroked="f">
                <v:textbox style="mso-fit-shape-to-text:t">
                  <w:txbxContent>
                    <w:p w:rsidR="000D27A6" w:rsidRDefault="000D27A6">
                      <w:r>
                        <w:t>Уникальный номер</w:t>
                      </w:r>
                    </w:p>
                    <w:p w:rsidR="000D27A6" w:rsidRDefault="000D27A6">
                      <w:r>
                        <w:t xml:space="preserve"> по базовому </w:t>
                      </w:r>
                    </w:p>
                    <w:p w:rsidR="000D27A6" w:rsidRDefault="000D27A6">
                      <w:r>
                        <w:t xml:space="preserve">(отраслевому) </w:t>
                      </w:r>
                    </w:p>
                    <w:p w:rsidR="000D27A6" w:rsidRDefault="000D27A6">
                      <w:r>
                        <w:t>перечню</w:t>
                      </w:r>
                    </w:p>
                  </w:txbxContent>
                </v:textbox>
              </v:shape>
            </w:pict>
          </mc:Fallback>
        </mc:AlternateContent>
      </w:r>
    </w:p>
    <w:p w:rsidR="005C5D11" w:rsidRPr="009A08E3" w:rsidRDefault="005C5D11" w:rsidP="00AC66BE">
      <w:pPr>
        <w:widowControl w:val="0"/>
        <w:jc w:val="center"/>
        <w:outlineLvl w:val="3"/>
        <w:rPr>
          <w:bCs/>
          <w:sz w:val="28"/>
          <w:szCs w:val="28"/>
        </w:rPr>
      </w:pPr>
      <w:r w:rsidRPr="005C5D11">
        <w:rPr>
          <w:bCs/>
          <w:color w:val="000000"/>
          <w:sz w:val="28"/>
          <w:szCs w:val="28"/>
          <w:shd w:val="clear" w:color="auto" w:fill="FFFFFF"/>
        </w:rPr>
        <w:t>Ч</w:t>
      </w:r>
      <w:r w:rsidR="00AC66BE">
        <w:rPr>
          <w:bCs/>
          <w:color w:val="000000"/>
          <w:sz w:val="28"/>
          <w:szCs w:val="28"/>
          <w:shd w:val="clear" w:color="auto" w:fill="FFFFFF"/>
        </w:rPr>
        <w:t>асть</w:t>
      </w:r>
      <w:r w:rsidRPr="005C5D11">
        <w:rPr>
          <w:bCs/>
          <w:color w:val="000000"/>
          <w:sz w:val="28"/>
          <w:szCs w:val="28"/>
          <w:shd w:val="clear" w:color="auto" w:fill="FFFFFF"/>
        </w:rPr>
        <w:t xml:space="preserve"> 2. Сведения о выполняемых работах </w:t>
      </w:r>
      <w:r w:rsidR="0064306E" w:rsidRPr="009A08E3">
        <w:rPr>
          <w:bCs/>
          <w:color w:val="000000"/>
          <w:sz w:val="28"/>
          <w:szCs w:val="28"/>
          <w:shd w:val="clear" w:color="auto" w:fill="FFFFFF"/>
          <w:vertAlign w:val="superscript"/>
        </w:rPr>
        <w:t>&lt; 3 &gt;</w:t>
      </w:r>
    </w:p>
    <w:p w:rsidR="005C5D11" w:rsidRPr="005C5D11" w:rsidRDefault="005C5D11" w:rsidP="00AC66BE">
      <w:pPr>
        <w:widowControl w:val="0"/>
        <w:jc w:val="center"/>
        <w:outlineLvl w:val="3"/>
        <w:rPr>
          <w:bCs/>
          <w:sz w:val="28"/>
          <w:szCs w:val="28"/>
        </w:rPr>
      </w:pPr>
      <w:r w:rsidRPr="005C5D11">
        <w:rPr>
          <w:bCs/>
          <w:color w:val="000000"/>
          <w:sz w:val="28"/>
          <w:szCs w:val="28"/>
          <w:shd w:val="clear" w:color="auto" w:fill="FFFFFF"/>
        </w:rPr>
        <w:t>Р</w:t>
      </w:r>
      <w:r w:rsidR="00AC66BE">
        <w:rPr>
          <w:bCs/>
          <w:color w:val="000000"/>
          <w:sz w:val="28"/>
          <w:szCs w:val="28"/>
          <w:shd w:val="clear" w:color="auto" w:fill="FFFFFF"/>
        </w:rPr>
        <w:t>аздел</w:t>
      </w:r>
      <w:r w:rsidRPr="005C5D11">
        <w:rPr>
          <w:bCs/>
          <w:color w:val="000000"/>
          <w:sz w:val="28"/>
          <w:szCs w:val="28"/>
          <w:shd w:val="clear" w:color="auto" w:fill="FFFFFF"/>
        </w:rPr>
        <w:t xml:space="preserve"> _____</w:t>
      </w:r>
    </w:p>
    <w:p w:rsidR="00AC66BE" w:rsidRDefault="005C5D11" w:rsidP="00AC66BE">
      <w:pPr>
        <w:widowControl w:val="0"/>
        <w:outlineLvl w:val="3"/>
        <w:rPr>
          <w:bCs/>
          <w:color w:val="000000"/>
          <w:sz w:val="28"/>
          <w:szCs w:val="28"/>
          <w:u w:val="single"/>
          <w:shd w:val="clear" w:color="auto" w:fill="FFFFFF"/>
        </w:rPr>
      </w:pPr>
      <w:r w:rsidRPr="005C5D11">
        <w:rPr>
          <w:bCs/>
          <w:color w:val="000000"/>
          <w:sz w:val="28"/>
          <w:szCs w:val="28"/>
          <w:shd w:val="clear" w:color="auto" w:fill="FFFFFF"/>
        </w:rPr>
        <w:t xml:space="preserve">1. Наименование работы </w:t>
      </w:r>
      <w:r w:rsidR="00AC66BE">
        <w:rPr>
          <w:bCs/>
          <w:color w:val="000000"/>
          <w:sz w:val="28"/>
          <w:szCs w:val="28"/>
          <w:shd w:val="clear" w:color="auto" w:fill="FFFFFF"/>
        </w:rPr>
        <w:tab/>
      </w:r>
      <w:r w:rsidR="00AC66BE" w:rsidRPr="00AC66BE">
        <w:rPr>
          <w:bCs/>
          <w:color w:val="000000"/>
          <w:sz w:val="28"/>
          <w:szCs w:val="28"/>
          <w:u w:val="single"/>
          <w:shd w:val="clear" w:color="auto" w:fill="FFFFFF"/>
        </w:rPr>
        <w:tab/>
      </w:r>
      <w:r w:rsidR="00AC66BE" w:rsidRPr="00AC66BE">
        <w:rPr>
          <w:bCs/>
          <w:color w:val="000000"/>
          <w:sz w:val="28"/>
          <w:szCs w:val="28"/>
          <w:u w:val="single"/>
          <w:shd w:val="clear" w:color="auto" w:fill="FFFFFF"/>
        </w:rPr>
        <w:tab/>
      </w:r>
      <w:r w:rsidR="00AC66BE" w:rsidRPr="00AC66BE">
        <w:rPr>
          <w:bCs/>
          <w:color w:val="000000"/>
          <w:sz w:val="28"/>
          <w:szCs w:val="28"/>
          <w:u w:val="single"/>
          <w:shd w:val="clear" w:color="auto" w:fill="FFFFFF"/>
        </w:rPr>
        <w:tab/>
      </w:r>
      <w:r w:rsidR="00AC66BE" w:rsidRPr="00AC66BE">
        <w:rPr>
          <w:bCs/>
          <w:color w:val="000000"/>
          <w:sz w:val="28"/>
          <w:szCs w:val="28"/>
          <w:u w:val="single"/>
          <w:shd w:val="clear" w:color="auto" w:fill="FFFFFF"/>
        </w:rPr>
        <w:tab/>
      </w:r>
      <w:r w:rsidR="00AC66BE" w:rsidRPr="00AC66BE">
        <w:rPr>
          <w:bCs/>
          <w:color w:val="000000"/>
          <w:sz w:val="28"/>
          <w:szCs w:val="28"/>
          <w:u w:val="single"/>
          <w:shd w:val="clear" w:color="auto" w:fill="FFFFFF"/>
        </w:rPr>
        <w:tab/>
      </w:r>
      <w:r w:rsidR="00AC66BE" w:rsidRPr="00AC66BE">
        <w:rPr>
          <w:bCs/>
          <w:color w:val="000000"/>
          <w:sz w:val="28"/>
          <w:szCs w:val="28"/>
          <w:u w:val="single"/>
          <w:shd w:val="clear" w:color="auto" w:fill="FFFFFF"/>
        </w:rPr>
        <w:tab/>
      </w:r>
      <w:r w:rsidR="00AC66BE" w:rsidRPr="00AC66BE">
        <w:rPr>
          <w:bCs/>
          <w:color w:val="000000"/>
          <w:sz w:val="28"/>
          <w:szCs w:val="28"/>
          <w:u w:val="single"/>
          <w:shd w:val="clear" w:color="auto" w:fill="FFFFFF"/>
        </w:rPr>
        <w:tab/>
      </w:r>
      <w:r w:rsidR="00AC66BE" w:rsidRPr="00AC66BE">
        <w:rPr>
          <w:bCs/>
          <w:color w:val="000000"/>
          <w:sz w:val="28"/>
          <w:szCs w:val="28"/>
          <w:u w:val="single"/>
          <w:shd w:val="clear" w:color="auto" w:fill="FFFFFF"/>
        </w:rPr>
        <w:tab/>
      </w:r>
      <w:r w:rsidR="00AC66BE" w:rsidRPr="00AC66BE">
        <w:rPr>
          <w:bCs/>
          <w:color w:val="000000"/>
          <w:sz w:val="28"/>
          <w:szCs w:val="28"/>
          <w:u w:val="single"/>
          <w:shd w:val="clear" w:color="auto" w:fill="FFFFFF"/>
        </w:rPr>
        <w:tab/>
      </w:r>
      <w:r w:rsidR="00AC66BE" w:rsidRPr="00AC66BE">
        <w:rPr>
          <w:bCs/>
          <w:color w:val="000000"/>
          <w:sz w:val="28"/>
          <w:szCs w:val="28"/>
          <w:u w:val="single"/>
          <w:shd w:val="clear" w:color="auto" w:fill="FFFFFF"/>
        </w:rPr>
        <w:tab/>
      </w:r>
      <w:r w:rsidR="00AC66BE" w:rsidRPr="00AC66BE">
        <w:rPr>
          <w:bCs/>
          <w:color w:val="000000"/>
          <w:sz w:val="28"/>
          <w:szCs w:val="28"/>
          <w:u w:val="single"/>
          <w:shd w:val="clear" w:color="auto" w:fill="FFFFFF"/>
        </w:rPr>
        <w:tab/>
      </w:r>
      <w:r w:rsidR="00AC66BE" w:rsidRPr="00AC66BE">
        <w:rPr>
          <w:bCs/>
          <w:color w:val="000000"/>
          <w:sz w:val="28"/>
          <w:szCs w:val="28"/>
          <w:u w:val="single"/>
          <w:shd w:val="clear" w:color="auto" w:fill="FFFFFF"/>
        </w:rPr>
        <w:tab/>
      </w:r>
      <w:r w:rsidR="00AC66BE" w:rsidRPr="00AC66BE">
        <w:rPr>
          <w:bCs/>
          <w:color w:val="000000"/>
          <w:sz w:val="28"/>
          <w:szCs w:val="28"/>
          <w:u w:val="single"/>
          <w:shd w:val="clear" w:color="auto" w:fill="FFFFFF"/>
        </w:rPr>
        <w:tab/>
      </w:r>
      <w:r w:rsidR="00AC66BE" w:rsidRPr="00AC66BE">
        <w:rPr>
          <w:bCs/>
          <w:color w:val="000000"/>
          <w:sz w:val="28"/>
          <w:szCs w:val="28"/>
          <w:u w:val="single"/>
          <w:shd w:val="clear" w:color="auto" w:fill="FFFFFF"/>
        </w:rPr>
        <w:tab/>
      </w:r>
      <w:r w:rsidR="00AC66BE" w:rsidRPr="00AC66BE">
        <w:rPr>
          <w:bCs/>
          <w:color w:val="000000"/>
          <w:sz w:val="28"/>
          <w:szCs w:val="28"/>
          <w:u w:val="single"/>
          <w:shd w:val="clear" w:color="auto" w:fill="FFFFFF"/>
        </w:rPr>
        <w:tab/>
      </w:r>
    </w:p>
    <w:p w:rsidR="00AC66BE" w:rsidRPr="00AC66BE" w:rsidRDefault="00AC66BE" w:rsidP="00AC66BE">
      <w:pPr>
        <w:widowControl w:val="0"/>
        <w:jc w:val="center"/>
        <w:outlineLvl w:val="3"/>
        <w:rPr>
          <w:bCs/>
          <w:color w:val="000000"/>
          <w:sz w:val="24"/>
          <w:szCs w:val="24"/>
          <w:shd w:val="clear" w:color="auto" w:fill="FFFFFF"/>
        </w:rPr>
      </w:pPr>
      <w:r w:rsidRPr="00AC66BE">
        <w:rPr>
          <w:bCs/>
          <w:color w:val="000000"/>
          <w:sz w:val="24"/>
          <w:szCs w:val="24"/>
          <w:shd w:val="clear" w:color="auto" w:fill="FFFFFF"/>
        </w:rPr>
        <w:t>(из ведомственного перечня муниципальных услуг)</w:t>
      </w:r>
    </w:p>
    <w:p w:rsidR="005C5D11" w:rsidRPr="00AC66BE" w:rsidRDefault="005C5D11" w:rsidP="00AC66BE">
      <w:pPr>
        <w:widowControl w:val="0"/>
        <w:outlineLvl w:val="3"/>
        <w:rPr>
          <w:color w:val="000000"/>
          <w:sz w:val="28"/>
          <w:szCs w:val="28"/>
          <w:u w:val="single"/>
          <w:shd w:val="clear" w:color="auto" w:fill="FFFFFF"/>
        </w:rPr>
      </w:pPr>
      <w:r w:rsidRPr="005C5D11">
        <w:rPr>
          <w:bCs/>
          <w:color w:val="000000"/>
          <w:sz w:val="28"/>
          <w:szCs w:val="28"/>
          <w:shd w:val="clear" w:color="auto" w:fill="FFFFFF"/>
        </w:rPr>
        <w:t xml:space="preserve">2. Категории потребителей работы </w:t>
      </w:r>
      <w:r w:rsidR="00AC66BE">
        <w:rPr>
          <w:bCs/>
          <w:color w:val="000000"/>
          <w:sz w:val="28"/>
          <w:szCs w:val="28"/>
          <w:shd w:val="clear" w:color="auto" w:fill="FFFFFF"/>
        </w:rPr>
        <w:tab/>
      </w:r>
      <w:r w:rsidR="00AC66BE">
        <w:rPr>
          <w:bCs/>
          <w:color w:val="000000"/>
          <w:sz w:val="28"/>
          <w:szCs w:val="28"/>
          <w:shd w:val="clear" w:color="auto" w:fill="FFFFFF"/>
        </w:rPr>
        <w:tab/>
      </w:r>
      <w:r w:rsidR="00AC66BE" w:rsidRPr="00AC66BE">
        <w:rPr>
          <w:bCs/>
          <w:color w:val="000000"/>
          <w:sz w:val="28"/>
          <w:szCs w:val="28"/>
          <w:u w:val="single"/>
          <w:shd w:val="clear" w:color="auto" w:fill="FFFFFF"/>
        </w:rPr>
        <w:tab/>
      </w:r>
      <w:r w:rsidR="00AC66BE" w:rsidRPr="00AC66BE">
        <w:rPr>
          <w:bCs/>
          <w:color w:val="000000"/>
          <w:sz w:val="28"/>
          <w:szCs w:val="28"/>
          <w:u w:val="single"/>
          <w:shd w:val="clear" w:color="auto" w:fill="FFFFFF"/>
        </w:rPr>
        <w:tab/>
      </w:r>
      <w:r w:rsidR="00AC66BE" w:rsidRPr="00AC66BE">
        <w:rPr>
          <w:bCs/>
          <w:color w:val="000000"/>
          <w:sz w:val="28"/>
          <w:szCs w:val="28"/>
          <w:u w:val="single"/>
          <w:shd w:val="clear" w:color="auto" w:fill="FFFFFF"/>
        </w:rPr>
        <w:tab/>
      </w:r>
      <w:r w:rsidR="00AC66BE" w:rsidRPr="00AC66BE">
        <w:rPr>
          <w:bCs/>
          <w:color w:val="000000"/>
          <w:sz w:val="28"/>
          <w:szCs w:val="28"/>
          <w:u w:val="single"/>
          <w:shd w:val="clear" w:color="auto" w:fill="FFFFFF"/>
        </w:rPr>
        <w:tab/>
      </w:r>
      <w:r w:rsidR="00AC66BE" w:rsidRPr="00AC66BE">
        <w:rPr>
          <w:bCs/>
          <w:color w:val="000000"/>
          <w:sz w:val="28"/>
          <w:szCs w:val="28"/>
          <w:u w:val="single"/>
          <w:shd w:val="clear" w:color="auto" w:fill="FFFFFF"/>
        </w:rPr>
        <w:tab/>
      </w:r>
      <w:r w:rsidR="00AC66BE" w:rsidRPr="00AC66BE">
        <w:rPr>
          <w:bCs/>
          <w:color w:val="000000"/>
          <w:sz w:val="28"/>
          <w:szCs w:val="28"/>
          <w:u w:val="single"/>
          <w:shd w:val="clear" w:color="auto" w:fill="FFFFFF"/>
        </w:rPr>
        <w:tab/>
      </w:r>
      <w:r w:rsidR="00AC66BE" w:rsidRPr="00AC66BE">
        <w:rPr>
          <w:bCs/>
          <w:color w:val="000000"/>
          <w:sz w:val="28"/>
          <w:szCs w:val="28"/>
          <w:u w:val="single"/>
          <w:shd w:val="clear" w:color="auto" w:fill="FFFFFF"/>
        </w:rPr>
        <w:tab/>
      </w:r>
      <w:r w:rsidR="00AC66BE" w:rsidRPr="00AC66BE">
        <w:rPr>
          <w:bCs/>
          <w:color w:val="000000"/>
          <w:sz w:val="28"/>
          <w:szCs w:val="28"/>
          <w:u w:val="single"/>
          <w:shd w:val="clear" w:color="auto" w:fill="FFFFFF"/>
        </w:rPr>
        <w:tab/>
      </w:r>
      <w:r w:rsidR="00AC66BE" w:rsidRPr="00AC66BE">
        <w:rPr>
          <w:bCs/>
          <w:color w:val="000000"/>
          <w:sz w:val="28"/>
          <w:szCs w:val="28"/>
          <w:u w:val="single"/>
          <w:shd w:val="clear" w:color="auto" w:fill="FFFFFF"/>
        </w:rPr>
        <w:tab/>
      </w:r>
      <w:r w:rsidR="00AC66BE" w:rsidRPr="00AC66BE">
        <w:rPr>
          <w:bCs/>
          <w:color w:val="000000"/>
          <w:sz w:val="28"/>
          <w:szCs w:val="28"/>
          <w:u w:val="single"/>
          <w:shd w:val="clear" w:color="auto" w:fill="FFFFFF"/>
        </w:rPr>
        <w:tab/>
      </w:r>
      <w:r w:rsidR="00AC66BE" w:rsidRPr="00AC66BE">
        <w:rPr>
          <w:bCs/>
          <w:color w:val="000000"/>
          <w:sz w:val="28"/>
          <w:szCs w:val="28"/>
          <w:u w:val="single"/>
          <w:shd w:val="clear" w:color="auto" w:fill="FFFFFF"/>
        </w:rPr>
        <w:tab/>
      </w:r>
      <w:r w:rsidR="00AC66BE" w:rsidRPr="00AC66BE">
        <w:rPr>
          <w:bCs/>
          <w:color w:val="000000"/>
          <w:sz w:val="28"/>
          <w:szCs w:val="28"/>
          <w:u w:val="single"/>
          <w:shd w:val="clear" w:color="auto" w:fill="FFFFFF"/>
        </w:rPr>
        <w:tab/>
      </w:r>
      <w:r w:rsidR="00AC66BE" w:rsidRPr="00AC66BE">
        <w:rPr>
          <w:bCs/>
          <w:color w:val="000000"/>
          <w:sz w:val="28"/>
          <w:szCs w:val="28"/>
          <w:u w:val="single"/>
          <w:shd w:val="clear" w:color="auto" w:fill="FFFFFF"/>
        </w:rPr>
        <w:tab/>
      </w:r>
    </w:p>
    <w:p w:rsidR="005C5D11" w:rsidRPr="005C5D11" w:rsidRDefault="005C5D11" w:rsidP="00AC66BE">
      <w:pPr>
        <w:widowControl w:val="0"/>
        <w:rPr>
          <w:color w:val="000000"/>
          <w:sz w:val="28"/>
          <w:szCs w:val="28"/>
          <w:shd w:val="clear" w:color="auto" w:fill="FFFFFF"/>
        </w:rPr>
      </w:pPr>
      <w:r w:rsidRPr="005C5D11">
        <w:rPr>
          <w:color w:val="000000"/>
          <w:sz w:val="28"/>
          <w:szCs w:val="28"/>
          <w:shd w:val="clear" w:color="auto" w:fill="FFFFFF"/>
        </w:rPr>
        <w:t>3. Показатели, характеризующие объем и (или) качество работы</w:t>
      </w:r>
    </w:p>
    <w:p w:rsidR="005C5D11" w:rsidRPr="009A08E3" w:rsidRDefault="005C5D11" w:rsidP="00AC66BE">
      <w:pPr>
        <w:widowControl w:val="0"/>
        <w:rPr>
          <w:color w:val="000000"/>
          <w:sz w:val="28"/>
          <w:szCs w:val="28"/>
          <w:shd w:val="clear" w:color="auto" w:fill="FFFFFF"/>
          <w:vertAlign w:val="superscript"/>
          <w:lang w:val="en-US"/>
        </w:rPr>
      </w:pPr>
      <w:r w:rsidRPr="005C5D11">
        <w:rPr>
          <w:color w:val="000000"/>
          <w:sz w:val="28"/>
          <w:szCs w:val="28"/>
          <w:shd w:val="clear" w:color="auto" w:fill="FFFFFF"/>
        </w:rPr>
        <w:t>3.1. Показатели, характеризующие качество работы</w:t>
      </w:r>
      <w:r w:rsidR="002F6079">
        <w:rPr>
          <w:color w:val="000000"/>
          <w:sz w:val="28"/>
          <w:szCs w:val="28"/>
          <w:shd w:val="clear" w:color="auto" w:fill="FFFFFF"/>
        </w:rPr>
        <w:t>:</w:t>
      </w:r>
      <w:r w:rsidR="009A08E3">
        <w:rPr>
          <w:color w:val="000000"/>
          <w:sz w:val="28"/>
          <w:szCs w:val="28"/>
          <w:shd w:val="clear" w:color="auto" w:fill="FFFFFF"/>
          <w:vertAlign w:val="superscript"/>
          <w:lang w:val="en-US"/>
        </w:rPr>
        <w:t>&lt; 4 &gt;</w:t>
      </w:r>
    </w:p>
    <w:p w:rsidR="00AC66BE" w:rsidRPr="00AC66BE" w:rsidRDefault="00AC66BE" w:rsidP="00AC66BE">
      <w:pPr>
        <w:rPr>
          <w:sz w:val="10"/>
          <w:szCs w:val="10"/>
        </w:rPr>
      </w:pPr>
    </w:p>
    <w:tbl>
      <w:tblPr>
        <w:tblW w:w="5250"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134"/>
        <w:gridCol w:w="1474"/>
        <w:gridCol w:w="1474"/>
        <w:gridCol w:w="1475"/>
        <w:gridCol w:w="7"/>
        <w:gridCol w:w="1467"/>
        <w:gridCol w:w="1475"/>
        <w:gridCol w:w="1276"/>
        <w:gridCol w:w="1275"/>
        <w:gridCol w:w="709"/>
        <w:gridCol w:w="1181"/>
        <w:gridCol w:w="1181"/>
        <w:gridCol w:w="1181"/>
      </w:tblGrid>
      <w:tr w:rsidR="00BC6245" w:rsidRPr="00AC66BE" w:rsidTr="00BC6245">
        <w:trPr>
          <w:trHeight w:hRule="exact" w:val="395"/>
        </w:trPr>
        <w:tc>
          <w:tcPr>
            <w:tcW w:w="1134"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5C5D11" w:rsidRPr="00AC66BE" w:rsidRDefault="005C5D11" w:rsidP="00BC6245">
            <w:pPr>
              <w:widowControl w:val="0"/>
              <w:jc w:val="center"/>
              <w:outlineLvl w:val="3"/>
              <w:rPr>
                <w:bCs/>
              </w:rPr>
            </w:pPr>
            <w:r w:rsidRPr="00AC66BE">
              <w:rPr>
                <w:color w:val="000000"/>
              </w:rPr>
              <w:t>Уникальный номер реестровой записи</w:t>
            </w:r>
          </w:p>
        </w:tc>
        <w:tc>
          <w:tcPr>
            <w:tcW w:w="4430" w:type="dxa"/>
            <w:gridSpan w:val="4"/>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5C5D11" w:rsidRPr="00AC66BE" w:rsidRDefault="005C5D11" w:rsidP="00BC6245">
            <w:pPr>
              <w:widowControl w:val="0"/>
              <w:jc w:val="center"/>
              <w:outlineLvl w:val="3"/>
              <w:rPr>
                <w:color w:val="000000"/>
              </w:rPr>
            </w:pPr>
            <w:r w:rsidRPr="00AC66BE">
              <w:rPr>
                <w:color w:val="000000"/>
              </w:rPr>
              <w:t>Показатель, характеризующий содержание работы</w:t>
            </w:r>
          </w:p>
          <w:p w:rsidR="005C5D11" w:rsidRPr="00AC66BE" w:rsidRDefault="005C5D11" w:rsidP="00BC6245">
            <w:pPr>
              <w:widowControl w:val="0"/>
              <w:jc w:val="center"/>
              <w:outlineLvl w:val="3"/>
              <w:rPr>
                <w:bCs/>
              </w:rPr>
            </w:pPr>
            <w:r w:rsidRPr="00AC66BE">
              <w:rPr>
                <w:color w:val="000000"/>
              </w:rPr>
              <w:t>(по справочникам)</w:t>
            </w:r>
          </w:p>
        </w:tc>
        <w:tc>
          <w:tcPr>
            <w:tcW w:w="2942" w:type="dxa"/>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5C5D11" w:rsidRPr="00AC66BE" w:rsidRDefault="005C5D11" w:rsidP="00BC6245">
            <w:pPr>
              <w:widowControl w:val="0"/>
              <w:jc w:val="center"/>
              <w:outlineLvl w:val="3"/>
              <w:rPr>
                <w:bCs/>
              </w:rPr>
            </w:pPr>
            <w:r w:rsidRPr="00AC66BE">
              <w:rPr>
                <w:color w:val="000000"/>
              </w:rPr>
              <w:t>Показатель, характеризующий условия (формы) выполнения работы (по справочникам)</w:t>
            </w:r>
          </w:p>
        </w:tc>
        <w:tc>
          <w:tcPr>
            <w:tcW w:w="3260"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5C5D11" w:rsidRPr="00AC66BE" w:rsidRDefault="005C5D11" w:rsidP="00BC6245">
            <w:pPr>
              <w:widowControl w:val="0"/>
              <w:jc w:val="center"/>
              <w:outlineLvl w:val="3"/>
              <w:rPr>
                <w:color w:val="000000"/>
              </w:rPr>
            </w:pPr>
            <w:r w:rsidRPr="00AC66BE">
              <w:rPr>
                <w:color w:val="000000"/>
              </w:rPr>
              <w:t>Показатель качества работы</w:t>
            </w:r>
          </w:p>
        </w:tc>
        <w:tc>
          <w:tcPr>
            <w:tcW w:w="3543"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5C5D11" w:rsidRPr="00AC66BE" w:rsidRDefault="005C5D11" w:rsidP="00BC6245">
            <w:pPr>
              <w:widowControl w:val="0"/>
              <w:jc w:val="center"/>
              <w:outlineLvl w:val="3"/>
              <w:rPr>
                <w:color w:val="000000"/>
              </w:rPr>
            </w:pPr>
            <w:r w:rsidRPr="00AC66BE">
              <w:rPr>
                <w:color w:val="000000"/>
              </w:rPr>
              <w:t>Значение показателя качества работы</w:t>
            </w:r>
          </w:p>
        </w:tc>
      </w:tr>
      <w:tr w:rsidR="00BC6245" w:rsidRPr="00AC66BE" w:rsidTr="00BC6245">
        <w:trPr>
          <w:trHeight w:val="549"/>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5C5D11" w:rsidRPr="00AC66BE" w:rsidRDefault="005C5D11" w:rsidP="00AC66BE">
            <w:pPr>
              <w:widowControl w:val="0"/>
              <w:rPr>
                <w:bCs/>
              </w:rPr>
            </w:pPr>
          </w:p>
        </w:tc>
        <w:tc>
          <w:tcPr>
            <w:tcW w:w="4430" w:type="dxa"/>
            <w:gridSpan w:val="4"/>
            <w:vMerge/>
            <w:tcBorders>
              <w:top w:val="single" w:sz="4" w:space="0" w:color="auto"/>
              <w:left w:val="single" w:sz="4" w:space="0" w:color="auto"/>
              <w:bottom w:val="single" w:sz="4" w:space="0" w:color="auto"/>
              <w:right w:val="single" w:sz="4" w:space="0" w:color="auto"/>
            </w:tcBorders>
            <w:vAlign w:val="center"/>
            <w:hideMark/>
          </w:tcPr>
          <w:p w:rsidR="005C5D11" w:rsidRPr="00AC66BE" w:rsidRDefault="005C5D11" w:rsidP="00AC66BE">
            <w:pPr>
              <w:widowControl w:val="0"/>
              <w:rPr>
                <w:bCs/>
              </w:rPr>
            </w:pPr>
          </w:p>
        </w:tc>
        <w:tc>
          <w:tcPr>
            <w:tcW w:w="2942" w:type="dxa"/>
            <w:gridSpan w:val="2"/>
            <w:vMerge/>
            <w:tcBorders>
              <w:top w:val="single" w:sz="4" w:space="0" w:color="auto"/>
              <w:left w:val="single" w:sz="4" w:space="0" w:color="auto"/>
              <w:bottom w:val="single" w:sz="4" w:space="0" w:color="auto"/>
              <w:right w:val="single" w:sz="4" w:space="0" w:color="auto"/>
            </w:tcBorders>
            <w:vAlign w:val="center"/>
            <w:hideMark/>
          </w:tcPr>
          <w:p w:rsidR="005C5D11" w:rsidRPr="00AC66BE" w:rsidRDefault="005C5D11" w:rsidP="00AC66BE">
            <w:pPr>
              <w:widowControl w:val="0"/>
              <w:rPr>
                <w:bCs/>
              </w:rPr>
            </w:pPr>
          </w:p>
        </w:tc>
        <w:tc>
          <w:tcPr>
            <w:tcW w:w="1276"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5C5D11" w:rsidRPr="00AC66BE" w:rsidRDefault="005C5D11" w:rsidP="00BC6245">
            <w:pPr>
              <w:widowControl w:val="0"/>
              <w:jc w:val="center"/>
              <w:outlineLvl w:val="3"/>
              <w:rPr>
                <w:color w:val="000000"/>
              </w:rPr>
            </w:pPr>
            <w:r w:rsidRPr="00AC66BE">
              <w:rPr>
                <w:color w:val="000000"/>
              </w:rPr>
              <w:t>наименование</w:t>
            </w:r>
          </w:p>
          <w:p w:rsidR="005C5D11" w:rsidRPr="00AC66BE" w:rsidRDefault="005C5D11" w:rsidP="00BC6245">
            <w:pPr>
              <w:widowControl w:val="0"/>
              <w:jc w:val="center"/>
              <w:outlineLvl w:val="3"/>
              <w:rPr>
                <w:color w:val="000000"/>
              </w:rPr>
            </w:pPr>
            <w:r w:rsidRPr="00AC66BE">
              <w:rPr>
                <w:color w:val="000000"/>
              </w:rPr>
              <w:t>показателя</w:t>
            </w:r>
          </w:p>
        </w:tc>
        <w:tc>
          <w:tcPr>
            <w:tcW w:w="198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5C5D11" w:rsidRPr="00AC66BE" w:rsidRDefault="005C5D11" w:rsidP="00BC6245">
            <w:pPr>
              <w:widowControl w:val="0"/>
              <w:jc w:val="center"/>
              <w:rPr>
                <w:bCs/>
                <w:color w:val="000000"/>
              </w:rPr>
            </w:pPr>
            <w:r w:rsidRPr="00AC66BE">
              <w:rPr>
                <w:bCs/>
                <w:color w:val="000000"/>
              </w:rPr>
              <w:t>единица измерения по ОКЕИ</w:t>
            </w:r>
          </w:p>
        </w:tc>
        <w:tc>
          <w:tcPr>
            <w:tcW w:w="1181"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5C5D11" w:rsidRPr="00AC66BE" w:rsidRDefault="005C5D11" w:rsidP="00BC6245">
            <w:pPr>
              <w:widowControl w:val="0"/>
              <w:jc w:val="center"/>
              <w:outlineLvl w:val="3"/>
              <w:rPr>
                <w:bCs/>
                <w:color w:val="000000"/>
              </w:rPr>
            </w:pPr>
            <w:r w:rsidRPr="00AC66BE">
              <w:rPr>
                <w:bCs/>
                <w:color w:val="000000"/>
              </w:rPr>
              <w:t>20__ год (очередной финансовый год)</w:t>
            </w:r>
          </w:p>
        </w:tc>
        <w:tc>
          <w:tcPr>
            <w:tcW w:w="1181"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5C5D11" w:rsidRPr="00AC66BE" w:rsidRDefault="005C5D11" w:rsidP="00BC6245">
            <w:pPr>
              <w:widowControl w:val="0"/>
              <w:jc w:val="center"/>
              <w:outlineLvl w:val="3"/>
              <w:rPr>
                <w:bCs/>
                <w:color w:val="000000"/>
              </w:rPr>
            </w:pPr>
            <w:r w:rsidRPr="00AC66BE">
              <w:rPr>
                <w:bCs/>
                <w:color w:val="000000"/>
              </w:rPr>
              <w:t>20__ год</w:t>
            </w:r>
          </w:p>
          <w:p w:rsidR="005C5D11" w:rsidRPr="00AC66BE" w:rsidRDefault="005C5D11" w:rsidP="00BC6245">
            <w:pPr>
              <w:widowControl w:val="0"/>
              <w:jc w:val="center"/>
              <w:outlineLvl w:val="3"/>
              <w:rPr>
                <w:bCs/>
                <w:color w:val="000000"/>
              </w:rPr>
            </w:pPr>
            <w:r w:rsidRPr="00AC66BE">
              <w:rPr>
                <w:bCs/>
                <w:color w:val="000000"/>
              </w:rPr>
              <w:t>(1-й год планового периода)</w:t>
            </w:r>
          </w:p>
        </w:tc>
        <w:tc>
          <w:tcPr>
            <w:tcW w:w="1181"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5C5D11" w:rsidRPr="00AC66BE" w:rsidRDefault="005C5D11" w:rsidP="00BC6245">
            <w:pPr>
              <w:widowControl w:val="0"/>
              <w:jc w:val="center"/>
              <w:outlineLvl w:val="3"/>
              <w:rPr>
                <w:bCs/>
                <w:color w:val="000000"/>
              </w:rPr>
            </w:pPr>
            <w:r w:rsidRPr="00AC66BE">
              <w:rPr>
                <w:bCs/>
                <w:color w:val="000000"/>
              </w:rPr>
              <w:t>20__ год</w:t>
            </w:r>
          </w:p>
          <w:p w:rsidR="005C5D11" w:rsidRPr="00AC66BE" w:rsidRDefault="005C5D11" w:rsidP="00BC6245">
            <w:pPr>
              <w:widowControl w:val="0"/>
              <w:jc w:val="center"/>
              <w:outlineLvl w:val="3"/>
              <w:rPr>
                <w:bCs/>
                <w:color w:val="000000"/>
              </w:rPr>
            </w:pPr>
            <w:r w:rsidRPr="00AC66BE">
              <w:rPr>
                <w:bCs/>
                <w:color w:val="000000"/>
              </w:rPr>
              <w:t>(2-й год планового периода)</w:t>
            </w:r>
          </w:p>
        </w:tc>
      </w:tr>
      <w:tr w:rsidR="00BC6245" w:rsidRPr="00AC66BE" w:rsidTr="00BC6245">
        <w:trPr>
          <w:trHeight w:val="700"/>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5C5D11" w:rsidRPr="00AC66BE" w:rsidRDefault="005C5D11" w:rsidP="00AC66BE">
            <w:pPr>
              <w:widowControl w:val="0"/>
              <w:rPr>
                <w:bCs/>
              </w:rPr>
            </w:pPr>
          </w:p>
        </w:tc>
        <w:tc>
          <w:tcPr>
            <w:tcW w:w="1474"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AC66BE" w:rsidRDefault="005C5D11" w:rsidP="00AC66BE">
            <w:pPr>
              <w:widowControl w:val="0"/>
              <w:jc w:val="center"/>
              <w:rPr>
                <w:bCs/>
                <w:color w:val="000000"/>
              </w:rPr>
            </w:pPr>
            <w:r w:rsidRPr="00AC66BE">
              <w:rPr>
                <w:bCs/>
                <w:color w:val="000000"/>
              </w:rPr>
              <w:t>________</w:t>
            </w:r>
          </w:p>
          <w:p w:rsidR="005C5D11" w:rsidRPr="00AC66BE" w:rsidRDefault="005C5D11" w:rsidP="00AC66BE">
            <w:pPr>
              <w:widowControl w:val="0"/>
              <w:jc w:val="center"/>
              <w:rPr>
                <w:bCs/>
                <w:color w:val="000000"/>
              </w:rPr>
            </w:pPr>
            <w:proofErr w:type="gramStart"/>
            <w:r w:rsidRPr="00AC66BE">
              <w:rPr>
                <w:bCs/>
                <w:color w:val="000000"/>
              </w:rPr>
              <w:t>(наименование</w:t>
            </w:r>
            <w:proofErr w:type="gramEnd"/>
          </w:p>
          <w:p w:rsidR="005C5D11" w:rsidRPr="00AC66BE" w:rsidRDefault="005C5D11" w:rsidP="00AC66BE">
            <w:pPr>
              <w:widowControl w:val="0"/>
              <w:jc w:val="center"/>
              <w:rPr>
                <w:bCs/>
                <w:color w:val="000000"/>
              </w:rPr>
            </w:pPr>
            <w:r w:rsidRPr="00AC66BE">
              <w:rPr>
                <w:bCs/>
                <w:color w:val="000000"/>
              </w:rPr>
              <w:t>показателя)</w:t>
            </w:r>
          </w:p>
        </w:tc>
        <w:tc>
          <w:tcPr>
            <w:tcW w:w="1474"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AC66BE" w:rsidRDefault="005C5D11" w:rsidP="00AC66BE">
            <w:pPr>
              <w:widowControl w:val="0"/>
              <w:jc w:val="center"/>
              <w:rPr>
                <w:bCs/>
                <w:color w:val="000000"/>
              </w:rPr>
            </w:pPr>
            <w:r w:rsidRPr="00AC66BE">
              <w:rPr>
                <w:bCs/>
                <w:color w:val="000000"/>
              </w:rPr>
              <w:t>________</w:t>
            </w:r>
          </w:p>
          <w:p w:rsidR="005C5D11" w:rsidRPr="00AC66BE" w:rsidRDefault="005C5D11" w:rsidP="00AC66BE">
            <w:pPr>
              <w:widowControl w:val="0"/>
              <w:jc w:val="center"/>
              <w:rPr>
                <w:bCs/>
                <w:color w:val="000000"/>
              </w:rPr>
            </w:pPr>
            <w:proofErr w:type="gramStart"/>
            <w:r w:rsidRPr="00AC66BE">
              <w:rPr>
                <w:bCs/>
                <w:color w:val="000000"/>
              </w:rPr>
              <w:t>(наименование</w:t>
            </w:r>
            <w:proofErr w:type="gramEnd"/>
          </w:p>
          <w:p w:rsidR="005C5D11" w:rsidRPr="00AC66BE" w:rsidRDefault="005C5D11" w:rsidP="00AC66BE">
            <w:pPr>
              <w:widowControl w:val="0"/>
              <w:jc w:val="center"/>
              <w:rPr>
                <w:bCs/>
                <w:color w:val="000000"/>
              </w:rPr>
            </w:pPr>
            <w:r w:rsidRPr="00AC66BE">
              <w:rPr>
                <w:bCs/>
                <w:color w:val="000000"/>
              </w:rPr>
              <w:t>показателя)</w:t>
            </w:r>
          </w:p>
        </w:tc>
        <w:tc>
          <w:tcPr>
            <w:tcW w:w="1475"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AC66BE" w:rsidRDefault="005C5D11" w:rsidP="00AC66BE">
            <w:pPr>
              <w:widowControl w:val="0"/>
              <w:jc w:val="center"/>
              <w:rPr>
                <w:bCs/>
                <w:color w:val="000000"/>
              </w:rPr>
            </w:pPr>
            <w:r w:rsidRPr="00AC66BE">
              <w:rPr>
                <w:bCs/>
                <w:color w:val="000000"/>
              </w:rPr>
              <w:t>________</w:t>
            </w:r>
          </w:p>
          <w:p w:rsidR="005C5D11" w:rsidRPr="00AC66BE" w:rsidRDefault="005C5D11" w:rsidP="00AC66BE">
            <w:pPr>
              <w:widowControl w:val="0"/>
              <w:jc w:val="center"/>
              <w:rPr>
                <w:bCs/>
                <w:color w:val="000000"/>
              </w:rPr>
            </w:pPr>
            <w:proofErr w:type="gramStart"/>
            <w:r w:rsidRPr="00AC66BE">
              <w:rPr>
                <w:bCs/>
                <w:color w:val="000000"/>
              </w:rPr>
              <w:t>(наименование</w:t>
            </w:r>
            <w:proofErr w:type="gramEnd"/>
          </w:p>
          <w:p w:rsidR="005C5D11" w:rsidRPr="00AC66BE" w:rsidRDefault="005C5D11" w:rsidP="00AC66BE">
            <w:pPr>
              <w:widowControl w:val="0"/>
              <w:jc w:val="center"/>
              <w:rPr>
                <w:bCs/>
                <w:color w:val="000000"/>
              </w:rPr>
            </w:pPr>
            <w:r w:rsidRPr="00AC66BE">
              <w:rPr>
                <w:bCs/>
                <w:color w:val="000000"/>
              </w:rPr>
              <w:t>показателя)</w:t>
            </w:r>
          </w:p>
        </w:tc>
        <w:tc>
          <w:tcPr>
            <w:tcW w:w="147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5C5D11" w:rsidRPr="00AC66BE" w:rsidRDefault="005C5D11" w:rsidP="00AC66BE">
            <w:pPr>
              <w:widowControl w:val="0"/>
              <w:jc w:val="center"/>
              <w:rPr>
                <w:bCs/>
                <w:color w:val="000000"/>
              </w:rPr>
            </w:pPr>
            <w:r w:rsidRPr="00AC66BE">
              <w:rPr>
                <w:bCs/>
                <w:color w:val="000000"/>
              </w:rPr>
              <w:t>________</w:t>
            </w:r>
          </w:p>
          <w:p w:rsidR="005C5D11" w:rsidRPr="00AC66BE" w:rsidRDefault="00BC6245" w:rsidP="00AC66BE">
            <w:pPr>
              <w:widowControl w:val="0"/>
              <w:jc w:val="center"/>
              <w:rPr>
                <w:bCs/>
                <w:color w:val="000000"/>
              </w:rPr>
            </w:pPr>
            <w:proofErr w:type="gramStart"/>
            <w:r>
              <w:rPr>
                <w:bCs/>
                <w:color w:val="000000"/>
              </w:rPr>
              <w:t>(наимено</w:t>
            </w:r>
            <w:r w:rsidR="005C5D11" w:rsidRPr="00AC66BE">
              <w:rPr>
                <w:bCs/>
                <w:color w:val="000000"/>
              </w:rPr>
              <w:t>вание</w:t>
            </w:r>
            <w:proofErr w:type="gramEnd"/>
          </w:p>
          <w:p w:rsidR="005C5D11" w:rsidRPr="00AC66BE" w:rsidRDefault="005C5D11" w:rsidP="00AC66BE">
            <w:pPr>
              <w:widowControl w:val="0"/>
              <w:jc w:val="center"/>
              <w:rPr>
                <w:bCs/>
                <w:color w:val="000000"/>
              </w:rPr>
            </w:pPr>
            <w:r w:rsidRPr="00AC66BE">
              <w:rPr>
                <w:bCs/>
                <w:color w:val="000000"/>
              </w:rPr>
              <w:t>показателя)</w:t>
            </w:r>
          </w:p>
        </w:tc>
        <w:tc>
          <w:tcPr>
            <w:tcW w:w="1475"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AC66BE" w:rsidRDefault="005C5D11" w:rsidP="00AC66BE">
            <w:pPr>
              <w:widowControl w:val="0"/>
              <w:jc w:val="center"/>
              <w:rPr>
                <w:bCs/>
                <w:color w:val="000000"/>
              </w:rPr>
            </w:pPr>
            <w:r w:rsidRPr="00AC66BE">
              <w:rPr>
                <w:bCs/>
                <w:color w:val="000000"/>
              </w:rPr>
              <w:t>________</w:t>
            </w:r>
          </w:p>
          <w:p w:rsidR="005C5D11" w:rsidRPr="00AC66BE" w:rsidRDefault="00BC6245" w:rsidP="00AC66BE">
            <w:pPr>
              <w:widowControl w:val="0"/>
              <w:jc w:val="center"/>
              <w:rPr>
                <w:bCs/>
                <w:color w:val="000000"/>
              </w:rPr>
            </w:pPr>
            <w:proofErr w:type="gramStart"/>
            <w:r>
              <w:rPr>
                <w:bCs/>
                <w:color w:val="000000"/>
              </w:rPr>
              <w:t>(наимено</w:t>
            </w:r>
            <w:r w:rsidR="005C5D11" w:rsidRPr="00AC66BE">
              <w:rPr>
                <w:bCs/>
                <w:color w:val="000000"/>
              </w:rPr>
              <w:t>вание</w:t>
            </w:r>
            <w:proofErr w:type="gramEnd"/>
          </w:p>
          <w:p w:rsidR="005C5D11" w:rsidRPr="00AC66BE" w:rsidRDefault="005C5D11" w:rsidP="00AC66BE">
            <w:pPr>
              <w:widowControl w:val="0"/>
              <w:jc w:val="center"/>
              <w:rPr>
                <w:bCs/>
                <w:color w:val="000000"/>
              </w:rPr>
            </w:pPr>
            <w:r w:rsidRPr="00AC66BE">
              <w:rPr>
                <w:bCs/>
                <w:color w:val="000000"/>
              </w:rPr>
              <w:t>показателя)</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C5D11" w:rsidRPr="00AC66BE" w:rsidRDefault="005C5D11" w:rsidP="00BC6245">
            <w:pPr>
              <w:widowControl w:val="0"/>
              <w:jc w:val="center"/>
              <w:rPr>
                <w:color w:val="000000"/>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5D11" w:rsidRPr="00AC66BE" w:rsidRDefault="005C5D11" w:rsidP="00BC6245">
            <w:pPr>
              <w:widowControl w:val="0"/>
              <w:jc w:val="center"/>
              <w:rPr>
                <w:bCs/>
                <w:color w:val="000000"/>
              </w:rPr>
            </w:pPr>
            <w:r w:rsidRPr="00AC66BE">
              <w:rPr>
                <w:bCs/>
                <w:color w:val="000000"/>
              </w:rPr>
              <w:t>наименование</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5D11" w:rsidRPr="00AC66BE" w:rsidRDefault="005C5D11" w:rsidP="00BC6245">
            <w:pPr>
              <w:widowControl w:val="0"/>
              <w:jc w:val="center"/>
              <w:rPr>
                <w:bCs/>
                <w:color w:val="000000"/>
              </w:rPr>
            </w:pPr>
            <w:r w:rsidRPr="00AC66BE">
              <w:rPr>
                <w:bCs/>
                <w:color w:val="000000"/>
              </w:rPr>
              <w:t>код</w:t>
            </w:r>
          </w:p>
        </w:tc>
        <w:tc>
          <w:tcPr>
            <w:tcW w:w="1181" w:type="dxa"/>
            <w:vMerge/>
            <w:tcBorders>
              <w:top w:val="single" w:sz="4" w:space="0" w:color="auto"/>
              <w:left w:val="single" w:sz="4" w:space="0" w:color="auto"/>
              <w:bottom w:val="single" w:sz="4" w:space="0" w:color="auto"/>
              <w:right w:val="single" w:sz="4" w:space="0" w:color="auto"/>
            </w:tcBorders>
            <w:vAlign w:val="center"/>
            <w:hideMark/>
          </w:tcPr>
          <w:p w:rsidR="005C5D11" w:rsidRPr="00AC66BE" w:rsidRDefault="005C5D11" w:rsidP="00AC66BE">
            <w:pPr>
              <w:widowControl w:val="0"/>
              <w:rPr>
                <w:bCs/>
                <w:color w:val="000000"/>
              </w:rPr>
            </w:pPr>
          </w:p>
        </w:tc>
        <w:tc>
          <w:tcPr>
            <w:tcW w:w="1181" w:type="dxa"/>
            <w:vMerge/>
            <w:tcBorders>
              <w:top w:val="single" w:sz="4" w:space="0" w:color="auto"/>
              <w:left w:val="single" w:sz="4" w:space="0" w:color="auto"/>
              <w:bottom w:val="single" w:sz="4" w:space="0" w:color="auto"/>
              <w:right w:val="single" w:sz="4" w:space="0" w:color="auto"/>
            </w:tcBorders>
            <w:vAlign w:val="center"/>
            <w:hideMark/>
          </w:tcPr>
          <w:p w:rsidR="005C5D11" w:rsidRPr="00AC66BE" w:rsidRDefault="005C5D11" w:rsidP="00AC66BE">
            <w:pPr>
              <w:widowControl w:val="0"/>
              <w:rPr>
                <w:bCs/>
                <w:color w:val="000000"/>
              </w:rPr>
            </w:pPr>
          </w:p>
        </w:tc>
        <w:tc>
          <w:tcPr>
            <w:tcW w:w="1181" w:type="dxa"/>
            <w:vMerge/>
            <w:tcBorders>
              <w:top w:val="single" w:sz="4" w:space="0" w:color="auto"/>
              <w:left w:val="single" w:sz="4" w:space="0" w:color="auto"/>
              <w:bottom w:val="single" w:sz="4" w:space="0" w:color="auto"/>
              <w:right w:val="single" w:sz="4" w:space="0" w:color="auto"/>
            </w:tcBorders>
            <w:vAlign w:val="center"/>
            <w:hideMark/>
          </w:tcPr>
          <w:p w:rsidR="005C5D11" w:rsidRPr="00AC66BE" w:rsidRDefault="005C5D11" w:rsidP="00AC66BE">
            <w:pPr>
              <w:widowControl w:val="0"/>
              <w:rPr>
                <w:bCs/>
                <w:color w:val="000000"/>
              </w:rPr>
            </w:pPr>
          </w:p>
        </w:tc>
      </w:tr>
      <w:tr w:rsidR="00BC6245" w:rsidRPr="00AC66BE" w:rsidTr="00BC6245">
        <w:trPr>
          <w:trHeight w:hRule="exact" w:val="288"/>
        </w:trPr>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AC66BE" w:rsidRDefault="005C5D11" w:rsidP="00AC66BE">
            <w:pPr>
              <w:widowControl w:val="0"/>
              <w:jc w:val="center"/>
              <w:rPr>
                <w:bCs/>
                <w:color w:val="000000"/>
              </w:rPr>
            </w:pPr>
            <w:r w:rsidRPr="00AC66BE">
              <w:rPr>
                <w:bCs/>
                <w:color w:val="000000"/>
              </w:rPr>
              <w:t>1</w:t>
            </w:r>
          </w:p>
        </w:tc>
        <w:tc>
          <w:tcPr>
            <w:tcW w:w="1474"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AC66BE" w:rsidRDefault="005C5D11" w:rsidP="00AC66BE">
            <w:pPr>
              <w:widowControl w:val="0"/>
              <w:jc w:val="center"/>
              <w:rPr>
                <w:bCs/>
                <w:color w:val="000000"/>
              </w:rPr>
            </w:pPr>
            <w:r w:rsidRPr="00AC66BE">
              <w:rPr>
                <w:bCs/>
                <w:color w:val="000000"/>
              </w:rPr>
              <w:t>2</w:t>
            </w:r>
          </w:p>
        </w:tc>
        <w:tc>
          <w:tcPr>
            <w:tcW w:w="1474"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AC66BE" w:rsidRDefault="005C5D11" w:rsidP="00AC66BE">
            <w:pPr>
              <w:widowControl w:val="0"/>
              <w:jc w:val="center"/>
              <w:rPr>
                <w:bCs/>
                <w:color w:val="000000"/>
              </w:rPr>
            </w:pPr>
            <w:r w:rsidRPr="00AC66BE">
              <w:rPr>
                <w:bCs/>
                <w:color w:val="000000"/>
              </w:rPr>
              <w:t>3</w:t>
            </w:r>
          </w:p>
        </w:tc>
        <w:tc>
          <w:tcPr>
            <w:tcW w:w="1475"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AC66BE" w:rsidRDefault="005C5D11" w:rsidP="00AC66BE">
            <w:pPr>
              <w:widowControl w:val="0"/>
              <w:jc w:val="center"/>
              <w:rPr>
                <w:bCs/>
                <w:color w:val="000000"/>
              </w:rPr>
            </w:pPr>
            <w:r w:rsidRPr="00AC66BE">
              <w:rPr>
                <w:bCs/>
                <w:color w:val="000000"/>
              </w:rPr>
              <w:t>4</w:t>
            </w:r>
          </w:p>
        </w:tc>
        <w:tc>
          <w:tcPr>
            <w:tcW w:w="147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5C5D11" w:rsidRPr="00AC66BE" w:rsidRDefault="005C5D11" w:rsidP="00AC66BE">
            <w:pPr>
              <w:widowControl w:val="0"/>
              <w:jc w:val="center"/>
              <w:rPr>
                <w:bCs/>
                <w:color w:val="000000"/>
              </w:rPr>
            </w:pPr>
            <w:r w:rsidRPr="00AC66BE">
              <w:rPr>
                <w:bCs/>
                <w:color w:val="000000"/>
              </w:rPr>
              <w:t>5</w:t>
            </w:r>
          </w:p>
        </w:tc>
        <w:tc>
          <w:tcPr>
            <w:tcW w:w="1475"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AC66BE" w:rsidRDefault="005C5D11" w:rsidP="00AC66BE">
            <w:pPr>
              <w:widowControl w:val="0"/>
              <w:jc w:val="center"/>
              <w:rPr>
                <w:bCs/>
                <w:color w:val="000000"/>
              </w:rPr>
            </w:pPr>
            <w:r w:rsidRPr="00AC66BE">
              <w:rPr>
                <w:bCs/>
                <w:color w:val="000000"/>
              </w:rPr>
              <w:t>6</w:t>
            </w:r>
          </w:p>
        </w:tc>
        <w:tc>
          <w:tcPr>
            <w:tcW w:w="1276"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AC66BE" w:rsidRDefault="005C5D11" w:rsidP="00AC66BE">
            <w:pPr>
              <w:widowControl w:val="0"/>
              <w:jc w:val="center"/>
              <w:rPr>
                <w:bCs/>
                <w:color w:val="000000"/>
              </w:rPr>
            </w:pPr>
            <w:r w:rsidRPr="00AC66BE">
              <w:rPr>
                <w:bCs/>
                <w:color w:val="000000"/>
              </w:rPr>
              <w:t>7</w:t>
            </w:r>
          </w:p>
        </w:tc>
        <w:tc>
          <w:tcPr>
            <w:tcW w:w="1275"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AC66BE" w:rsidRDefault="005C5D11" w:rsidP="00AC66BE">
            <w:pPr>
              <w:widowControl w:val="0"/>
              <w:jc w:val="center"/>
              <w:rPr>
                <w:bCs/>
                <w:color w:val="000000"/>
              </w:rPr>
            </w:pPr>
            <w:r w:rsidRPr="00AC66BE">
              <w:rPr>
                <w:bCs/>
                <w:color w:val="000000"/>
              </w:rPr>
              <w:t>8</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AC66BE" w:rsidRDefault="005C5D11" w:rsidP="00AC66BE">
            <w:pPr>
              <w:widowControl w:val="0"/>
              <w:jc w:val="center"/>
              <w:rPr>
                <w:bCs/>
                <w:color w:val="000000"/>
              </w:rPr>
            </w:pPr>
            <w:r w:rsidRPr="00AC66BE">
              <w:rPr>
                <w:bCs/>
                <w:color w:val="000000"/>
              </w:rPr>
              <w:t>9</w:t>
            </w:r>
          </w:p>
        </w:tc>
        <w:tc>
          <w:tcPr>
            <w:tcW w:w="1181"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AC66BE" w:rsidRDefault="005C5D11" w:rsidP="00AC66BE">
            <w:pPr>
              <w:widowControl w:val="0"/>
              <w:jc w:val="center"/>
              <w:rPr>
                <w:bCs/>
                <w:color w:val="000000"/>
              </w:rPr>
            </w:pPr>
            <w:r w:rsidRPr="00AC66BE">
              <w:rPr>
                <w:bCs/>
                <w:color w:val="000000"/>
              </w:rPr>
              <w:t>10</w:t>
            </w:r>
          </w:p>
        </w:tc>
        <w:tc>
          <w:tcPr>
            <w:tcW w:w="1181"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AC66BE" w:rsidRDefault="005C5D11" w:rsidP="00AC66BE">
            <w:pPr>
              <w:widowControl w:val="0"/>
              <w:jc w:val="center"/>
              <w:rPr>
                <w:bCs/>
                <w:color w:val="000000"/>
              </w:rPr>
            </w:pPr>
            <w:r w:rsidRPr="00AC66BE">
              <w:rPr>
                <w:bCs/>
                <w:color w:val="000000"/>
              </w:rPr>
              <w:t>11</w:t>
            </w:r>
          </w:p>
        </w:tc>
        <w:tc>
          <w:tcPr>
            <w:tcW w:w="1181"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AC66BE" w:rsidRDefault="005C5D11" w:rsidP="00AC66BE">
            <w:pPr>
              <w:widowControl w:val="0"/>
              <w:jc w:val="center"/>
              <w:rPr>
                <w:bCs/>
                <w:color w:val="000000"/>
              </w:rPr>
            </w:pPr>
            <w:r w:rsidRPr="00AC66BE">
              <w:rPr>
                <w:bCs/>
                <w:color w:val="000000"/>
              </w:rPr>
              <w:t>12</w:t>
            </w:r>
          </w:p>
        </w:tc>
      </w:tr>
      <w:tr w:rsidR="00BC6245" w:rsidRPr="00AC66BE" w:rsidTr="00BC6245">
        <w:trPr>
          <w:trHeight w:hRule="exact" w:val="288"/>
        </w:trPr>
        <w:tc>
          <w:tcPr>
            <w:tcW w:w="1134" w:type="dxa"/>
            <w:tcBorders>
              <w:top w:val="single" w:sz="4" w:space="0" w:color="auto"/>
              <w:left w:val="single" w:sz="4" w:space="0" w:color="auto"/>
              <w:bottom w:val="single" w:sz="4" w:space="0" w:color="auto"/>
              <w:right w:val="single" w:sz="4" w:space="0" w:color="auto"/>
            </w:tcBorders>
            <w:shd w:val="clear" w:color="auto" w:fill="FFFFFF"/>
          </w:tcPr>
          <w:p w:rsidR="00BC6245" w:rsidRPr="00AC66BE" w:rsidRDefault="00BC6245" w:rsidP="00AC66BE">
            <w:pPr>
              <w:widowControl w:val="0"/>
              <w:jc w:val="center"/>
              <w:rPr>
                <w:bCs/>
                <w:color w:val="000000"/>
              </w:rPr>
            </w:pPr>
          </w:p>
        </w:tc>
        <w:tc>
          <w:tcPr>
            <w:tcW w:w="1474" w:type="dxa"/>
            <w:tcBorders>
              <w:top w:val="single" w:sz="4" w:space="0" w:color="auto"/>
              <w:left w:val="single" w:sz="4" w:space="0" w:color="auto"/>
              <w:bottom w:val="single" w:sz="4" w:space="0" w:color="auto"/>
              <w:right w:val="single" w:sz="4" w:space="0" w:color="auto"/>
            </w:tcBorders>
            <w:shd w:val="clear" w:color="auto" w:fill="FFFFFF"/>
          </w:tcPr>
          <w:p w:rsidR="00BC6245" w:rsidRPr="00AC66BE" w:rsidRDefault="00BC6245" w:rsidP="00AC66BE">
            <w:pPr>
              <w:widowControl w:val="0"/>
              <w:jc w:val="center"/>
              <w:rPr>
                <w:bCs/>
                <w:color w:val="000000"/>
              </w:rPr>
            </w:pPr>
          </w:p>
        </w:tc>
        <w:tc>
          <w:tcPr>
            <w:tcW w:w="1474" w:type="dxa"/>
            <w:tcBorders>
              <w:top w:val="single" w:sz="4" w:space="0" w:color="auto"/>
              <w:left w:val="single" w:sz="4" w:space="0" w:color="auto"/>
              <w:bottom w:val="single" w:sz="4" w:space="0" w:color="auto"/>
              <w:right w:val="single" w:sz="4" w:space="0" w:color="auto"/>
            </w:tcBorders>
            <w:shd w:val="clear" w:color="auto" w:fill="FFFFFF"/>
          </w:tcPr>
          <w:p w:rsidR="00BC6245" w:rsidRPr="00AC66BE" w:rsidRDefault="00BC6245" w:rsidP="00AC66BE">
            <w:pPr>
              <w:widowControl w:val="0"/>
              <w:jc w:val="center"/>
              <w:rPr>
                <w:bCs/>
                <w:color w:val="000000"/>
              </w:rPr>
            </w:pPr>
          </w:p>
        </w:tc>
        <w:tc>
          <w:tcPr>
            <w:tcW w:w="1475" w:type="dxa"/>
            <w:tcBorders>
              <w:top w:val="single" w:sz="4" w:space="0" w:color="auto"/>
              <w:left w:val="single" w:sz="4" w:space="0" w:color="auto"/>
              <w:bottom w:val="single" w:sz="4" w:space="0" w:color="auto"/>
              <w:right w:val="single" w:sz="4" w:space="0" w:color="auto"/>
            </w:tcBorders>
            <w:shd w:val="clear" w:color="auto" w:fill="FFFFFF"/>
          </w:tcPr>
          <w:p w:rsidR="00BC6245" w:rsidRPr="00AC66BE" w:rsidRDefault="00BC6245" w:rsidP="00AC66BE">
            <w:pPr>
              <w:widowControl w:val="0"/>
              <w:jc w:val="center"/>
              <w:rPr>
                <w:bCs/>
                <w:color w:val="000000"/>
              </w:rPr>
            </w:pPr>
          </w:p>
        </w:tc>
        <w:tc>
          <w:tcPr>
            <w:tcW w:w="1474" w:type="dxa"/>
            <w:gridSpan w:val="2"/>
            <w:tcBorders>
              <w:top w:val="single" w:sz="4" w:space="0" w:color="auto"/>
              <w:left w:val="single" w:sz="4" w:space="0" w:color="auto"/>
              <w:bottom w:val="single" w:sz="4" w:space="0" w:color="auto"/>
              <w:right w:val="single" w:sz="4" w:space="0" w:color="auto"/>
            </w:tcBorders>
            <w:shd w:val="clear" w:color="auto" w:fill="FFFFFF"/>
          </w:tcPr>
          <w:p w:rsidR="00BC6245" w:rsidRPr="00AC66BE" w:rsidRDefault="00BC6245" w:rsidP="00AC66BE">
            <w:pPr>
              <w:widowControl w:val="0"/>
              <w:jc w:val="center"/>
              <w:rPr>
                <w:bCs/>
                <w:color w:val="000000"/>
              </w:rPr>
            </w:pPr>
          </w:p>
        </w:tc>
        <w:tc>
          <w:tcPr>
            <w:tcW w:w="1475" w:type="dxa"/>
            <w:tcBorders>
              <w:top w:val="single" w:sz="4" w:space="0" w:color="auto"/>
              <w:left w:val="single" w:sz="4" w:space="0" w:color="auto"/>
              <w:bottom w:val="single" w:sz="4" w:space="0" w:color="auto"/>
              <w:right w:val="single" w:sz="4" w:space="0" w:color="auto"/>
            </w:tcBorders>
            <w:shd w:val="clear" w:color="auto" w:fill="FFFFFF"/>
          </w:tcPr>
          <w:p w:rsidR="00BC6245" w:rsidRPr="00AC66BE" w:rsidRDefault="00BC6245" w:rsidP="00AC66BE">
            <w:pPr>
              <w:widowControl w:val="0"/>
              <w:jc w:val="center"/>
              <w:rPr>
                <w:bCs/>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C6245" w:rsidRPr="00AC66BE" w:rsidRDefault="00BC6245" w:rsidP="00AC66BE">
            <w:pPr>
              <w:widowControl w:val="0"/>
              <w:jc w:val="center"/>
              <w:rPr>
                <w:bCs/>
                <w:color w:val="000000"/>
              </w:rPr>
            </w:pP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BC6245" w:rsidRPr="00AC66BE" w:rsidRDefault="00BC6245" w:rsidP="00AC66BE">
            <w:pPr>
              <w:widowControl w:val="0"/>
              <w:jc w:val="center"/>
              <w:rPr>
                <w:bCs/>
                <w:color w:val="00000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BC6245" w:rsidRPr="00AC66BE" w:rsidRDefault="00BC6245" w:rsidP="00AC66BE">
            <w:pPr>
              <w:widowControl w:val="0"/>
              <w:jc w:val="center"/>
              <w:rPr>
                <w:bCs/>
                <w:color w:val="000000"/>
              </w:rPr>
            </w:pPr>
          </w:p>
        </w:tc>
        <w:tc>
          <w:tcPr>
            <w:tcW w:w="1181" w:type="dxa"/>
            <w:tcBorders>
              <w:top w:val="single" w:sz="4" w:space="0" w:color="auto"/>
              <w:left w:val="single" w:sz="4" w:space="0" w:color="auto"/>
              <w:bottom w:val="single" w:sz="4" w:space="0" w:color="auto"/>
              <w:right w:val="single" w:sz="4" w:space="0" w:color="auto"/>
            </w:tcBorders>
            <w:shd w:val="clear" w:color="auto" w:fill="FFFFFF"/>
          </w:tcPr>
          <w:p w:rsidR="00BC6245" w:rsidRPr="00AC66BE" w:rsidRDefault="00BC6245" w:rsidP="00AC66BE">
            <w:pPr>
              <w:widowControl w:val="0"/>
              <w:jc w:val="center"/>
              <w:rPr>
                <w:bCs/>
                <w:color w:val="000000"/>
              </w:rPr>
            </w:pPr>
          </w:p>
        </w:tc>
        <w:tc>
          <w:tcPr>
            <w:tcW w:w="1181" w:type="dxa"/>
            <w:tcBorders>
              <w:top w:val="single" w:sz="4" w:space="0" w:color="auto"/>
              <w:left w:val="single" w:sz="4" w:space="0" w:color="auto"/>
              <w:bottom w:val="single" w:sz="4" w:space="0" w:color="auto"/>
              <w:right w:val="single" w:sz="4" w:space="0" w:color="auto"/>
            </w:tcBorders>
            <w:shd w:val="clear" w:color="auto" w:fill="FFFFFF"/>
          </w:tcPr>
          <w:p w:rsidR="00BC6245" w:rsidRPr="00AC66BE" w:rsidRDefault="00BC6245" w:rsidP="00AC66BE">
            <w:pPr>
              <w:widowControl w:val="0"/>
              <w:jc w:val="center"/>
              <w:rPr>
                <w:bCs/>
                <w:color w:val="000000"/>
              </w:rPr>
            </w:pPr>
          </w:p>
        </w:tc>
        <w:tc>
          <w:tcPr>
            <w:tcW w:w="1181" w:type="dxa"/>
            <w:tcBorders>
              <w:top w:val="single" w:sz="4" w:space="0" w:color="auto"/>
              <w:left w:val="single" w:sz="4" w:space="0" w:color="auto"/>
              <w:bottom w:val="single" w:sz="4" w:space="0" w:color="auto"/>
              <w:right w:val="single" w:sz="4" w:space="0" w:color="auto"/>
            </w:tcBorders>
            <w:shd w:val="clear" w:color="auto" w:fill="FFFFFF"/>
          </w:tcPr>
          <w:p w:rsidR="00BC6245" w:rsidRPr="00AC66BE" w:rsidRDefault="00BC6245" w:rsidP="00AC66BE">
            <w:pPr>
              <w:widowControl w:val="0"/>
              <w:jc w:val="center"/>
              <w:rPr>
                <w:bCs/>
                <w:color w:val="000000"/>
              </w:rPr>
            </w:pPr>
          </w:p>
        </w:tc>
      </w:tr>
    </w:tbl>
    <w:p w:rsidR="005C5D11" w:rsidRPr="005C5D11" w:rsidRDefault="005C5D11" w:rsidP="00AC66BE">
      <w:pPr>
        <w:widowControl w:val="0"/>
        <w:outlineLvl w:val="3"/>
        <w:rPr>
          <w:bCs/>
          <w:color w:val="000000"/>
          <w:sz w:val="28"/>
          <w:szCs w:val="28"/>
          <w:shd w:val="clear" w:color="auto" w:fill="FFFFFF"/>
        </w:rPr>
      </w:pPr>
      <w:r w:rsidRPr="005C5D11">
        <w:rPr>
          <w:bCs/>
          <w:color w:val="000000"/>
          <w:sz w:val="28"/>
          <w:szCs w:val="28"/>
          <w:shd w:val="clear" w:color="auto" w:fill="FFFFFF"/>
        </w:rPr>
        <w:t xml:space="preserve">Допустимые (возможные) отклонения от установленных показателей качества работы, в пределах которых </w:t>
      </w:r>
      <w:r w:rsidRPr="005C5D11">
        <w:rPr>
          <w:color w:val="000000"/>
          <w:kern w:val="2"/>
          <w:sz w:val="28"/>
          <w:szCs w:val="28"/>
        </w:rPr>
        <w:t>муниципальное</w:t>
      </w:r>
      <w:r w:rsidRPr="005C5D11">
        <w:rPr>
          <w:bCs/>
          <w:color w:val="000000"/>
          <w:sz w:val="28"/>
          <w:szCs w:val="28"/>
          <w:shd w:val="clear" w:color="auto" w:fill="FFFFFF"/>
        </w:rPr>
        <w:t xml:space="preserve"> задание считается выполненным (процентов) </w:t>
      </w:r>
      <w:r w:rsidR="00AC66BE">
        <w:rPr>
          <w:bCs/>
          <w:color w:val="000000"/>
          <w:sz w:val="28"/>
          <w:szCs w:val="28"/>
          <w:shd w:val="clear" w:color="auto" w:fill="FFFFFF"/>
        </w:rPr>
        <w:tab/>
      </w:r>
      <w:r w:rsidR="00AC66BE" w:rsidRPr="00AC66BE">
        <w:rPr>
          <w:bCs/>
          <w:color w:val="000000"/>
          <w:sz w:val="28"/>
          <w:szCs w:val="28"/>
          <w:u w:val="single"/>
          <w:shd w:val="clear" w:color="auto" w:fill="FFFFFF"/>
        </w:rPr>
        <w:tab/>
      </w:r>
      <w:r w:rsidR="00AC66BE" w:rsidRPr="00AC66BE">
        <w:rPr>
          <w:bCs/>
          <w:color w:val="000000"/>
          <w:sz w:val="28"/>
          <w:szCs w:val="28"/>
          <w:u w:val="single"/>
          <w:shd w:val="clear" w:color="auto" w:fill="FFFFFF"/>
        </w:rPr>
        <w:tab/>
      </w:r>
      <w:r w:rsidR="00AC66BE" w:rsidRPr="00AC66BE">
        <w:rPr>
          <w:bCs/>
          <w:color w:val="000000"/>
          <w:sz w:val="28"/>
          <w:szCs w:val="28"/>
          <w:u w:val="single"/>
          <w:shd w:val="clear" w:color="auto" w:fill="FFFFFF"/>
        </w:rPr>
        <w:tab/>
      </w:r>
      <w:r w:rsidR="00AC66BE" w:rsidRPr="00AC66BE">
        <w:rPr>
          <w:bCs/>
          <w:color w:val="000000"/>
          <w:sz w:val="28"/>
          <w:szCs w:val="28"/>
          <w:u w:val="single"/>
          <w:shd w:val="clear" w:color="auto" w:fill="FFFFFF"/>
        </w:rPr>
        <w:tab/>
      </w:r>
      <w:r w:rsidR="00AC66BE" w:rsidRPr="00AC66BE">
        <w:rPr>
          <w:bCs/>
          <w:color w:val="000000"/>
          <w:sz w:val="28"/>
          <w:szCs w:val="28"/>
          <w:u w:val="single"/>
          <w:shd w:val="clear" w:color="auto" w:fill="FFFFFF"/>
        </w:rPr>
        <w:tab/>
      </w:r>
      <w:r w:rsidR="00AC66BE" w:rsidRPr="00AC66BE">
        <w:rPr>
          <w:bCs/>
          <w:color w:val="000000"/>
          <w:sz w:val="28"/>
          <w:szCs w:val="28"/>
          <w:u w:val="single"/>
          <w:shd w:val="clear" w:color="auto" w:fill="FFFFFF"/>
        </w:rPr>
        <w:tab/>
      </w:r>
      <w:r w:rsidR="00AC66BE" w:rsidRPr="00AC66BE">
        <w:rPr>
          <w:bCs/>
          <w:color w:val="000000"/>
          <w:sz w:val="28"/>
          <w:szCs w:val="28"/>
          <w:u w:val="single"/>
          <w:shd w:val="clear" w:color="auto" w:fill="FFFFFF"/>
        </w:rPr>
        <w:tab/>
      </w:r>
      <w:r w:rsidR="00AC66BE" w:rsidRPr="00AC66BE">
        <w:rPr>
          <w:bCs/>
          <w:color w:val="000000"/>
          <w:sz w:val="28"/>
          <w:szCs w:val="28"/>
          <w:u w:val="single"/>
          <w:shd w:val="clear" w:color="auto" w:fill="FFFFFF"/>
        </w:rPr>
        <w:tab/>
      </w:r>
      <w:r w:rsidR="00AC66BE" w:rsidRPr="00AC66BE">
        <w:rPr>
          <w:bCs/>
          <w:color w:val="000000"/>
          <w:sz w:val="28"/>
          <w:szCs w:val="28"/>
          <w:u w:val="single"/>
          <w:shd w:val="clear" w:color="auto" w:fill="FFFFFF"/>
        </w:rPr>
        <w:tab/>
      </w:r>
    </w:p>
    <w:p w:rsidR="005C5D11" w:rsidRPr="005C5D11" w:rsidRDefault="005C5D11" w:rsidP="00AC66BE">
      <w:pPr>
        <w:widowControl w:val="0"/>
        <w:outlineLvl w:val="3"/>
        <w:rPr>
          <w:bCs/>
          <w:color w:val="000000"/>
          <w:sz w:val="28"/>
          <w:szCs w:val="28"/>
          <w:shd w:val="clear" w:color="auto" w:fill="FFFFFF"/>
        </w:rPr>
      </w:pPr>
      <w:r w:rsidRPr="005C5D11">
        <w:rPr>
          <w:bCs/>
          <w:color w:val="000000"/>
          <w:sz w:val="28"/>
          <w:szCs w:val="28"/>
          <w:shd w:val="clear" w:color="auto" w:fill="FFFFFF"/>
        </w:rPr>
        <w:t>3.2. Показатели, характеризующие объем работы</w:t>
      </w:r>
      <w:r w:rsidR="002F6079">
        <w:rPr>
          <w:bCs/>
          <w:color w:val="000000"/>
          <w:sz w:val="28"/>
          <w:szCs w:val="28"/>
          <w:shd w:val="clear" w:color="auto" w:fill="FFFFFF"/>
        </w:rPr>
        <w:t>:</w:t>
      </w:r>
    </w:p>
    <w:tbl>
      <w:tblPr>
        <w:tblW w:w="5250"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137"/>
        <w:gridCol w:w="1330"/>
        <w:gridCol w:w="1331"/>
        <w:gridCol w:w="1332"/>
        <w:gridCol w:w="1332"/>
        <w:gridCol w:w="1335"/>
        <w:gridCol w:w="1276"/>
        <w:gridCol w:w="1276"/>
        <w:gridCol w:w="567"/>
        <w:gridCol w:w="850"/>
        <w:gridCol w:w="1181"/>
        <w:gridCol w:w="1181"/>
        <w:gridCol w:w="1181"/>
      </w:tblGrid>
      <w:tr w:rsidR="00BC6245" w:rsidRPr="00BC6245" w:rsidTr="00BC6245">
        <w:trPr>
          <w:trHeight w:hRule="exact" w:val="359"/>
        </w:trPr>
        <w:tc>
          <w:tcPr>
            <w:tcW w:w="113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C6245" w:rsidRPr="00BC6245" w:rsidRDefault="00BC6245" w:rsidP="00BC6245">
            <w:pPr>
              <w:widowControl w:val="0"/>
              <w:jc w:val="center"/>
              <w:rPr>
                <w:color w:val="000000"/>
              </w:rPr>
            </w:pPr>
            <w:r w:rsidRPr="00BC6245">
              <w:rPr>
                <w:bCs/>
                <w:color w:val="000000"/>
              </w:rPr>
              <w:t xml:space="preserve">Уникальный </w:t>
            </w:r>
            <w:r w:rsidRPr="00BC6245">
              <w:rPr>
                <w:bCs/>
                <w:color w:val="000000"/>
              </w:rPr>
              <w:lastRenderedPageBreak/>
              <w:t>номер реестровой записи</w:t>
            </w:r>
          </w:p>
        </w:tc>
        <w:tc>
          <w:tcPr>
            <w:tcW w:w="3992" w:type="dxa"/>
            <w:gridSpan w:val="3"/>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BC6245" w:rsidRPr="00BC6245" w:rsidRDefault="00BC6245" w:rsidP="00BC6245">
            <w:pPr>
              <w:widowControl w:val="0"/>
              <w:jc w:val="center"/>
              <w:rPr>
                <w:color w:val="000000"/>
              </w:rPr>
            </w:pPr>
            <w:r w:rsidRPr="00BC6245">
              <w:rPr>
                <w:bCs/>
                <w:color w:val="000000"/>
              </w:rPr>
              <w:lastRenderedPageBreak/>
              <w:t xml:space="preserve">Показатель, характеризующий содержание </w:t>
            </w:r>
            <w:r w:rsidRPr="00BC6245">
              <w:rPr>
                <w:bCs/>
                <w:color w:val="000000"/>
              </w:rPr>
              <w:lastRenderedPageBreak/>
              <w:t>работы (по справочникам)</w:t>
            </w:r>
          </w:p>
        </w:tc>
        <w:tc>
          <w:tcPr>
            <w:tcW w:w="2667" w:type="dxa"/>
            <w:gridSpan w:val="2"/>
            <w:vMerge w:val="restart"/>
            <w:tcBorders>
              <w:top w:val="single" w:sz="4" w:space="0" w:color="auto"/>
              <w:left w:val="single" w:sz="4" w:space="0" w:color="auto"/>
              <w:right w:val="single" w:sz="4" w:space="0" w:color="auto"/>
            </w:tcBorders>
            <w:shd w:val="clear" w:color="auto" w:fill="FFFFFF"/>
            <w:vAlign w:val="center"/>
            <w:hideMark/>
          </w:tcPr>
          <w:p w:rsidR="00BC6245" w:rsidRPr="00BC6245" w:rsidRDefault="00BC6245" w:rsidP="00BC6245">
            <w:pPr>
              <w:widowControl w:val="0"/>
              <w:jc w:val="center"/>
              <w:rPr>
                <w:color w:val="000000"/>
              </w:rPr>
            </w:pPr>
            <w:r w:rsidRPr="00BC6245">
              <w:rPr>
                <w:bCs/>
                <w:color w:val="000000"/>
              </w:rPr>
              <w:lastRenderedPageBreak/>
              <w:t xml:space="preserve">Показатель, характеризующий </w:t>
            </w:r>
            <w:r w:rsidRPr="00BC6245">
              <w:rPr>
                <w:bCs/>
                <w:color w:val="000000"/>
              </w:rPr>
              <w:lastRenderedPageBreak/>
              <w:t>условия (формы) выполнения работы (по справочникам)</w:t>
            </w:r>
          </w:p>
        </w:tc>
        <w:tc>
          <w:tcPr>
            <w:tcW w:w="3969"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BC6245" w:rsidRPr="00BC6245" w:rsidRDefault="00BC6245" w:rsidP="00BC6245">
            <w:pPr>
              <w:widowControl w:val="0"/>
              <w:jc w:val="center"/>
              <w:rPr>
                <w:color w:val="000000"/>
              </w:rPr>
            </w:pPr>
            <w:r w:rsidRPr="00BC6245">
              <w:rPr>
                <w:bCs/>
                <w:color w:val="000000"/>
              </w:rPr>
              <w:lastRenderedPageBreak/>
              <w:t>Показатель объема работы</w:t>
            </w:r>
          </w:p>
        </w:tc>
        <w:tc>
          <w:tcPr>
            <w:tcW w:w="3543"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BC6245" w:rsidRPr="00BC6245" w:rsidRDefault="00BC6245" w:rsidP="00BC6245">
            <w:pPr>
              <w:widowControl w:val="0"/>
              <w:jc w:val="center"/>
              <w:rPr>
                <w:color w:val="000000"/>
              </w:rPr>
            </w:pPr>
            <w:r w:rsidRPr="00BC6245">
              <w:rPr>
                <w:bCs/>
                <w:color w:val="000000"/>
              </w:rPr>
              <w:t>Значение показателя объема работы</w:t>
            </w:r>
          </w:p>
        </w:tc>
      </w:tr>
      <w:tr w:rsidR="00BC6245" w:rsidRPr="00BC6245" w:rsidTr="00BC6245">
        <w:trPr>
          <w:trHeight w:hRule="exact" w:val="502"/>
        </w:trPr>
        <w:tc>
          <w:tcPr>
            <w:tcW w:w="1138" w:type="dxa"/>
            <w:vMerge/>
            <w:tcBorders>
              <w:top w:val="single" w:sz="4" w:space="0" w:color="auto"/>
              <w:left w:val="single" w:sz="4" w:space="0" w:color="auto"/>
              <w:bottom w:val="single" w:sz="4" w:space="0" w:color="auto"/>
              <w:right w:val="single" w:sz="4" w:space="0" w:color="auto"/>
            </w:tcBorders>
            <w:vAlign w:val="center"/>
            <w:hideMark/>
          </w:tcPr>
          <w:p w:rsidR="00BC6245" w:rsidRPr="00BC6245" w:rsidRDefault="00BC6245" w:rsidP="00AC66BE">
            <w:pPr>
              <w:widowControl w:val="0"/>
              <w:rPr>
                <w:color w:val="000000"/>
              </w:rPr>
            </w:pPr>
          </w:p>
        </w:tc>
        <w:tc>
          <w:tcPr>
            <w:tcW w:w="3992" w:type="dxa"/>
            <w:gridSpan w:val="3"/>
            <w:vMerge/>
            <w:tcBorders>
              <w:top w:val="single" w:sz="4" w:space="0" w:color="auto"/>
              <w:left w:val="single" w:sz="4" w:space="0" w:color="auto"/>
              <w:bottom w:val="single" w:sz="4" w:space="0" w:color="auto"/>
              <w:right w:val="single" w:sz="4" w:space="0" w:color="auto"/>
            </w:tcBorders>
            <w:vAlign w:val="center"/>
            <w:hideMark/>
          </w:tcPr>
          <w:p w:rsidR="00BC6245" w:rsidRPr="00BC6245" w:rsidRDefault="00BC6245" w:rsidP="00AC66BE">
            <w:pPr>
              <w:widowControl w:val="0"/>
              <w:rPr>
                <w:color w:val="000000"/>
              </w:rPr>
            </w:pPr>
          </w:p>
        </w:tc>
        <w:tc>
          <w:tcPr>
            <w:tcW w:w="2667" w:type="dxa"/>
            <w:gridSpan w:val="2"/>
            <w:vMerge/>
            <w:tcBorders>
              <w:left w:val="single" w:sz="4" w:space="0" w:color="auto"/>
              <w:bottom w:val="single" w:sz="4" w:space="0" w:color="auto"/>
              <w:right w:val="single" w:sz="4" w:space="0" w:color="auto"/>
            </w:tcBorders>
            <w:vAlign w:val="center"/>
            <w:hideMark/>
          </w:tcPr>
          <w:p w:rsidR="00BC6245" w:rsidRPr="00BC6245" w:rsidRDefault="00BC6245" w:rsidP="00AC66BE">
            <w:pPr>
              <w:widowControl w:val="0"/>
              <w:rPr>
                <w:color w:val="000000"/>
              </w:rPr>
            </w:pPr>
          </w:p>
        </w:tc>
        <w:tc>
          <w:tcPr>
            <w:tcW w:w="1276"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BC6245" w:rsidRPr="00BC6245" w:rsidRDefault="00BC6245" w:rsidP="00BC6245">
            <w:pPr>
              <w:widowControl w:val="0"/>
              <w:jc w:val="center"/>
              <w:rPr>
                <w:color w:val="000000"/>
              </w:rPr>
            </w:pPr>
            <w:r w:rsidRPr="00BC6245">
              <w:rPr>
                <w:bCs/>
                <w:color w:val="000000"/>
              </w:rPr>
              <w:t>наименование</w:t>
            </w:r>
          </w:p>
          <w:p w:rsidR="00BC6245" w:rsidRPr="00BC6245" w:rsidRDefault="00BC6245" w:rsidP="00BC6245">
            <w:pPr>
              <w:widowControl w:val="0"/>
              <w:jc w:val="center"/>
              <w:rPr>
                <w:color w:val="000000"/>
              </w:rPr>
            </w:pPr>
            <w:r w:rsidRPr="00BC6245">
              <w:rPr>
                <w:bCs/>
                <w:color w:val="000000"/>
              </w:rPr>
              <w:t>показателя</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BC6245" w:rsidRPr="00BC6245" w:rsidRDefault="00BC6245" w:rsidP="00BC6245">
            <w:pPr>
              <w:widowControl w:val="0"/>
              <w:jc w:val="center"/>
              <w:rPr>
                <w:color w:val="000000"/>
              </w:rPr>
            </w:pPr>
            <w:r w:rsidRPr="00BC6245">
              <w:rPr>
                <w:bCs/>
                <w:color w:val="000000"/>
              </w:rPr>
              <w:t>единица измерения по ОКЕИ</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BC6245" w:rsidRPr="00BC6245" w:rsidRDefault="00BC6245" w:rsidP="00BC6245">
            <w:pPr>
              <w:widowControl w:val="0"/>
              <w:jc w:val="center"/>
              <w:rPr>
                <w:color w:val="000000"/>
              </w:rPr>
            </w:pPr>
            <w:r w:rsidRPr="00BC6245">
              <w:rPr>
                <w:bCs/>
                <w:color w:val="000000"/>
              </w:rPr>
              <w:t>описание работы</w:t>
            </w:r>
          </w:p>
        </w:tc>
        <w:tc>
          <w:tcPr>
            <w:tcW w:w="1181"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BC6245" w:rsidRPr="00BC6245" w:rsidRDefault="00BC6245" w:rsidP="007100E8">
            <w:pPr>
              <w:widowControl w:val="0"/>
              <w:jc w:val="center"/>
              <w:rPr>
                <w:color w:val="000000"/>
              </w:rPr>
            </w:pPr>
            <w:r w:rsidRPr="00BC6245">
              <w:rPr>
                <w:bCs/>
                <w:color w:val="000000"/>
              </w:rPr>
              <w:t>20__ год (очередной финансовый год)</w:t>
            </w:r>
          </w:p>
        </w:tc>
        <w:tc>
          <w:tcPr>
            <w:tcW w:w="1181"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BC6245" w:rsidRDefault="00BC6245" w:rsidP="00BC6245">
            <w:pPr>
              <w:widowControl w:val="0"/>
              <w:jc w:val="center"/>
              <w:rPr>
                <w:bCs/>
                <w:color w:val="000000"/>
              </w:rPr>
            </w:pPr>
            <w:r w:rsidRPr="00BC6245">
              <w:rPr>
                <w:bCs/>
                <w:color w:val="000000"/>
              </w:rPr>
              <w:t xml:space="preserve">20__ год </w:t>
            </w:r>
          </w:p>
          <w:p w:rsidR="00BC6245" w:rsidRPr="00BC6245" w:rsidRDefault="00BC6245" w:rsidP="00BC6245">
            <w:pPr>
              <w:widowControl w:val="0"/>
              <w:jc w:val="center"/>
              <w:rPr>
                <w:color w:val="000000"/>
              </w:rPr>
            </w:pPr>
            <w:r w:rsidRPr="00BC6245">
              <w:rPr>
                <w:bCs/>
                <w:color w:val="000000"/>
              </w:rPr>
              <w:t>(1-й год планового периода)</w:t>
            </w:r>
          </w:p>
        </w:tc>
        <w:tc>
          <w:tcPr>
            <w:tcW w:w="1181"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BC6245" w:rsidRDefault="00BC6245" w:rsidP="00BC6245">
            <w:pPr>
              <w:widowControl w:val="0"/>
              <w:jc w:val="center"/>
              <w:rPr>
                <w:bCs/>
                <w:color w:val="000000"/>
              </w:rPr>
            </w:pPr>
            <w:r w:rsidRPr="00BC6245">
              <w:rPr>
                <w:bCs/>
                <w:color w:val="000000"/>
              </w:rPr>
              <w:t xml:space="preserve">20__ год </w:t>
            </w:r>
          </w:p>
          <w:p w:rsidR="00BC6245" w:rsidRPr="00BC6245" w:rsidRDefault="00BC6245" w:rsidP="00BC6245">
            <w:pPr>
              <w:widowControl w:val="0"/>
              <w:jc w:val="center"/>
              <w:rPr>
                <w:color w:val="000000"/>
              </w:rPr>
            </w:pPr>
            <w:r w:rsidRPr="00BC6245">
              <w:rPr>
                <w:bCs/>
                <w:color w:val="000000"/>
              </w:rPr>
              <w:t>(2-й год планового периода)</w:t>
            </w:r>
          </w:p>
        </w:tc>
      </w:tr>
      <w:tr w:rsidR="00BC6245" w:rsidRPr="00BC6245" w:rsidTr="00BC6245">
        <w:trPr>
          <w:trHeight w:hRule="exact" w:val="708"/>
        </w:trPr>
        <w:tc>
          <w:tcPr>
            <w:tcW w:w="1138" w:type="dxa"/>
            <w:vMerge/>
            <w:tcBorders>
              <w:top w:val="single" w:sz="4" w:space="0" w:color="auto"/>
              <w:left w:val="single" w:sz="4" w:space="0" w:color="auto"/>
              <w:bottom w:val="single" w:sz="4" w:space="0" w:color="auto"/>
              <w:right w:val="single" w:sz="4" w:space="0" w:color="auto"/>
            </w:tcBorders>
            <w:vAlign w:val="center"/>
            <w:hideMark/>
          </w:tcPr>
          <w:p w:rsidR="005C5D11" w:rsidRPr="00BC6245" w:rsidRDefault="005C5D11" w:rsidP="00AC66BE">
            <w:pPr>
              <w:widowControl w:val="0"/>
              <w:rPr>
                <w:color w:val="000000"/>
              </w:rPr>
            </w:pPr>
          </w:p>
        </w:tc>
        <w:tc>
          <w:tcPr>
            <w:tcW w:w="1331"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BC6245" w:rsidRDefault="005C5D11" w:rsidP="00AC66BE">
            <w:pPr>
              <w:widowControl w:val="0"/>
              <w:jc w:val="center"/>
              <w:rPr>
                <w:bCs/>
                <w:color w:val="000000"/>
              </w:rPr>
            </w:pPr>
            <w:r w:rsidRPr="00BC6245">
              <w:rPr>
                <w:bCs/>
                <w:color w:val="000000"/>
              </w:rPr>
              <w:t>________</w:t>
            </w:r>
          </w:p>
          <w:p w:rsidR="005C5D11" w:rsidRPr="00BC6245" w:rsidRDefault="005C5D11" w:rsidP="00AC66BE">
            <w:pPr>
              <w:widowControl w:val="0"/>
              <w:jc w:val="center"/>
              <w:rPr>
                <w:color w:val="000000"/>
              </w:rPr>
            </w:pPr>
            <w:proofErr w:type="gramStart"/>
            <w:r w:rsidRPr="00BC6245">
              <w:rPr>
                <w:bCs/>
                <w:color w:val="000000"/>
              </w:rPr>
              <w:t>(наименование</w:t>
            </w:r>
            <w:proofErr w:type="gramEnd"/>
          </w:p>
          <w:p w:rsidR="005C5D11" w:rsidRPr="00BC6245" w:rsidRDefault="005C5D11" w:rsidP="00AC66BE">
            <w:pPr>
              <w:widowControl w:val="0"/>
              <w:jc w:val="center"/>
              <w:rPr>
                <w:color w:val="000000"/>
              </w:rPr>
            </w:pPr>
            <w:r w:rsidRPr="00BC6245">
              <w:rPr>
                <w:bCs/>
                <w:color w:val="000000"/>
              </w:rPr>
              <w:t>показателя)</w:t>
            </w:r>
          </w:p>
        </w:tc>
        <w:tc>
          <w:tcPr>
            <w:tcW w:w="1332"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BC6245" w:rsidRDefault="005C5D11" w:rsidP="00AC66BE">
            <w:pPr>
              <w:widowControl w:val="0"/>
              <w:jc w:val="center"/>
              <w:rPr>
                <w:bCs/>
                <w:color w:val="000000"/>
              </w:rPr>
            </w:pPr>
            <w:r w:rsidRPr="00BC6245">
              <w:rPr>
                <w:bCs/>
                <w:color w:val="000000"/>
              </w:rPr>
              <w:t>________</w:t>
            </w:r>
          </w:p>
          <w:p w:rsidR="005C5D11" w:rsidRPr="00BC6245" w:rsidRDefault="005C5D11" w:rsidP="00AC66BE">
            <w:pPr>
              <w:widowControl w:val="0"/>
              <w:jc w:val="center"/>
              <w:rPr>
                <w:color w:val="000000"/>
              </w:rPr>
            </w:pPr>
            <w:proofErr w:type="gramStart"/>
            <w:r w:rsidRPr="00BC6245">
              <w:rPr>
                <w:bCs/>
                <w:color w:val="000000"/>
              </w:rPr>
              <w:t>(наименование</w:t>
            </w:r>
            <w:proofErr w:type="gramEnd"/>
          </w:p>
          <w:p w:rsidR="005C5D11" w:rsidRPr="00BC6245" w:rsidRDefault="005C5D11" w:rsidP="00AC66BE">
            <w:pPr>
              <w:widowControl w:val="0"/>
              <w:jc w:val="center"/>
              <w:rPr>
                <w:color w:val="000000"/>
              </w:rPr>
            </w:pPr>
            <w:r w:rsidRPr="00BC6245">
              <w:rPr>
                <w:bCs/>
                <w:color w:val="000000"/>
              </w:rPr>
              <w:t>показателя)</w:t>
            </w:r>
          </w:p>
        </w:tc>
        <w:tc>
          <w:tcPr>
            <w:tcW w:w="1332"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BC6245" w:rsidRDefault="005C5D11" w:rsidP="00AC66BE">
            <w:pPr>
              <w:widowControl w:val="0"/>
              <w:jc w:val="center"/>
              <w:rPr>
                <w:bCs/>
                <w:color w:val="000000"/>
              </w:rPr>
            </w:pPr>
            <w:r w:rsidRPr="00BC6245">
              <w:rPr>
                <w:bCs/>
                <w:color w:val="000000"/>
              </w:rPr>
              <w:t>________</w:t>
            </w:r>
          </w:p>
          <w:p w:rsidR="005C5D11" w:rsidRPr="00BC6245" w:rsidRDefault="005C5D11" w:rsidP="00AC66BE">
            <w:pPr>
              <w:widowControl w:val="0"/>
              <w:jc w:val="center"/>
              <w:rPr>
                <w:color w:val="000000"/>
              </w:rPr>
            </w:pPr>
            <w:proofErr w:type="gramStart"/>
            <w:r w:rsidRPr="00BC6245">
              <w:rPr>
                <w:bCs/>
                <w:color w:val="000000"/>
              </w:rPr>
              <w:t>(наименование</w:t>
            </w:r>
            <w:proofErr w:type="gramEnd"/>
          </w:p>
          <w:p w:rsidR="005C5D11" w:rsidRPr="00BC6245" w:rsidRDefault="005C5D11" w:rsidP="00AC66BE">
            <w:pPr>
              <w:widowControl w:val="0"/>
              <w:jc w:val="center"/>
              <w:rPr>
                <w:color w:val="000000"/>
              </w:rPr>
            </w:pPr>
            <w:r w:rsidRPr="00BC6245">
              <w:rPr>
                <w:bCs/>
                <w:color w:val="000000"/>
              </w:rPr>
              <w:t>показателя)</w:t>
            </w:r>
          </w:p>
        </w:tc>
        <w:tc>
          <w:tcPr>
            <w:tcW w:w="1332"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BC6245" w:rsidRDefault="005C5D11" w:rsidP="00AC66BE">
            <w:pPr>
              <w:widowControl w:val="0"/>
              <w:jc w:val="center"/>
              <w:rPr>
                <w:bCs/>
                <w:color w:val="000000"/>
              </w:rPr>
            </w:pPr>
            <w:r w:rsidRPr="00BC6245">
              <w:rPr>
                <w:bCs/>
                <w:color w:val="000000"/>
              </w:rPr>
              <w:t>________</w:t>
            </w:r>
          </w:p>
          <w:p w:rsidR="005C5D11" w:rsidRPr="00BC6245" w:rsidRDefault="005C5D11" w:rsidP="00AC66BE">
            <w:pPr>
              <w:widowControl w:val="0"/>
              <w:jc w:val="center"/>
              <w:rPr>
                <w:color w:val="000000"/>
              </w:rPr>
            </w:pPr>
            <w:proofErr w:type="gramStart"/>
            <w:r w:rsidRPr="00BC6245">
              <w:rPr>
                <w:bCs/>
                <w:color w:val="000000"/>
              </w:rPr>
              <w:t>(наименование</w:t>
            </w:r>
            <w:proofErr w:type="gramEnd"/>
          </w:p>
          <w:p w:rsidR="005C5D11" w:rsidRPr="00BC6245" w:rsidRDefault="005C5D11" w:rsidP="00AC66BE">
            <w:pPr>
              <w:widowControl w:val="0"/>
              <w:jc w:val="center"/>
              <w:rPr>
                <w:color w:val="000000"/>
              </w:rPr>
            </w:pPr>
            <w:r w:rsidRPr="00BC6245">
              <w:rPr>
                <w:bCs/>
                <w:color w:val="000000"/>
              </w:rPr>
              <w:t>показателя)</w:t>
            </w:r>
          </w:p>
        </w:tc>
        <w:tc>
          <w:tcPr>
            <w:tcW w:w="1332"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BC6245" w:rsidRDefault="005C5D11" w:rsidP="00AC66BE">
            <w:pPr>
              <w:widowControl w:val="0"/>
              <w:jc w:val="center"/>
              <w:rPr>
                <w:bCs/>
                <w:color w:val="000000"/>
              </w:rPr>
            </w:pPr>
            <w:r w:rsidRPr="00BC6245">
              <w:rPr>
                <w:bCs/>
                <w:color w:val="000000"/>
              </w:rPr>
              <w:t>_________</w:t>
            </w:r>
          </w:p>
          <w:p w:rsidR="005C5D11" w:rsidRPr="00BC6245" w:rsidRDefault="005C5D11" w:rsidP="00AC66BE">
            <w:pPr>
              <w:widowControl w:val="0"/>
              <w:jc w:val="center"/>
              <w:rPr>
                <w:color w:val="000000"/>
              </w:rPr>
            </w:pPr>
            <w:proofErr w:type="gramStart"/>
            <w:r w:rsidRPr="00BC6245">
              <w:rPr>
                <w:bCs/>
                <w:color w:val="000000"/>
              </w:rPr>
              <w:t>(наименование</w:t>
            </w:r>
            <w:proofErr w:type="gramEnd"/>
          </w:p>
          <w:p w:rsidR="005C5D11" w:rsidRPr="00BC6245" w:rsidRDefault="005C5D11" w:rsidP="00AC66BE">
            <w:pPr>
              <w:widowControl w:val="0"/>
              <w:jc w:val="center"/>
              <w:rPr>
                <w:color w:val="000000"/>
              </w:rPr>
            </w:pPr>
            <w:r w:rsidRPr="00BC6245">
              <w:rPr>
                <w:bCs/>
                <w:color w:val="000000"/>
              </w:rPr>
              <w:t>показателя)</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C5D11" w:rsidRPr="00BC6245" w:rsidRDefault="005C5D11" w:rsidP="00AC66BE">
            <w:pPr>
              <w:widowControl w:val="0"/>
              <w:rPr>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5D11" w:rsidRPr="00BC6245" w:rsidRDefault="005C5D11" w:rsidP="00BC6245">
            <w:pPr>
              <w:widowControl w:val="0"/>
              <w:jc w:val="center"/>
              <w:rPr>
                <w:color w:val="000000"/>
              </w:rPr>
            </w:pPr>
            <w:r w:rsidRPr="00BC6245">
              <w:rPr>
                <w:bCs/>
                <w:color w:val="000000"/>
              </w:rPr>
              <w:t>наименование</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5D11" w:rsidRPr="00BC6245" w:rsidRDefault="005C5D11" w:rsidP="00BC6245">
            <w:pPr>
              <w:widowControl w:val="0"/>
              <w:jc w:val="center"/>
              <w:rPr>
                <w:color w:val="000000"/>
              </w:rPr>
            </w:pPr>
            <w:r w:rsidRPr="00BC6245">
              <w:rPr>
                <w:bCs/>
                <w:color w:val="000000"/>
              </w:rPr>
              <w:t>код</w:t>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5C5D11" w:rsidRPr="00BC6245" w:rsidRDefault="005C5D11" w:rsidP="00AC66BE">
            <w:pPr>
              <w:widowControl w:val="0"/>
              <w:rPr>
                <w:color w:val="000000"/>
              </w:rPr>
            </w:pPr>
          </w:p>
        </w:tc>
        <w:tc>
          <w:tcPr>
            <w:tcW w:w="1181" w:type="dxa"/>
            <w:vMerge/>
            <w:tcBorders>
              <w:top w:val="single" w:sz="4" w:space="0" w:color="auto"/>
              <w:left w:val="single" w:sz="4" w:space="0" w:color="auto"/>
              <w:bottom w:val="single" w:sz="4" w:space="0" w:color="auto"/>
              <w:right w:val="single" w:sz="4" w:space="0" w:color="auto"/>
            </w:tcBorders>
            <w:vAlign w:val="center"/>
            <w:hideMark/>
          </w:tcPr>
          <w:p w:rsidR="005C5D11" w:rsidRPr="00BC6245" w:rsidRDefault="005C5D11" w:rsidP="00AC66BE">
            <w:pPr>
              <w:widowControl w:val="0"/>
              <w:rPr>
                <w:color w:val="000000"/>
              </w:rPr>
            </w:pPr>
          </w:p>
        </w:tc>
        <w:tc>
          <w:tcPr>
            <w:tcW w:w="1181" w:type="dxa"/>
            <w:vMerge/>
            <w:tcBorders>
              <w:top w:val="single" w:sz="4" w:space="0" w:color="auto"/>
              <w:left w:val="single" w:sz="4" w:space="0" w:color="auto"/>
              <w:bottom w:val="single" w:sz="4" w:space="0" w:color="auto"/>
              <w:right w:val="single" w:sz="4" w:space="0" w:color="auto"/>
            </w:tcBorders>
            <w:vAlign w:val="center"/>
            <w:hideMark/>
          </w:tcPr>
          <w:p w:rsidR="005C5D11" w:rsidRPr="00BC6245" w:rsidRDefault="005C5D11" w:rsidP="00AC66BE">
            <w:pPr>
              <w:widowControl w:val="0"/>
              <w:rPr>
                <w:color w:val="000000"/>
              </w:rPr>
            </w:pPr>
          </w:p>
        </w:tc>
        <w:tc>
          <w:tcPr>
            <w:tcW w:w="1181" w:type="dxa"/>
            <w:vMerge/>
            <w:tcBorders>
              <w:top w:val="single" w:sz="4" w:space="0" w:color="auto"/>
              <w:left w:val="single" w:sz="4" w:space="0" w:color="auto"/>
              <w:bottom w:val="single" w:sz="4" w:space="0" w:color="auto"/>
              <w:right w:val="single" w:sz="4" w:space="0" w:color="auto"/>
            </w:tcBorders>
            <w:vAlign w:val="center"/>
            <w:hideMark/>
          </w:tcPr>
          <w:p w:rsidR="005C5D11" w:rsidRPr="00BC6245" w:rsidRDefault="005C5D11" w:rsidP="00AC66BE">
            <w:pPr>
              <w:widowControl w:val="0"/>
              <w:rPr>
                <w:color w:val="000000"/>
              </w:rPr>
            </w:pPr>
          </w:p>
        </w:tc>
      </w:tr>
      <w:tr w:rsidR="00BC6245" w:rsidRPr="00BC6245" w:rsidTr="00BC6245">
        <w:trPr>
          <w:trHeight w:hRule="exact" w:val="308"/>
        </w:trPr>
        <w:tc>
          <w:tcPr>
            <w:tcW w:w="1138"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BC6245" w:rsidRDefault="005C5D11" w:rsidP="00AC66BE">
            <w:pPr>
              <w:widowControl w:val="0"/>
              <w:jc w:val="center"/>
              <w:rPr>
                <w:color w:val="000000"/>
              </w:rPr>
            </w:pPr>
            <w:r w:rsidRPr="00BC6245">
              <w:rPr>
                <w:bCs/>
                <w:color w:val="000000"/>
              </w:rPr>
              <w:t>1</w:t>
            </w:r>
          </w:p>
        </w:tc>
        <w:tc>
          <w:tcPr>
            <w:tcW w:w="1331"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BC6245" w:rsidRDefault="005C5D11" w:rsidP="00AC66BE">
            <w:pPr>
              <w:widowControl w:val="0"/>
              <w:jc w:val="center"/>
              <w:rPr>
                <w:color w:val="000000"/>
              </w:rPr>
            </w:pPr>
            <w:r w:rsidRPr="00BC6245">
              <w:rPr>
                <w:bCs/>
                <w:color w:val="000000"/>
              </w:rPr>
              <w:t>2</w:t>
            </w:r>
          </w:p>
        </w:tc>
        <w:tc>
          <w:tcPr>
            <w:tcW w:w="1332"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BC6245" w:rsidRDefault="005C5D11" w:rsidP="00AC66BE">
            <w:pPr>
              <w:widowControl w:val="0"/>
              <w:jc w:val="center"/>
              <w:rPr>
                <w:color w:val="000000"/>
              </w:rPr>
            </w:pPr>
            <w:r w:rsidRPr="00BC6245">
              <w:rPr>
                <w:bCs/>
                <w:color w:val="000000"/>
              </w:rPr>
              <w:t>3</w:t>
            </w:r>
          </w:p>
        </w:tc>
        <w:tc>
          <w:tcPr>
            <w:tcW w:w="1332"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BC6245" w:rsidRDefault="005C5D11" w:rsidP="00AC66BE">
            <w:pPr>
              <w:widowControl w:val="0"/>
              <w:jc w:val="center"/>
              <w:rPr>
                <w:color w:val="000000"/>
              </w:rPr>
            </w:pPr>
            <w:r w:rsidRPr="00BC6245">
              <w:rPr>
                <w:bCs/>
                <w:color w:val="000000"/>
              </w:rPr>
              <w:t>4</w:t>
            </w:r>
          </w:p>
        </w:tc>
        <w:tc>
          <w:tcPr>
            <w:tcW w:w="1332"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BC6245" w:rsidRDefault="005C5D11" w:rsidP="00AC66BE">
            <w:pPr>
              <w:widowControl w:val="0"/>
              <w:jc w:val="center"/>
              <w:rPr>
                <w:color w:val="000000"/>
              </w:rPr>
            </w:pPr>
            <w:r w:rsidRPr="00BC6245">
              <w:rPr>
                <w:bCs/>
                <w:color w:val="000000"/>
              </w:rPr>
              <w:t>5</w:t>
            </w:r>
          </w:p>
        </w:tc>
        <w:tc>
          <w:tcPr>
            <w:tcW w:w="1332"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BC6245" w:rsidRDefault="005C5D11" w:rsidP="00AC66BE">
            <w:pPr>
              <w:widowControl w:val="0"/>
              <w:jc w:val="center"/>
              <w:rPr>
                <w:color w:val="000000"/>
              </w:rPr>
            </w:pPr>
            <w:r w:rsidRPr="00BC6245">
              <w:rPr>
                <w:bCs/>
                <w:color w:val="000000"/>
              </w:rPr>
              <w:t>6</w:t>
            </w:r>
          </w:p>
        </w:tc>
        <w:tc>
          <w:tcPr>
            <w:tcW w:w="1276"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BC6245" w:rsidRDefault="005C5D11" w:rsidP="00AC66BE">
            <w:pPr>
              <w:widowControl w:val="0"/>
              <w:jc w:val="center"/>
              <w:rPr>
                <w:color w:val="000000"/>
              </w:rPr>
            </w:pPr>
            <w:r w:rsidRPr="00BC6245">
              <w:rPr>
                <w:bCs/>
                <w:color w:val="000000"/>
              </w:rPr>
              <w:t>7</w:t>
            </w:r>
          </w:p>
        </w:tc>
        <w:tc>
          <w:tcPr>
            <w:tcW w:w="1276"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BC6245" w:rsidRDefault="005C5D11" w:rsidP="00AC66BE">
            <w:pPr>
              <w:widowControl w:val="0"/>
              <w:jc w:val="center"/>
              <w:rPr>
                <w:color w:val="000000"/>
              </w:rPr>
            </w:pPr>
            <w:r w:rsidRPr="00BC6245">
              <w:rPr>
                <w:bCs/>
                <w:color w:val="000000"/>
              </w:rPr>
              <w:t>8</w:t>
            </w:r>
          </w:p>
        </w:tc>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BC6245" w:rsidRDefault="005C5D11" w:rsidP="00AC66BE">
            <w:pPr>
              <w:widowControl w:val="0"/>
              <w:jc w:val="center"/>
              <w:rPr>
                <w:color w:val="000000"/>
              </w:rPr>
            </w:pPr>
            <w:r w:rsidRPr="00BC6245">
              <w:rPr>
                <w:bCs/>
                <w:color w:val="000000"/>
              </w:rPr>
              <w:t>9</w:t>
            </w:r>
          </w:p>
        </w:tc>
        <w:tc>
          <w:tcPr>
            <w:tcW w:w="850"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BC6245" w:rsidRDefault="005C5D11" w:rsidP="00AC66BE">
            <w:pPr>
              <w:widowControl w:val="0"/>
              <w:jc w:val="center"/>
              <w:rPr>
                <w:color w:val="000000"/>
              </w:rPr>
            </w:pPr>
            <w:r w:rsidRPr="00BC6245">
              <w:rPr>
                <w:bCs/>
                <w:color w:val="000000"/>
              </w:rPr>
              <w:t>10</w:t>
            </w:r>
          </w:p>
        </w:tc>
        <w:tc>
          <w:tcPr>
            <w:tcW w:w="1181"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BC6245" w:rsidRDefault="005C5D11" w:rsidP="00AC66BE">
            <w:pPr>
              <w:widowControl w:val="0"/>
              <w:jc w:val="center"/>
              <w:rPr>
                <w:color w:val="000000"/>
              </w:rPr>
            </w:pPr>
            <w:r w:rsidRPr="00BC6245">
              <w:rPr>
                <w:bCs/>
                <w:color w:val="000000"/>
              </w:rPr>
              <w:t>11</w:t>
            </w:r>
          </w:p>
        </w:tc>
        <w:tc>
          <w:tcPr>
            <w:tcW w:w="1181"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BC6245" w:rsidRDefault="005C5D11" w:rsidP="00AC66BE">
            <w:pPr>
              <w:widowControl w:val="0"/>
              <w:jc w:val="center"/>
              <w:rPr>
                <w:color w:val="000000"/>
              </w:rPr>
            </w:pPr>
            <w:r w:rsidRPr="00BC6245">
              <w:rPr>
                <w:bCs/>
                <w:color w:val="000000"/>
              </w:rPr>
              <w:t>12</w:t>
            </w:r>
          </w:p>
        </w:tc>
        <w:tc>
          <w:tcPr>
            <w:tcW w:w="1181"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BC6245" w:rsidRDefault="005C5D11" w:rsidP="00AC66BE">
            <w:pPr>
              <w:widowControl w:val="0"/>
              <w:jc w:val="center"/>
              <w:rPr>
                <w:color w:val="000000"/>
              </w:rPr>
            </w:pPr>
            <w:r w:rsidRPr="00BC6245">
              <w:rPr>
                <w:bCs/>
                <w:color w:val="000000"/>
              </w:rPr>
              <w:t>13</w:t>
            </w:r>
          </w:p>
        </w:tc>
      </w:tr>
      <w:tr w:rsidR="00BC6245" w:rsidRPr="00BC6245" w:rsidTr="00BC6245">
        <w:trPr>
          <w:trHeight w:hRule="exact" w:val="308"/>
        </w:trPr>
        <w:tc>
          <w:tcPr>
            <w:tcW w:w="1138" w:type="dxa"/>
            <w:tcBorders>
              <w:top w:val="single" w:sz="4" w:space="0" w:color="auto"/>
              <w:left w:val="single" w:sz="4" w:space="0" w:color="auto"/>
              <w:bottom w:val="single" w:sz="4" w:space="0" w:color="auto"/>
              <w:right w:val="single" w:sz="4" w:space="0" w:color="auto"/>
            </w:tcBorders>
            <w:shd w:val="clear" w:color="auto" w:fill="FFFFFF"/>
          </w:tcPr>
          <w:p w:rsidR="00BC6245" w:rsidRPr="00BC6245" w:rsidRDefault="00BC6245" w:rsidP="00AC66BE">
            <w:pPr>
              <w:widowControl w:val="0"/>
              <w:jc w:val="center"/>
              <w:rPr>
                <w:bCs/>
                <w:color w:val="000000"/>
              </w:rPr>
            </w:pPr>
          </w:p>
        </w:tc>
        <w:tc>
          <w:tcPr>
            <w:tcW w:w="1331" w:type="dxa"/>
            <w:tcBorders>
              <w:top w:val="single" w:sz="4" w:space="0" w:color="auto"/>
              <w:left w:val="single" w:sz="4" w:space="0" w:color="auto"/>
              <w:bottom w:val="single" w:sz="4" w:space="0" w:color="auto"/>
              <w:right w:val="single" w:sz="4" w:space="0" w:color="auto"/>
            </w:tcBorders>
            <w:shd w:val="clear" w:color="auto" w:fill="FFFFFF"/>
          </w:tcPr>
          <w:p w:rsidR="00BC6245" w:rsidRPr="00BC6245" w:rsidRDefault="00BC6245" w:rsidP="00AC66BE">
            <w:pPr>
              <w:widowControl w:val="0"/>
              <w:jc w:val="center"/>
              <w:rPr>
                <w:bCs/>
                <w:color w:val="000000"/>
              </w:rPr>
            </w:pPr>
          </w:p>
        </w:tc>
        <w:tc>
          <w:tcPr>
            <w:tcW w:w="1332" w:type="dxa"/>
            <w:tcBorders>
              <w:top w:val="single" w:sz="4" w:space="0" w:color="auto"/>
              <w:left w:val="single" w:sz="4" w:space="0" w:color="auto"/>
              <w:bottom w:val="single" w:sz="4" w:space="0" w:color="auto"/>
              <w:right w:val="single" w:sz="4" w:space="0" w:color="auto"/>
            </w:tcBorders>
            <w:shd w:val="clear" w:color="auto" w:fill="FFFFFF"/>
          </w:tcPr>
          <w:p w:rsidR="00BC6245" w:rsidRPr="00BC6245" w:rsidRDefault="00BC6245" w:rsidP="00AC66BE">
            <w:pPr>
              <w:widowControl w:val="0"/>
              <w:jc w:val="center"/>
              <w:rPr>
                <w:bCs/>
                <w:color w:val="000000"/>
              </w:rPr>
            </w:pPr>
          </w:p>
        </w:tc>
        <w:tc>
          <w:tcPr>
            <w:tcW w:w="1332" w:type="dxa"/>
            <w:tcBorders>
              <w:top w:val="single" w:sz="4" w:space="0" w:color="auto"/>
              <w:left w:val="single" w:sz="4" w:space="0" w:color="auto"/>
              <w:bottom w:val="single" w:sz="4" w:space="0" w:color="auto"/>
              <w:right w:val="single" w:sz="4" w:space="0" w:color="auto"/>
            </w:tcBorders>
            <w:shd w:val="clear" w:color="auto" w:fill="FFFFFF"/>
          </w:tcPr>
          <w:p w:rsidR="00BC6245" w:rsidRPr="00BC6245" w:rsidRDefault="00BC6245" w:rsidP="00AC66BE">
            <w:pPr>
              <w:widowControl w:val="0"/>
              <w:jc w:val="center"/>
              <w:rPr>
                <w:bCs/>
                <w:color w:val="000000"/>
              </w:rPr>
            </w:pPr>
          </w:p>
        </w:tc>
        <w:tc>
          <w:tcPr>
            <w:tcW w:w="1332" w:type="dxa"/>
            <w:tcBorders>
              <w:top w:val="single" w:sz="4" w:space="0" w:color="auto"/>
              <w:left w:val="single" w:sz="4" w:space="0" w:color="auto"/>
              <w:bottom w:val="single" w:sz="4" w:space="0" w:color="auto"/>
              <w:right w:val="single" w:sz="4" w:space="0" w:color="auto"/>
            </w:tcBorders>
            <w:shd w:val="clear" w:color="auto" w:fill="FFFFFF"/>
          </w:tcPr>
          <w:p w:rsidR="00BC6245" w:rsidRPr="00BC6245" w:rsidRDefault="00BC6245" w:rsidP="00AC66BE">
            <w:pPr>
              <w:widowControl w:val="0"/>
              <w:jc w:val="center"/>
              <w:rPr>
                <w:bCs/>
                <w:color w:val="000000"/>
              </w:rPr>
            </w:pPr>
          </w:p>
        </w:tc>
        <w:tc>
          <w:tcPr>
            <w:tcW w:w="1332" w:type="dxa"/>
            <w:tcBorders>
              <w:top w:val="single" w:sz="4" w:space="0" w:color="auto"/>
              <w:left w:val="single" w:sz="4" w:space="0" w:color="auto"/>
              <w:bottom w:val="single" w:sz="4" w:space="0" w:color="auto"/>
              <w:right w:val="single" w:sz="4" w:space="0" w:color="auto"/>
            </w:tcBorders>
            <w:shd w:val="clear" w:color="auto" w:fill="FFFFFF"/>
          </w:tcPr>
          <w:p w:rsidR="00BC6245" w:rsidRPr="00BC6245" w:rsidRDefault="00BC6245" w:rsidP="00AC66BE">
            <w:pPr>
              <w:widowControl w:val="0"/>
              <w:jc w:val="center"/>
              <w:rPr>
                <w:bCs/>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C6245" w:rsidRPr="00BC6245" w:rsidRDefault="00BC6245" w:rsidP="00AC66BE">
            <w:pPr>
              <w:widowControl w:val="0"/>
              <w:jc w:val="center"/>
              <w:rPr>
                <w:bCs/>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BC6245" w:rsidRPr="00BC6245" w:rsidRDefault="00BC6245" w:rsidP="00AC66BE">
            <w:pPr>
              <w:widowControl w:val="0"/>
              <w:jc w:val="center"/>
              <w:rPr>
                <w:bCs/>
                <w:color w:val="000000"/>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BC6245" w:rsidRPr="00BC6245" w:rsidRDefault="00BC6245" w:rsidP="00AC66BE">
            <w:pPr>
              <w:widowControl w:val="0"/>
              <w:jc w:val="center"/>
              <w:rPr>
                <w:bCs/>
                <w:color w:val="000000"/>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C6245" w:rsidRPr="00BC6245" w:rsidRDefault="00BC6245" w:rsidP="00AC66BE">
            <w:pPr>
              <w:widowControl w:val="0"/>
              <w:jc w:val="center"/>
              <w:rPr>
                <w:bCs/>
                <w:color w:val="000000"/>
              </w:rPr>
            </w:pPr>
          </w:p>
        </w:tc>
        <w:tc>
          <w:tcPr>
            <w:tcW w:w="1181" w:type="dxa"/>
            <w:tcBorders>
              <w:top w:val="single" w:sz="4" w:space="0" w:color="auto"/>
              <w:left w:val="single" w:sz="4" w:space="0" w:color="auto"/>
              <w:bottom w:val="single" w:sz="4" w:space="0" w:color="auto"/>
              <w:right w:val="single" w:sz="4" w:space="0" w:color="auto"/>
            </w:tcBorders>
            <w:shd w:val="clear" w:color="auto" w:fill="FFFFFF"/>
          </w:tcPr>
          <w:p w:rsidR="00BC6245" w:rsidRPr="00BC6245" w:rsidRDefault="00BC6245" w:rsidP="00AC66BE">
            <w:pPr>
              <w:widowControl w:val="0"/>
              <w:jc w:val="center"/>
              <w:rPr>
                <w:bCs/>
                <w:color w:val="000000"/>
              </w:rPr>
            </w:pPr>
          </w:p>
        </w:tc>
        <w:tc>
          <w:tcPr>
            <w:tcW w:w="1181" w:type="dxa"/>
            <w:tcBorders>
              <w:top w:val="single" w:sz="4" w:space="0" w:color="auto"/>
              <w:left w:val="single" w:sz="4" w:space="0" w:color="auto"/>
              <w:bottom w:val="single" w:sz="4" w:space="0" w:color="auto"/>
              <w:right w:val="single" w:sz="4" w:space="0" w:color="auto"/>
            </w:tcBorders>
            <w:shd w:val="clear" w:color="auto" w:fill="FFFFFF"/>
          </w:tcPr>
          <w:p w:rsidR="00BC6245" w:rsidRPr="00BC6245" w:rsidRDefault="00BC6245" w:rsidP="00AC66BE">
            <w:pPr>
              <w:widowControl w:val="0"/>
              <w:jc w:val="center"/>
              <w:rPr>
                <w:bCs/>
                <w:color w:val="000000"/>
              </w:rPr>
            </w:pPr>
          </w:p>
        </w:tc>
        <w:tc>
          <w:tcPr>
            <w:tcW w:w="1181" w:type="dxa"/>
            <w:tcBorders>
              <w:top w:val="single" w:sz="4" w:space="0" w:color="auto"/>
              <w:left w:val="single" w:sz="4" w:space="0" w:color="auto"/>
              <w:bottom w:val="single" w:sz="4" w:space="0" w:color="auto"/>
              <w:right w:val="single" w:sz="4" w:space="0" w:color="auto"/>
            </w:tcBorders>
            <w:shd w:val="clear" w:color="auto" w:fill="FFFFFF"/>
          </w:tcPr>
          <w:p w:rsidR="00BC6245" w:rsidRPr="00BC6245" w:rsidRDefault="00BC6245" w:rsidP="00AC66BE">
            <w:pPr>
              <w:widowControl w:val="0"/>
              <w:jc w:val="center"/>
              <w:rPr>
                <w:bCs/>
                <w:color w:val="000000"/>
              </w:rPr>
            </w:pPr>
          </w:p>
        </w:tc>
      </w:tr>
    </w:tbl>
    <w:p w:rsidR="005C5D11" w:rsidRPr="005C5D11" w:rsidRDefault="005C5D11" w:rsidP="00AC66BE">
      <w:pPr>
        <w:widowControl w:val="0"/>
        <w:rPr>
          <w:color w:val="000000"/>
          <w:sz w:val="28"/>
          <w:szCs w:val="28"/>
        </w:rPr>
      </w:pPr>
      <w:r w:rsidRPr="005C5D11">
        <w:rPr>
          <w:color w:val="000000"/>
          <w:sz w:val="28"/>
          <w:szCs w:val="28"/>
          <w:shd w:val="clear" w:color="auto" w:fill="FFFFFF"/>
        </w:rPr>
        <w:t xml:space="preserve">Допустимые (возможные) отклонения от установленных показателей объема работы, в пределах которых </w:t>
      </w:r>
      <w:r w:rsidRPr="005C5D11">
        <w:rPr>
          <w:color w:val="000000"/>
          <w:kern w:val="2"/>
          <w:sz w:val="28"/>
          <w:szCs w:val="28"/>
        </w:rPr>
        <w:t>муниципальное</w:t>
      </w:r>
      <w:r w:rsidRPr="005C5D11">
        <w:rPr>
          <w:color w:val="000000"/>
          <w:sz w:val="28"/>
          <w:szCs w:val="28"/>
          <w:shd w:val="clear" w:color="auto" w:fill="FFFFFF"/>
        </w:rPr>
        <w:t xml:space="preserve"> задание считается выполненным (процентов)</w:t>
      </w:r>
      <w:r w:rsidR="00BC6245">
        <w:rPr>
          <w:color w:val="000000"/>
          <w:sz w:val="28"/>
          <w:szCs w:val="28"/>
          <w:shd w:val="clear" w:color="auto" w:fill="FFFFFF"/>
        </w:rPr>
        <w:tab/>
      </w:r>
      <w:r w:rsidR="00BC6245" w:rsidRPr="00BC6245">
        <w:rPr>
          <w:color w:val="000000"/>
          <w:sz w:val="28"/>
          <w:szCs w:val="28"/>
          <w:u w:val="single"/>
          <w:shd w:val="clear" w:color="auto" w:fill="FFFFFF"/>
        </w:rPr>
        <w:tab/>
      </w:r>
      <w:r w:rsidR="00BC6245" w:rsidRPr="00BC6245">
        <w:rPr>
          <w:color w:val="000000"/>
          <w:sz w:val="28"/>
          <w:szCs w:val="28"/>
          <w:u w:val="single"/>
          <w:shd w:val="clear" w:color="auto" w:fill="FFFFFF"/>
        </w:rPr>
        <w:tab/>
      </w:r>
      <w:r w:rsidR="00BC6245" w:rsidRPr="00BC6245">
        <w:rPr>
          <w:color w:val="000000"/>
          <w:sz w:val="28"/>
          <w:szCs w:val="28"/>
          <w:u w:val="single"/>
          <w:shd w:val="clear" w:color="auto" w:fill="FFFFFF"/>
        </w:rPr>
        <w:tab/>
      </w:r>
      <w:r w:rsidR="00BC6245" w:rsidRPr="00BC6245">
        <w:rPr>
          <w:color w:val="000000"/>
          <w:sz w:val="28"/>
          <w:szCs w:val="28"/>
          <w:u w:val="single"/>
          <w:shd w:val="clear" w:color="auto" w:fill="FFFFFF"/>
        </w:rPr>
        <w:tab/>
      </w:r>
      <w:r w:rsidR="00BC6245" w:rsidRPr="00BC6245">
        <w:rPr>
          <w:color w:val="000000"/>
          <w:sz w:val="28"/>
          <w:szCs w:val="28"/>
          <w:u w:val="single"/>
          <w:shd w:val="clear" w:color="auto" w:fill="FFFFFF"/>
        </w:rPr>
        <w:tab/>
      </w:r>
      <w:r w:rsidR="00BC6245" w:rsidRPr="00BC6245">
        <w:rPr>
          <w:color w:val="000000"/>
          <w:sz w:val="28"/>
          <w:szCs w:val="28"/>
          <w:u w:val="single"/>
          <w:shd w:val="clear" w:color="auto" w:fill="FFFFFF"/>
        </w:rPr>
        <w:tab/>
      </w:r>
      <w:r w:rsidR="00BC6245" w:rsidRPr="00BC6245">
        <w:rPr>
          <w:color w:val="000000"/>
          <w:sz w:val="28"/>
          <w:szCs w:val="28"/>
          <w:u w:val="single"/>
          <w:shd w:val="clear" w:color="auto" w:fill="FFFFFF"/>
        </w:rPr>
        <w:tab/>
      </w:r>
      <w:r w:rsidR="00BC6245" w:rsidRPr="00BC6245">
        <w:rPr>
          <w:color w:val="000000"/>
          <w:sz w:val="28"/>
          <w:szCs w:val="28"/>
          <w:u w:val="single"/>
          <w:shd w:val="clear" w:color="auto" w:fill="FFFFFF"/>
        </w:rPr>
        <w:tab/>
      </w:r>
      <w:r w:rsidR="00BC6245" w:rsidRPr="00BC6245">
        <w:rPr>
          <w:color w:val="000000"/>
          <w:sz w:val="28"/>
          <w:szCs w:val="28"/>
          <w:u w:val="single"/>
          <w:shd w:val="clear" w:color="auto" w:fill="FFFFFF"/>
        </w:rPr>
        <w:tab/>
      </w:r>
    </w:p>
    <w:p w:rsidR="005C5D11" w:rsidRPr="009A08E3" w:rsidRDefault="005C5D11" w:rsidP="00AC66BE">
      <w:pPr>
        <w:widowControl w:val="0"/>
        <w:spacing w:before="240" w:after="60"/>
        <w:jc w:val="center"/>
        <w:outlineLvl w:val="3"/>
        <w:rPr>
          <w:bCs/>
          <w:color w:val="000000"/>
          <w:sz w:val="28"/>
          <w:szCs w:val="28"/>
          <w:shd w:val="clear" w:color="auto" w:fill="FFFFFF"/>
          <w:vertAlign w:val="superscript"/>
        </w:rPr>
      </w:pPr>
      <w:r w:rsidRPr="005C5D11">
        <w:rPr>
          <w:bCs/>
          <w:color w:val="000000"/>
          <w:sz w:val="28"/>
          <w:szCs w:val="28"/>
          <w:shd w:val="clear" w:color="auto" w:fill="FFFFFF"/>
        </w:rPr>
        <w:t>Ч</w:t>
      </w:r>
      <w:r w:rsidR="00743AD8">
        <w:rPr>
          <w:bCs/>
          <w:color w:val="000000"/>
          <w:sz w:val="28"/>
          <w:szCs w:val="28"/>
          <w:shd w:val="clear" w:color="auto" w:fill="FFFFFF"/>
        </w:rPr>
        <w:t>асть</w:t>
      </w:r>
      <w:r w:rsidRPr="005C5D11">
        <w:rPr>
          <w:bCs/>
          <w:color w:val="000000"/>
          <w:sz w:val="28"/>
          <w:szCs w:val="28"/>
          <w:shd w:val="clear" w:color="auto" w:fill="FFFFFF"/>
        </w:rPr>
        <w:t xml:space="preserve"> 3. Прочие сведения о </w:t>
      </w:r>
      <w:r w:rsidRPr="005C5D11">
        <w:rPr>
          <w:color w:val="000000"/>
          <w:kern w:val="2"/>
          <w:sz w:val="28"/>
          <w:szCs w:val="28"/>
        </w:rPr>
        <w:t>муниципальном</w:t>
      </w:r>
      <w:r w:rsidRPr="005C5D11">
        <w:rPr>
          <w:bCs/>
          <w:color w:val="000000"/>
          <w:sz w:val="28"/>
          <w:szCs w:val="28"/>
          <w:shd w:val="clear" w:color="auto" w:fill="FFFFFF"/>
        </w:rPr>
        <w:t xml:space="preserve"> задании </w:t>
      </w:r>
      <w:r w:rsidR="009A08E3" w:rsidRPr="009A08E3">
        <w:rPr>
          <w:bCs/>
          <w:color w:val="000000"/>
          <w:sz w:val="28"/>
          <w:szCs w:val="28"/>
          <w:shd w:val="clear" w:color="auto" w:fill="FFFFFF"/>
          <w:vertAlign w:val="superscript"/>
        </w:rPr>
        <w:t>&lt; 5 &gt;</w:t>
      </w:r>
    </w:p>
    <w:p w:rsidR="005C5D11" w:rsidRPr="005C5D11" w:rsidRDefault="00743AD8" w:rsidP="00743AD8">
      <w:pPr>
        <w:widowControl w:val="0"/>
        <w:outlineLvl w:val="3"/>
        <w:rPr>
          <w:color w:val="000000"/>
          <w:sz w:val="28"/>
          <w:szCs w:val="28"/>
        </w:rPr>
      </w:pPr>
      <w:r>
        <w:rPr>
          <w:bCs/>
          <w:color w:val="000000"/>
          <w:sz w:val="28"/>
          <w:szCs w:val="28"/>
          <w:shd w:val="clear" w:color="auto" w:fill="FFFFFF"/>
        </w:rPr>
        <w:t xml:space="preserve">1. </w:t>
      </w:r>
      <w:r w:rsidR="005C5D11" w:rsidRPr="005C5D11">
        <w:rPr>
          <w:bCs/>
          <w:color w:val="000000"/>
          <w:sz w:val="28"/>
          <w:szCs w:val="28"/>
          <w:shd w:val="clear" w:color="auto" w:fill="FFFFFF"/>
        </w:rPr>
        <w:t xml:space="preserve">Основания для досрочного прекращения исполнения  </w:t>
      </w:r>
      <w:r w:rsidR="005C5D11" w:rsidRPr="005C5D11">
        <w:rPr>
          <w:bCs/>
          <w:color w:val="000000"/>
          <w:kern w:val="2"/>
          <w:sz w:val="28"/>
          <w:szCs w:val="28"/>
        </w:rPr>
        <w:t>муниципального</w:t>
      </w:r>
      <w:r w:rsidR="005C5D11" w:rsidRPr="005C5D11">
        <w:rPr>
          <w:bCs/>
          <w:color w:val="000000"/>
          <w:sz w:val="28"/>
          <w:szCs w:val="28"/>
          <w:shd w:val="clear" w:color="auto" w:fill="FFFFFF"/>
        </w:rPr>
        <w:t xml:space="preserve"> задания </w:t>
      </w:r>
      <w:r>
        <w:rPr>
          <w:bCs/>
          <w:color w:val="000000"/>
          <w:sz w:val="28"/>
          <w:szCs w:val="28"/>
          <w:shd w:val="clear" w:color="auto" w:fill="FFFFFF"/>
        </w:rPr>
        <w:tab/>
      </w:r>
      <w:r>
        <w:rPr>
          <w:bCs/>
          <w:color w:val="000000"/>
          <w:sz w:val="28"/>
          <w:szCs w:val="28"/>
          <w:shd w:val="clear" w:color="auto" w:fill="FFFFFF"/>
        </w:rPr>
        <w:tab/>
      </w:r>
      <w:r w:rsidRPr="00743AD8">
        <w:rPr>
          <w:bCs/>
          <w:color w:val="000000"/>
          <w:sz w:val="28"/>
          <w:szCs w:val="28"/>
          <w:u w:val="single"/>
          <w:shd w:val="clear" w:color="auto" w:fill="FFFFFF"/>
        </w:rPr>
        <w:tab/>
      </w:r>
      <w:r w:rsidRPr="00743AD8">
        <w:rPr>
          <w:bCs/>
          <w:color w:val="000000"/>
          <w:sz w:val="28"/>
          <w:szCs w:val="28"/>
          <w:u w:val="single"/>
          <w:shd w:val="clear" w:color="auto" w:fill="FFFFFF"/>
        </w:rPr>
        <w:tab/>
      </w:r>
      <w:r w:rsidRPr="00743AD8">
        <w:rPr>
          <w:bCs/>
          <w:color w:val="000000"/>
          <w:sz w:val="28"/>
          <w:szCs w:val="28"/>
          <w:u w:val="single"/>
          <w:shd w:val="clear" w:color="auto" w:fill="FFFFFF"/>
        </w:rPr>
        <w:tab/>
      </w:r>
      <w:r w:rsidRPr="00743AD8">
        <w:rPr>
          <w:bCs/>
          <w:color w:val="000000"/>
          <w:sz w:val="28"/>
          <w:szCs w:val="28"/>
          <w:u w:val="single"/>
          <w:shd w:val="clear" w:color="auto" w:fill="FFFFFF"/>
        </w:rPr>
        <w:tab/>
      </w:r>
      <w:r w:rsidRPr="00743AD8">
        <w:rPr>
          <w:bCs/>
          <w:color w:val="000000"/>
          <w:sz w:val="28"/>
          <w:szCs w:val="28"/>
          <w:u w:val="single"/>
          <w:shd w:val="clear" w:color="auto" w:fill="FFFFFF"/>
        </w:rPr>
        <w:tab/>
      </w:r>
      <w:r w:rsidRPr="00743AD8">
        <w:rPr>
          <w:bCs/>
          <w:color w:val="000000"/>
          <w:sz w:val="28"/>
          <w:szCs w:val="28"/>
          <w:u w:val="single"/>
          <w:shd w:val="clear" w:color="auto" w:fill="FFFFFF"/>
        </w:rPr>
        <w:tab/>
      </w:r>
      <w:r w:rsidRPr="00743AD8">
        <w:rPr>
          <w:bCs/>
          <w:color w:val="000000"/>
          <w:sz w:val="28"/>
          <w:szCs w:val="28"/>
          <w:u w:val="single"/>
          <w:shd w:val="clear" w:color="auto" w:fill="FFFFFF"/>
        </w:rPr>
        <w:tab/>
      </w:r>
      <w:r w:rsidRPr="00743AD8">
        <w:rPr>
          <w:bCs/>
          <w:color w:val="000000"/>
          <w:sz w:val="28"/>
          <w:szCs w:val="28"/>
          <w:u w:val="single"/>
          <w:shd w:val="clear" w:color="auto" w:fill="FFFFFF"/>
        </w:rPr>
        <w:tab/>
      </w:r>
      <w:r w:rsidRPr="00743AD8">
        <w:rPr>
          <w:bCs/>
          <w:color w:val="000000"/>
          <w:sz w:val="28"/>
          <w:szCs w:val="28"/>
          <w:u w:val="single"/>
          <w:shd w:val="clear" w:color="auto" w:fill="FFFFFF"/>
        </w:rPr>
        <w:tab/>
      </w:r>
      <w:r w:rsidRPr="00743AD8">
        <w:rPr>
          <w:bCs/>
          <w:color w:val="000000"/>
          <w:sz w:val="28"/>
          <w:szCs w:val="28"/>
          <w:u w:val="single"/>
          <w:shd w:val="clear" w:color="auto" w:fill="FFFFFF"/>
        </w:rPr>
        <w:tab/>
      </w:r>
      <w:r w:rsidRPr="00743AD8">
        <w:rPr>
          <w:bCs/>
          <w:color w:val="000000"/>
          <w:sz w:val="28"/>
          <w:szCs w:val="28"/>
          <w:u w:val="single"/>
          <w:shd w:val="clear" w:color="auto" w:fill="FFFFFF"/>
        </w:rPr>
        <w:tab/>
      </w:r>
      <w:r w:rsidRPr="00743AD8">
        <w:rPr>
          <w:bCs/>
          <w:color w:val="000000"/>
          <w:sz w:val="28"/>
          <w:szCs w:val="28"/>
          <w:u w:val="single"/>
          <w:shd w:val="clear" w:color="auto" w:fill="FFFFFF"/>
        </w:rPr>
        <w:tab/>
      </w:r>
      <w:r w:rsidRPr="00743AD8">
        <w:rPr>
          <w:bCs/>
          <w:color w:val="000000"/>
          <w:sz w:val="28"/>
          <w:szCs w:val="28"/>
          <w:u w:val="single"/>
          <w:shd w:val="clear" w:color="auto" w:fill="FFFFFF"/>
        </w:rPr>
        <w:tab/>
      </w:r>
      <w:r w:rsidRPr="00743AD8">
        <w:rPr>
          <w:bCs/>
          <w:color w:val="000000"/>
          <w:sz w:val="28"/>
          <w:szCs w:val="28"/>
          <w:u w:val="single"/>
          <w:shd w:val="clear" w:color="auto" w:fill="FFFFFF"/>
        </w:rPr>
        <w:tab/>
      </w:r>
      <w:r w:rsidRPr="00743AD8">
        <w:rPr>
          <w:bCs/>
          <w:color w:val="000000"/>
          <w:sz w:val="28"/>
          <w:szCs w:val="28"/>
          <w:u w:val="single"/>
          <w:shd w:val="clear" w:color="auto" w:fill="FFFFFF"/>
        </w:rPr>
        <w:tab/>
      </w:r>
      <w:r w:rsidRPr="00743AD8">
        <w:rPr>
          <w:bCs/>
          <w:color w:val="000000"/>
          <w:sz w:val="28"/>
          <w:szCs w:val="28"/>
          <w:u w:val="single"/>
          <w:shd w:val="clear" w:color="auto" w:fill="FFFFFF"/>
        </w:rPr>
        <w:tab/>
      </w:r>
      <w:r w:rsidRPr="00743AD8">
        <w:rPr>
          <w:bCs/>
          <w:color w:val="000000"/>
          <w:sz w:val="28"/>
          <w:szCs w:val="28"/>
          <w:u w:val="single"/>
          <w:shd w:val="clear" w:color="auto" w:fill="FFFFFF"/>
        </w:rPr>
        <w:tab/>
      </w:r>
      <w:r w:rsidRPr="00743AD8">
        <w:rPr>
          <w:bCs/>
          <w:color w:val="000000"/>
          <w:sz w:val="28"/>
          <w:szCs w:val="28"/>
          <w:u w:val="single"/>
          <w:shd w:val="clear" w:color="auto" w:fill="FFFFFF"/>
        </w:rPr>
        <w:tab/>
      </w:r>
      <w:r w:rsidRPr="00743AD8">
        <w:rPr>
          <w:bCs/>
          <w:color w:val="000000"/>
          <w:sz w:val="28"/>
          <w:szCs w:val="28"/>
          <w:u w:val="single"/>
          <w:shd w:val="clear" w:color="auto" w:fill="FFFFFF"/>
        </w:rPr>
        <w:tab/>
      </w:r>
      <w:r w:rsidRPr="00743AD8">
        <w:rPr>
          <w:bCs/>
          <w:color w:val="000000"/>
          <w:sz w:val="28"/>
          <w:szCs w:val="28"/>
          <w:u w:val="single"/>
          <w:shd w:val="clear" w:color="auto" w:fill="FFFFFF"/>
        </w:rPr>
        <w:tab/>
      </w:r>
      <w:r w:rsidRPr="00743AD8">
        <w:rPr>
          <w:bCs/>
          <w:color w:val="000000"/>
          <w:sz w:val="28"/>
          <w:szCs w:val="28"/>
          <w:u w:val="single"/>
          <w:shd w:val="clear" w:color="auto" w:fill="FFFFFF"/>
        </w:rPr>
        <w:tab/>
      </w:r>
      <w:r w:rsidRPr="00743AD8">
        <w:rPr>
          <w:bCs/>
          <w:color w:val="000000"/>
          <w:sz w:val="28"/>
          <w:szCs w:val="28"/>
          <w:u w:val="single"/>
          <w:shd w:val="clear" w:color="auto" w:fill="FFFFFF"/>
        </w:rPr>
        <w:tab/>
      </w:r>
      <w:r w:rsidRPr="00743AD8">
        <w:rPr>
          <w:bCs/>
          <w:color w:val="000000"/>
          <w:sz w:val="28"/>
          <w:szCs w:val="28"/>
          <w:u w:val="single"/>
          <w:shd w:val="clear" w:color="auto" w:fill="FFFFFF"/>
        </w:rPr>
        <w:tab/>
      </w:r>
      <w:r w:rsidRPr="00743AD8">
        <w:rPr>
          <w:bCs/>
          <w:color w:val="000000"/>
          <w:sz w:val="28"/>
          <w:szCs w:val="28"/>
          <w:u w:val="single"/>
          <w:shd w:val="clear" w:color="auto" w:fill="FFFFFF"/>
        </w:rPr>
        <w:tab/>
      </w:r>
      <w:r w:rsidRPr="00743AD8">
        <w:rPr>
          <w:bCs/>
          <w:color w:val="000000"/>
          <w:sz w:val="28"/>
          <w:szCs w:val="28"/>
          <w:u w:val="single"/>
          <w:shd w:val="clear" w:color="auto" w:fill="FFFFFF"/>
        </w:rPr>
        <w:tab/>
      </w:r>
    </w:p>
    <w:p w:rsidR="005C5D11" w:rsidRPr="00366163" w:rsidRDefault="005C5D11" w:rsidP="00743AD8">
      <w:pPr>
        <w:widowControl w:val="0"/>
        <w:rPr>
          <w:color w:val="000000"/>
          <w:sz w:val="28"/>
          <w:szCs w:val="28"/>
        </w:rPr>
      </w:pPr>
      <w:r w:rsidRPr="005C5D11">
        <w:rPr>
          <w:color w:val="000000"/>
          <w:sz w:val="28"/>
          <w:szCs w:val="28"/>
          <w:shd w:val="clear" w:color="auto" w:fill="FFFFFF"/>
        </w:rPr>
        <w:t xml:space="preserve">2. Иная информация, необходимая для исполнения </w:t>
      </w:r>
      <w:r w:rsidRPr="005C5D11">
        <w:rPr>
          <w:bCs/>
          <w:color w:val="000000"/>
          <w:sz w:val="28"/>
          <w:szCs w:val="28"/>
          <w:shd w:val="clear" w:color="auto" w:fill="FFFFFF"/>
        </w:rPr>
        <w:t xml:space="preserve">(контроля за исполнением) </w:t>
      </w:r>
      <w:r w:rsidRPr="005C5D11">
        <w:rPr>
          <w:bCs/>
          <w:color w:val="000000"/>
          <w:kern w:val="2"/>
          <w:sz w:val="28"/>
          <w:szCs w:val="28"/>
        </w:rPr>
        <w:t>муниципального</w:t>
      </w:r>
      <w:r w:rsidRPr="005C5D11">
        <w:rPr>
          <w:bCs/>
          <w:color w:val="000000"/>
          <w:sz w:val="28"/>
          <w:szCs w:val="28"/>
          <w:shd w:val="clear" w:color="auto" w:fill="FFFFFF"/>
        </w:rPr>
        <w:t xml:space="preserve"> задания</w:t>
      </w:r>
      <w:r w:rsidR="009A08E3" w:rsidRPr="009A08E3">
        <w:rPr>
          <w:bCs/>
          <w:color w:val="000000"/>
          <w:sz w:val="28"/>
          <w:szCs w:val="28"/>
          <w:shd w:val="clear" w:color="auto" w:fill="FFFFFF"/>
        </w:rPr>
        <w:t xml:space="preserve"> </w:t>
      </w:r>
      <w:r w:rsidR="009A08E3" w:rsidRPr="009A08E3">
        <w:rPr>
          <w:bCs/>
          <w:color w:val="000000"/>
          <w:sz w:val="28"/>
          <w:szCs w:val="28"/>
          <w:shd w:val="clear" w:color="auto" w:fill="FFFFFF"/>
          <w:vertAlign w:val="superscript"/>
        </w:rPr>
        <w:t>&lt; 6 &gt;</w:t>
      </w:r>
      <w:r w:rsidR="009A08E3" w:rsidRPr="009A08E3">
        <w:rPr>
          <w:bCs/>
          <w:color w:val="000000"/>
          <w:sz w:val="28"/>
          <w:szCs w:val="28"/>
          <w:shd w:val="clear" w:color="auto" w:fill="FFFFFF"/>
        </w:rPr>
        <w:t xml:space="preserve"> </w:t>
      </w:r>
      <w:r w:rsidR="00743AD8">
        <w:rPr>
          <w:bCs/>
          <w:color w:val="000000"/>
          <w:sz w:val="28"/>
          <w:szCs w:val="28"/>
          <w:shd w:val="clear" w:color="auto" w:fill="FFFFFF"/>
        </w:rPr>
        <w:tab/>
      </w:r>
      <w:r w:rsidR="009A08E3">
        <w:rPr>
          <w:bCs/>
          <w:color w:val="000000"/>
          <w:sz w:val="28"/>
          <w:szCs w:val="28"/>
          <w:u w:val="single"/>
          <w:shd w:val="clear" w:color="auto" w:fill="FFFFFF"/>
        </w:rPr>
        <w:tab/>
      </w:r>
      <w:r w:rsidR="009A08E3">
        <w:rPr>
          <w:bCs/>
          <w:color w:val="000000"/>
          <w:sz w:val="28"/>
          <w:szCs w:val="28"/>
          <w:u w:val="single"/>
          <w:shd w:val="clear" w:color="auto" w:fill="FFFFFF"/>
        </w:rPr>
        <w:tab/>
      </w:r>
      <w:r w:rsidR="009A08E3">
        <w:rPr>
          <w:bCs/>
          <w:color w:val="000000"/>
          <w:sz w:val="28"/>
          <w:szCs w:val="28"/>
          <w:u w:val="single"/>
          <w:shd w:val="clear" w:color="auto" w:fill="FFFFFF"/>
        </w:rPr>
        <w:tab/>
      </w:r>
      <w:r w:rsidR="009A08E3">
        <w:rPr>
          <w:bCs/>
          <w:color w:val="000000"/>
          <w:sz w:val="28"/>
          <w:szCs w:val="28"/>
          <w:u w:val="single"/>
          <w:shd w:val="clear" w:color="auto" w:fill="FFFFFF"/>
        </w:rPr>
        <w:tab/>
      </w:r>
      <w:r w:rsidR="009A08E3">
        <w:rPr>
          <w:bCs/>
          <w:color w:val="000000"/>
          <w:sz w:val="28"/>
          <w:szCs w:val="28"/>
          <w:u w:val="single"/>
          <w:shd w:val="clear" w:color="auto" w:fill="FFFFFF"/>
        </w:rPr>
        <w:tab/>
      </w:r>
      <w:r w:rsidR="009A08E3">
        <w:rPr>
          <w:bCs/>
          <w:color w:val="000000"/>
          <w:sz w:val="28"/>
          <w:szCs w:val="28"/>
          <w:u w:val="single"/>
          <w:shd w:val="clear" w:color="auto" w:fill="FFFFFF"/>
        </w:rPr>
        <w:tab/>
      </w:r>
      <w:r w:rsidR="009A08E3">
        <w:rPr>
          <w:bCs/>
          <w:color w:val="000000"/>
          <w:sz w:val="28"/>
          <w:szCs w:val="28"/>
          <w:u w:val="single"/>
          <w:shd w:val="clear" w:color="auto" w:fill="FFFFFF"/>
        </w:rPr>
        <w:tab/>
      </w:r>
      <w:r w:rsidR="009A08E3">
        <w:rPr>
          <w:bCs/>
          <w:color w:val="000000"/>
          <w:sz w:val="28"/>
          <w:szCs w:val="28"/>
          <w:u w:val="single"/>
          <w:shd w:val="clear" w:color="auto" w:fill="FFFFFF"/>
        </w:rPr>
        <w:tab/>
      </w:r>
      <w:r w:rsidR="009A08E3">
        <w:rPr>
          <w:bCs/>
          <w:color w:val="000000"/>
          <w:sz w:val="28"/>
          <w:szCs w:val="28"/>
          <w:u w:val="single"/>
          <w:shd w:val="clear" w:color="auto" w:fill="FFFFFF"/>
        </w:rPr>
        <w:tab/>
      </w:r>
      <w:r w:rsidR="009A08E3">
        <w:rPr>
          <w:bCs/>
          <w:color w:val="000000"/>
          <w:sz w:val="28"/>
          <w:szCs w:val="28"/>
          <w:u w:val="single"/>
          <w:shd w:val="clear" w:color="auto" w:fill="FFFFFF"/>
        </w:rPr>
        <w:tab/>
      </w:r>
      <w:r w:rsidR="009A08E3">
        <w:rPr>
          <w:bCs/>
          <w:color w:val="000000"/>
          <w:sz w:val="28"/>
          <w:szCs w:val="28"/>
          <w:u w:val="single"/>
          <w:shd w:val="clear" w:color="auto" w:fill="FFFFFF"/>
        </w:rPr>
        <w:tab/>
      </w:r>
      <w:r w:rsidR="009A08E3">
        <w:rPr>
          <w:bCs/>
          <w:color w:val="000000"/>
          <w:sz w:val="28"/>
          <w:szCs w:val="28"/>
          <w:u w:val="single"/>
          <w:shd w:val="clear" w:color="auto" w:fill="FFFFFF"/>
        </w:rPr>
        <w:tab/>
      </w:r>
      <w:r w:rsidR="009A08E3">
        <w:rPr>
          <w:bCs/>
          <w:color w:val="000000"/>
          <w:sz w:val="28"/>
          <w:szCs w:val="28"/>
          <w:u w:val="single"/>
          <w:shd w:val="clear" w:color="auto" w:fill="FFFFFF"/>
        </w:rPr>
        <w:tab/>
      </w:r>
      <w:r w:rsidR="009A08E3">
        <w:rPr>
          <w:bCs/>
          <w:color w:val="000000"/>
          <w:sz w:val="28"/>
          <w:szCs w:val="28"/>
          <w:u w:val="single"/>
          <w:shd w:val="clear" w:color="auto" w:fill="FFFFFF"/>
        </w:rPr>
        <w:tab/>
      </w:r>
      <w:r w:rsidR="009A08E3">
        <w:rPr>
          <w:bCs/>
          <w:color w:val="000000"/>
          <w:sz w:val="28"/>
          <w:szCs w:val="28"/>
          <w:u w:val="single"/>
          <w:shd w:val="clear" w:color="auto" w:fill="FFFFFF"/>
        </w:rPr>
        <w:tab/>
      </w:r>
      <w:r w:rsidR="009A08E3">
        <w:rPr>
          <w:bCs/>
          <w:color w:val="000000"/>
          <w:sz w:val="28"/>
          <w:szCs w:val="28"/>
          <w:u w:val="single"/>
          <w:shd w:val="clear" w:color="auto" w:fill="FFFFFF"/>
        </w:rPr>
        <w:tab/>
      </w:r>
      <w:r w:rsidR="009A08E3">
        <w:rPr>
          <w:bCs/>
          <w:color w:val="000000"/>
          <w:sz w:val="28"/>
          <w:szCs w:val="28"/>
          <w:u w:val="single"/>
          <w:shd w:val="clear" w:color="auto" w:fill="FFFFFF"/>
        </w:rPr>
        <w:tab/>
      </w:r>
      <w:r w:rsidR="009A08E3">
        <w:rPr>
          <w:bCs/>
          <w:color w:val="000000"/>
          <w:sz w:val="28"/>
          <w:szCs w:val="28"/>
          <w:u w:val="single"/>
          <w:shd w:val="clear" w:color="auto" w:fill="FFFFFF"/>
        </w:rPr>
        <w:tab/>
      </w:r>
      <w:r w:rsidR="009A08E3">
        <w:rPr>
          <w:bCs/>
          <w:color w:val="000000"/>
          <w:sz w:val="28"/>
          <w:szCs w:val="28"/>
          <w:u w:val="single"/>
          <w:shd w:val="clear" w:color="auto" w:fill="FFFFFF"/>
        </w:rPr>
        <w:tab/>
      </w:r>
      <w:r w:rsidR="009A08E3">
        <w:rPr>
          <w:bCs/>
          <w:color w:val="000000"/>
          <w:sz w:val="28"/>
          <w:szCs w:val="28"/>
          <w:u w:val="single"/>
          <w:shd w:val="clear" w:color="auto" w:fill="FFFFFF"/>
        </w:rPr>
        <w:tab/>
      </w:r>
      <w:r w:rsidR="009A08E3">
        <w:rPr>
          <w:bCs/>
          <w:color w:val="000000"/>
          <w:sz w:val="28"/>
          <w:szCs w:val="28"/>
          <w:u w:val="single"/>
          <w:shd w:val="clear" w:color="auto" w:fill="FFFFFF"/>
        </w:rPr>
        <w:tab/>
      </w:r>
    </w:p>
    <w:p w:rsidR="005C5D11" w:rsidRDefault="005C5D11" w:rsidP="00AC66BE">
      <w:pPr>
        <w:widowControl w:val="0"/>
        <w:outlineLvl w:val="3"/>
        <w:rPr>
          <w:bCs/>
          <w:color w:val="000000"/>
          <w:sz w:val="28"/>
          <w:szCs w:val="28"/>
          <w:shd w:val="clear" w:color="auto" w:fill="FFFFFF"/>
        </w:rPr>
      </w:pPr>
      <w:r w:rsidRPr="005C5D11">
        <w:rPr>
          <w:bCs/>
          <w:color w:val="000000"/>
          <w:sz w:val="28"/>
          <w:szCs w:val="28"/>
          <w:shd w:val="clear" w:color="auto" w:fill="FFFFFF"/>
        </w:rPr>
        <w:t xml:space="preserve">3. Порядок контроля за исполнением </w:t>
      </w:r>
      <w:r w:rsidRPr="005C5D11">
        <w:rPr>
          <w:bCs/>
          <w:color w:val="000000"/>
          <w:kern w:val="2"/>
          <w:sz w:val="28"/>
          <w:szCs w:val="28"/>
        </w:rPr>
        <w:t>муниципального</w:t>
      </w:r>
      <w:r w:rsidRPr="005C5D11">
        <w:rPr>
          <w:bCs/>
          <w:color w:val="000000"/>
          <w:sz w:val="28"/>
          <w:szCs w:val="28"/>
          <w:shd w:val="clear" w:color="auto" w:fill="FFFFFF"/>
        </w:rPr>
        <w:t xml:space="preserve"> задания</w:t>
      </w:r>
      <w:r w:rsidR="002F6079">
        <w:rPr>
          <w:bCs/>
          <w:color w:val="000000"/>
          <w:sz w:val="28"/>
          <w:szCs w:val="28"/>
          <w:shd w:val="clear" w:color="auto" w:fill="FFFFFF"/>
        </w:rPr>
        <w:t>:</w:t>
      </w:r>
    </w:p>
    <w:p w:rsidR="00743AD8" w:rsidRPr="00743AD8" w:rsidRDefault="00743AD8" w:rsidP="00AC66BE">
      <w:pPr>
        <w:widowControl w:val="0"/>
        <w:outlineLvl w:val="3"/>
        <w:rPr>
          <w:bCs/>
          <w:color w:val="000000"/>
          <w:sz w:val="10"/>
          <w:szCs w:val="10"/>
          <w:shd w:val="clear" w:color="auto" w:fill="FFFFFF"/>
        </w:rPr>
      </w:pPr>
    </w:p>
    <w:tbl>
      <w:tblPr>
        <w:tblW w:w="5250"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181"/>
        <w:gridCol w:w="4183"/>
        <w:gridCol w:w="6945"/>
      </w:tblGrid>
      <w:tr w:rsidR="005C5D11" w:rsidRPr="00743AD8" w:rsidTr="00743AD8">
        <w:trPr>
          <w:trHeight w:hRule="exact" w:val="306"/>
        </w:trPr>
        <w:tc>
          <w:tcPr>
            <w:tcW w:w="4182"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743AD8" w:rsidRDefault="005C5D11" w:rsidP="00AC66BE">
            <w:pPr>
              <w:widowControl w:val="0"/>
              <w:jc w:val="center"/>
              <w:rPr>
                <w:color w:val="000000"/>
              </w:rPr>
            </w:pPr>
            <w:r w:rsidRPr="00743AD8">
              <w:rPr>
                <w:bCs/>
                <w:color w:val="000000"/>
              </w:rPr>
              <w:t>Формы контроля</w:t>
            </w:r>
          </w:p>
        </w:tc>
        <w:tc>
          <w:tcPr>
            <w:tcW w:w="4183"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743AD8" w:rsidRDefault="005C5D11" w:rsidP="00AC66BE">
            <w:pPr>
              <w:widowControl w:val="0"/>
              <w:jc w:val="center"/>
              <w:rPr>
                <w:color w:val="000000"/>
              </w:rPr>
            </w:pPr>
            <w:r w:rsidRPr="00743AD8">
              <w:rPr>
                <w:bCs/>
                <w:color w:val="000000"/>
              </w:rPr>
              <w:t>Периодичность</w:t>
            </w:r>
          </w:p>
        </w:tc>
        <w:tc>
          <w:tcPr>
            <w:tcW w:w="6945"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743AD8" w:rsidRDefault="005C5D11" w:rsidP="00743AD8">
            <w:pPr>
              <w:widowControl w:val="0"/>
              <w:jc w:val="center"/>
              <w:rPr>
                <w:color w:val="000000"/>
              </w:rPr>
            </w:pPr>
            <w:r w:rsidRPr="00743AD8">
              <w:rPr>
                <w:bCs/>
                <w:color w:val="000000"/>
              </w:rPr>
              <w:t>Органы, осуществляющие контроль за оказанием услуги</w:t>
            </w:r>
          </w:p>
        </w:tc>
      </w:tr>
      <w:tr w:rsidR="005C5D11" w:rsidRPr="00743AD8" w:rsidTr="00743AD8">
        <w:trPr>
          <w:trHeight w:hRule="exact" w:val="306"/>
        </w:trPr>
        <w:tc>
          <w:tcPr>
            <w:tcW w:w="4182"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743AD8" w:rsidRDefault="005C5D11" w:rsidP="00AC66BE">
            <w:pPr>
              <w:widowControl w:val="0"/>
              <w:jc w:val="center"/>
              <w:rPr>
                <w:color w:val="000000"/>
              </w:rPr>
            </w:pPr>
            <w:r w:rsidRPr="00743AD8">
              <w:rPr>
                <w:bCs/>
                <w:color w:val="000000"/>
              </w:rPr>
              <w:t>1</w:t>
            </w:r>
          </w:p>
        </w:tc>
        <w:tc>
          <w:tcPr>
            <w:tcW w:w="4183"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743AD8" w:rsidRDefault="005C5D11" w:rsidP="00AC66BE">
            <w:pPr>
              <w:widowControl w:val="0"/>
              <w:jc w:val="center"/>
              <w:rPr>
                <w:color w:val="000000"/>
              </w:rPr>
            </w:pPr>
            <w:r w:rsidRPr="00743AD8">
              <w:rPr>
                <w:bCs/>
                <w:color w:val="000000"/>
              </w:rPr>
              <w:t>2</w:t>
            </w:r>
          </w:p>
        </w:tc>
        <w:tc>
          <w:tcPr>
            <w:tcW w:w="6945"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743AD8" w:rsidRDefault="005C5D11" w:rsidP="00AC66BE">
            <w:pPr>
              <w:widowControl w:val="0"/>
              <w:jc w:val="center"/>
              <w:rPr>
                <w:color w:val="000000"/>
              </w:rPr>
            </w:pPr>
            <w:r w:rsidRPr="00743AD8">
              <w:rPr>
                <w:bCs/>
                <w:color w:val="000000"/>
              </w:rPr>
              <w:t>3</w:t>
            </w:r>
          </w:p>
        </w:tc>
      </w:tr>
      <w:tr w:rsidR="005C5D11" w:rsidRPr="005C5D11" w:rsidTr="00743AD8">
        <w:trPr>
          <w:trHeight w:hRule="exact" w:val="306"/>
        </w:trPr>
        <w:tc>
          <w:tcPr>
            <w:tcW w:w="4182" w:type="dxa"/>
            <w:tcBorders>
              <w:top w:val="single" w:sz="4" w:space="0" w:color="auto"/>
              <w:left w:val="single" w:sz="4" w:space="0" w:color="auto"/>
              <w:bottom w:val="single" w:sz="4" w:space="0" w:color="auto"/>
              <w:right w:val="single" w:sz="4" w:space="0" w:color="auto"/>
            </w:tcBorders>
            <w:shd w:val="clear" w:color="auto" w:fill="FFFFFF"/>
          </w:tcPr>
          <w:p w:rsidR="005C5D11" w:rsidRPr="005C5D11" w:rsidRDefault="005C5D11" w:rsidP="00AC66BE">
            <w:pPr>
              <w:widowControl w:val="0"/>
              <w:jc w:val="center"/>
              <w:rPr>
                <w:sz w:val="28"/>
                <w:szCs w:val="28"/>
              </w:rPr>
            </w:pPr>
          </w:p>
        </w:tc>
        <w:tc>
          <w:tcPr>
            <w:tcW w:w="4183" w:type="dxa"/>
            <w:tcBorders>
              <w:top w:val="single" w:sz="4" w:space="0" w:color="auto"/>
              <w:left w:val="single" w:sz="4" w:space="0" w:color="auto"/>
              <w:bottom w:val="single" w:sz="4" w:space="0" w:color="auto"/>
              <w:right w:val="single" w:sz="4" w:space="0" w:color="auto"/>
            </w:tcBorders>
            <w:shd w:val="clear" w:color="auto" w:fill="FFFFFF"/>
          </w:tcPr>
          <w:p w:rsidR="005C5D11" w:rsidRPr="005C5D11" w:rsidRDefault="005C5D11" w:rsidP="00AC66BE">
            <w:pPr>
              <w:widowControl w:val="0"/>
              <w:jc w:val="center"/>
              <w:rPr>
                <w:sz w:val="28"/>
                <w:szCs w:val="28"/>
              </w:rPr>
            </w:pPr>
          </w:p>
        </w:tc>
        <w:tc>
          <w:tcPr>
            <w:tcW w:w="6945" w:type="dxa"/>
            <w:tcBorders>
              <w:top w:val="single" w:sz="4" w:space="0" w:color="auto"/>
              <w:left w:val="single" w:sz="4" w:space="0" w:color="auto"/>
              <w:bottom w:val="single" w:sz="4" w:space="0" w:color="auto"/>
              <w:right w:val="single" w:sz="4" w:space="0" w:color="auto"/>
            </w:tcBorders>
            <w:shd w:val="clear" w:color="auto" w:fill="FFFFFF"/>
          </w:tcPr>
          <w:p w:rsidR="005C5D11" w:rsidRPr="005C5D11" w:rsidRDefault="005C5D11" w:rsidP="00AC66BE">
            <w:pPr>
              <w:widowControl w:val="0"/>
              <w:jc w:val="center"/>
              <w:rPr>
                <w:sz w:val="28"/>
                <w:szCs w:val="28"/>
              </w:rPr>
            </w:pPr>
          </w:p>
        </w:tc>
      </w:tr>
    </w:tbl>
    <w:p w:rsidR="005C5D11" w:rsidRPr="005C5D11" w:rsidRDefault="005C5D11" w:rsidP="00743AD8">
      <w:pPr>
        <w:widowControl w:val="0"/>
        <w:outlineLvl w:val="3"/>
        <w:rPr>
          <w:color w:val="000000"/>
          <w:sz w:val="28"/>
          <w:szCs w:val="28"/>
        </w:rPr>
      </w:pPr>
      <w:r w:rsidRPr="005C5D11">
        <w:rPr>
          <w:bCs/>
          <w:color w:val="000000"/>
          <w:sz w:val="28"/>
          <w:szCs w:val="28"/>
          <w:shd w:val="clear" w:color="auto" w:fill="FFFFFF"/>
        </w:rPr>
        <w:t xml:space="preserve">4. Требования к отчетности о выполнении </w:t>
      </w:r>
      <w:r w:rsidRPr="005C5D11">
        <w:rPr>
          <w:bCs/>
          <w:color w:val="000000"/>
          <w:kern w:val="2"/>
          <w:sz w:val="28"/>
          <w:szCs w:val="28"/>
        </w:rPr>
        <w:t>муниципального</w:t>
      </w:r>
      <w:r w:rsidRPr="005C5D11">
        <w:rPr>
          <w:bCs/>
          <w:color w:val="000000"/>
          <w:sz w:val="28"/>
          <w:szCs w:val="28"/>
          <w:shd w:val="clear" w:color="auto" w:fill="FFFFFF"/>
        </w:rPr>
        <w:t xml:space="preserve"> задания</w:t>
      </w:r>
      <w:r w:rsidR="00743AD8">
        <w:rPr>
          <w:bCs/>
          <w:color w:val="000000"/>
          <w:sz w:val="28"/>
          <w:szCs w:val="28"/>
          <w:shd w:val="clear" w:color="auto" w:fill="FFFFFF"/>
        </w:rPr>
        <w:t xml:space="preserve"> </w:t>
      </w:r>
      <w:r w:rsidR="00743AD8">
        <w:rPr>
          <w:bCs/>
          <w:color w:val="000000"/>
          <w:sz w:val="28"/>
          <w:szCs w:val="28"/>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p>
    <w:p w:rsidR="005C5D11" w:rsidRPr="005C5D11" w:rsidRDefault="005C5D11" w:rsidP="00743AD8">
      <w:pPr>
        <w:widowControl w:val="0"/>
        <w:outlineLvl w:val="3"/>
        <w:rPr>
          <w:color w:val="000000"/>
          <w:sz w:val="28"/>
          <w:szCs w:val="28"/>
        </w:rPr>
      </w:pPr>
      <w:r w:rsidRPr="005C5D11">
        <w:rPr>
          <w:bCs/>
          <w:color w:val="000000"/>
          <w:sz w:val="28"/>
          <w:szCs w:val="28"/>
          <w:shd w:val="clear" w:color="auto" w:fill="FFFFFF"/>
        </w:rPr>
        <w:t xml:space="preserve">4.1. Периодичность представления отчетов о выполнении </w:t>
      </w:r>
      <w:r w:rsidRPr="005C5D11">
        <w:rPr>
          <w:bCs/>
          <w:color w:val="000000"/>
          <w:kern w:val="2"/>
          <w:sz w:val="28"/>
          <w:szCs w:val="28"/>
        </w:rPr>
        <w:t>муниципального</w:t>
      </w:r>
      <w:r w:rsidRPr="005C5D11">
        <w:rPr>
          <w:bCs/>
          <w:color w:val="000000"/>
          <w:sz w:val="28"/>
          <w:szCs w:val="28"/>
          <w:shd w:val="clear" w:color="auto" w:fill="FFFFFF"/>
        </w:rPr>
        <w:t xml:space="preserve"> задания</w:t>
      </w:r>
      <w:r w:rsidR="00743AD8">
        <w:rPr>
          <w:bCs/>
          <w:color w:val="000000"/>
          <w:sz w:val="28"/>
          <w:szCs w:val="28"/>
          <w:shd w:val="clear" w:color="auto" w:fill="FFFFFF"/>
        </w:rPr>
        <w:t xml:space="preserve"> </w:t>
      </w:r>
      <w:r w:rsidR="00743AD8">
        <w:rPr>
          <w:bCs/>
          <w:color w:val="000000"/>
          <w:sz w:val="28"/>
          <w:szCs w:val="28"/>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p>
    <w:p w:rsidR="005C5D11" w:rsidRPr="005C5D11" w:rsidRDefault="005C5D11" w:rsidP="00AC66BE">
      <w:pPr>
        <w:widowControl w:val="0"/>
        <w:outlineLvl w:val="3"/>
        <w:rPr>
          <w:bCs/>
          <w:color w:val="000000"/>
          <w:sz w:val="28"/>
          <w:szCs w:val="28"/>
          <w:shd w:val="clear" w:color="auto" w:fill="FFFFFF"/>
        </w:rPr>
      </w:pPr>
      <w:r w:rsidRPr="005C5D11">
        <w:rPr>
          <w:bCs/>
          <w:color w:val="000000"/>
          <w:sz w:val="28"/>
          <w:szCs w:val="28"/>
          <w:shd w:val="clear" w:color="auto" w:fill="FFFFFF"/>
        </w:rPr>
        <w:t xml:space="preserve">4.2. Сроки представления отчетов о выполнении </w:t>
      </w:r>
      <w:r w:rsidRPr="005C5D11">
        <w:rPr>
          <w:bCs/>
          <w:color w:val="000000"/>
          <w:kern w:val="2"/>
          <w:sz w:val="28"/>
          <w:szCs w:val="28"/>
        </w:rPr>
        <w:t>муниципального</w:t>
      </w:r>
      <w:r w:rsidRPr="005C5D11">
        <w:rPr>
          <w:bCs/>
          <w:color w:val="000000"/>
          <w:sz w:val="28"/>
          <w:szCs w:val="28"/>
          <w:shd w:val="clear" w:color="auto" w:fill="FFFFFF"/>
        </w:rPr>
        <w:t xml:space="preserve"> задания</w:t>
      </w:r>
      <w:r w:rsidR="00743AD8">
        <w:rPr>
          <w:bCs/>
          <w:color w:val="000000"/>
          <w:sz w:val="28"/>
          <w:szCs w:val="28"/>
          <w:shd w:val="clear" w:color="auto" w:fill="FFFFFF"/>
        </w:rPr>
        <w:t xml:space="preserve"> </w:t>
      </w:r>
      <w:r w:rsidR="00743AD8">
        <w:rPr>
          <w:bCs/>
          <w:color w:val="000000"/>
          <w:sz w:val="28"/>
          <w:szCs w:val="28"/>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p>
    <w:p w:rsidR="005C5D11" w:rsidRPr="005C5D11" w:rsidRDefault="005C5D11" w:rsidP="00743AD8">
      <w:pPr>
        <w:widowControl w:val="0"/>
        <w:outlineLvl w:val="3"/>
        <w:rPr>
          <w:color w:val="000000"/>
          <w:sz w:val="28"/>
          <w:szCs w:val="28"/>
        </w:rPr>
      </w:pPr>
      <w:r w:rsidRPr="005C5D11">
        <w:rPr>
          <w:bCs/>
          <w:color w:val="000000"/>
          <w:sz w:val="28"/>
          <w:szCs w:val="28"/>
          <w:shd w:val="clear" w:color="auto" w:fill="FFFFFF"/>
        </w:rPr>
        <w:t xml:space="preserve">4.3. Иные требования к отчетности о выполнении </w:t>
      </w:r>
      <w:r w:rsidRPr="005C5D11">
        <w:rPr>
          <w:bCs/>
          <w:color w:val="000000"/>
          <w:kern w:val="2"/>
          <w:sz w:val="28"/>
          <w:szCs w:val="28"/>
        </w:rPr>
        <w:t>муниципального</w:t>
      </w:r>
      <w:r w:rsidRPr="005C5D11">
        <w:rPr>
          <w:bCs/>
          <w:color w:val="000000"/>
          <w:sz w:val="28"/>
          <w:szCs w:val="28"/>
          <w:shd w:val="clear" w:color="auto" w:fill="FFFFFF"/>
        </w:rPr>
        <w:t xml:space="preserve"> задания </w:t>
      </w:r>
      <w:r w:rsidR="00743AD8">
        <w:rPr>
          <w:bCs/>
          <w:color w:val="000000"/>
          <w:sz w:val="28"/>
          <w:szCs w:val="28"/>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p>
    <w:p w:rsidR="005C5D11" w:rsidRDefault="005C5D11" w:rsidP="00743AD8">
      <w:pPr>
        <w:widowControl w:val="0"/>
        <w:outlineLvl w:val="3"/>
        <w:rPr>
          <w:bCs/>
          <w:color w:val="000000"/>
          <w:sz w:val="28"/>
          <w:szCs w:val="28"/>
          <w:u w:val="single"/>
          <w:shd w:val="clear" w:color="auto" w:fill="FFFFFF"/>
        </w:rPr>
      </w:pPr>
      <w:r w:rsidRPr="005C5D11">
        <w:rPr>
          <w:bCs/>
          <w:color w:val="000000"/>
          <w:sz w:val="28"/>
          <w:szCs w:val="28"/>
          <w:shd w:val="clear" w:color="auto" w:fill="FFFFFF"/>
        </w:rPr>
        <w:t xml:space="preserve">5. Иные показатели, связанные с выполнением </w:t>
      </w:r>
      <w:r w:rsidRPr="005C5D11">
        <w:rPr>
          <w:bCs/>
          <w:color w:val="000000"/>
          <w:kern w:val="2"/>
          <w:sz w:val="28"/>
          <w:szCs w:val="28"/>
        </w:rPr>
        <w:t>муниципального</w:t>
      </w:r>
      <w:r w:rsidRPr="005C5D11">
        <w:rPr>
          <w:bCs/>
          <w:color w:val="000000"/>
          <w:sz w:val="28"/>
          <w:szCs w:val="28"/>
          <w:shd w:val="clear" w:color="auto" w:fill="FFFFFF"/>
        </w:rPr>
        <w:t xml:space="preserve"> задания</w:t>
      </w:r>
      <w:r w:rsidR="00743AD8">
        <w:rPr>
          <w:bCs/>
          <w:color w:val="000000"/>
          <w:sz w:val="28"/>
          <w:szCs w:val="28"/>
          <w:shd w:val="clear" w:color="auto" w:fill="FFFFFF"/>
        </w:rPr>
        <w:t xml:space="preserve"> </w:t>
      </w:r>
      <w:r w:rsidR="00743AD8">
        <w:rPr>
          <w:bCs/>
          <w:color w:val="000000"/>
          <w:sz w:val="28"/>
          <w:szCs w:val="28"/>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r w:rsidR="00743AD8" w:rsidRPr="00743AD8">
        <w:rPr>
          <w:bCs/>
          <w:color w:val="000000"/>
          <w:sz w:val="28"/>
          <w:szCs w:val="28"/>
          <w:u w:val="single"/>
          <w:shd w:val="clear" w:color="auto" w:fill="FFFFFF"/>
        </w:rPr>
        <w:tab/>
      </w:r>
    </w:p>
    <w:p w:rsidR="00743AD8" w:rsidRPr="005C5D11" w:rsidRDefault="00743AD8" w:rsidP="00743AD8">
      <w:pPr>
        <w:widowControl w:val="0"/>
        <w:outlineLvl w:val="3"/>
        <w:rPr>
          <w:color w:val="000000"/>
          <w:sz w:val="28"/>
          <w:szCs w:val="28"/>
        </w:rPr>
      </w:pPr>
    </w:p>
    <w:p w:rsidR="007C3B55" w:rsidRPr="00F6726D" w:rsidRDefault="007C3B55" w:rsidP="009A08E3">
      <w:pPr>
        <w:jc w:val="both"/>
      </w:pPr>
    </w:p>
    <w:p w:rsidR="00601669" w:rsidRPr="00F6726D" w:rsidRDefault="00601669" w:rsidP="009A08E3">
      <w:pPr>
        <w:jc w:val="both"/>
      </w:pPr>
    </w:p>
    <w:p w:rsidR="007C3B55" w:rsidRDefault="007C3B55" w:rsidP="009A08E3">
      <w:pPr>
        <w:pBdr>
          <w:bottom w:val="single" w:sz="6" w:space="1" w:color="auto"/>
        </w:pBdr>
        <w:jc w:val="both"/>
      </w:pPr>
    </w:p>
    <w:p w:rsidR="007C3B55" w:rsidRDefault="007C3B55" w:rsidP="009A08E3">
      <w:pPr>
        <w:pBdr>
          <w:bottom w:val="single" w:sz="6" w:space="1" w:color="auto"/>
        </w:pBdr>
        <w:jc w:val="both"/>
      </w:pPr>
    </w:p>
    <w:p w:rsidR="005C5D11" w:rsidRPr="0064306E" w:rsidRDefault="00601669" w:rsidP="009A08E3">
      <w:pPr>
        <w:jc w:val="both"/>
      </w:pPr>
      <w:r w:rsidRPr="00601669">
        <w:lastRenderedPageBreak/>
        <w:t>&lt;1</w:t>
      </w:r>
      <w:proofErr w:type="gramStart"/>
      <w:r w:rsidRPr="00601669">
        <w:t>&gt;</w:t>
      </w:r>
      <w:r w:rsidR="005C5D11" w:rsidRPr="0064306E">
        <w:t xml:space="preserve"> Ф</w:t>
      </w:r>
      <w:proofErr w:type="gramEnd"/>
      <w:r w:rsidR="005C5D11" w:rsidRPr="0064306E">
        <w:t>ормируется при установлении муниципального задания на оказание муниципальной услуги (услуг) и работы (работ) и содержит требования к оказанию муниципальной услуги (услуг) раздельно по каждой из муниципальных услуг с указанием порядкового номера раздела.</w:t>
      </w:r>
    </w:p>
    <w:p w:rsidR="005C5D11" w:rsidRPr="0064306E" w:rsidRDefault="00601669" w:rsidP="009A08E3">
      <w:pPr>
        <w:jc w:val="both"/>
      </w:pPr>
      <w:r>
        <w:t>&lt;2</w:t>
      </w:r>
      <w:proofErr w:type="gramStart"/>
      <w:r w:rsidRPr="00601669">
        <w:t>&gt;</w:t>
      </w:r>
      <w:r w:rsidR="005C5D11" w:rsidRPr="0064306E">
        <w:t xml:space="preserve"> З</w:t>
      </w:r>
      <w:proofErr w:type="gramEnd"/>
      <w:r w:rsidR="005C5D11" w:rsidRPr="0064306E">
        <w:t>аполняется при установлении показателей, характеризующих качество муниципальной услуги, в ведомственном перечне муниципальных услуг и работ.</w:t>
      </w:r>
    </w:p>
    <w:p w:rsidR="005C5D11" w:rsidRPr="0064306E" w:rsidRDefault="00601669" w:rsidP="009A08E3">
      <w:pPr>
        <w:jc w:val="both"/>
      </w:pPr>
      <w:r w:rsidRPr="00601669">
        <w:t>&lt;3</w:t>
      </w:r>
      <w:proofErr w:type="gramStart"/>
      <w:r w:rsidRPr="00601669">
        <w:t xml:space="preserve">&gt; </w:t>
      </w:r>
      <w:r w:rsidR="005C5D11" w:rsidRPr="0064306E">
        <w:t>Ф</w:t>
      </w:r>
      <w:proofErr w:type="gramEnd"/>
      <w:r w:rsidR="005C5D11" w:rsidRPr="0064306E">
        <w:t>ормируется при установлении муниципального задания на оказание муниципальной услуги (услуг) и работы (работ) и содержит требования к выполнению работы (работ) раздельно по каждой из работ с указанием порядкового номера раздела.</w:t>
      </w:r>
    </w:p>
    <w:p w:rsidR="005C5D11" w:rsidRPr="0064306E" w:rsidRDefault="00601669" w:rsidP="009A08E3">
      <w:pPr>
        <w:jc w:val="both"/>
      </w:pPr>
      <w:r w:rsidRPr="00601669">
        <w:t>&lt;4</w:t>
      </w:r>
      <w:proofErr w:type="gramStart"/>
      <w:r w:rsidRPr="00601669">
        <w:t xml:space="preserve">&gt; </w:t>
      </w:r>
      <w:r w:rsidR="005C5D11" w:rsidRPr="0064306E">
        <w:t>З</w:t>
      </w:r>
      <w:proofErr w:type="gramEnd"/>
      <w:r w:rsidR="005C5D11" w:rsidRPr="0064306E">
        <w:t>аполняется при установлении показателей, характеризующих качество работы, в ведомственном перечне муниципальных услуг и работ.</w:t>
      </w:r>
    </w:p>
    <w:p w:rsidR="005C5D11" w:rsidRPr="0064306E" w:rsidRDefault="00601669" w:rsidP="009A08E3">
      <w:pPr>
        <w:jc w:val="both"/>
      </w:pPr>
      <w:r w:rsidRPr="00601669">
        <w:t>&lt;5</w:t>
      </w:r>
      <w:proofErr w:type="gramStart"/>
      <w:r w:rsidRPr="00601669">
        <w:t xml:space="preserve">&gt; </w:t>
      </w:r>
      <w:r w:rsidR="005C5D11" w:rsidRPr="0064306E">
        <w:t>З</w:t>
      </w:r>
      <w:proofErr w:type="gramEnd"/>
      <w:r w:rsidR="005C5D11" w:rsidRPr="0064306E">
        <w:t>аполняется в целом по муниципальному заданию.</w:t>
      </w:r>
    </w:p>
    <w:p w:rsidR="00743AD8" w:rsidRDefault="00601669" w:rsidP="00601669">
      <w:pPr>
        <w:jc w:val="both"/>
        <w:rPr>
          <w:rFonts w:eastAsia="Calibri"/>
          <w:sz w:val="28"/>
          <w:szCs w:val="28"/>
          <w:lang w:eastAsia="en-US"/>
        </w:rPr>
      </w:pPr>
      <w:r w:rsidRPr="00601669">
        <w:t>&lt;6</w:t>
      </w:r>
      <w:proofErr w:type="gramStart"/>
      <w:r w:rsidRPr="00601669">
        <w:t xml:space="preserve">&gt; </w:t>
      </w:r>
      <w:r w:rsidR="005C5D11" w:rsidRPr="0064306E">
        <w:t>В</w:t>
      </w:r>
      <w:proofErr w:type="gramEnd"/>
      <w:r w:rsidR="005C5D11" w:rsidRPr="0064306E">
        <w:t xml:space="preserve"> числе иных показателей может быть указано допустимое (возможное) отклонение от выполнения муниципального задания, в пределах которого оно считается выполненным, при принятии </w:t>
      </w:r>
      <w:r w:rsidR="00642DF2">
        <w:t>структурным подразделением администрации города</w:t>
      </w:r>
      <w:r w:rsidR="005C5D11" w:rsidRPr="0064306E">
        <w:t xml:space="preserve">, осуществляющим функции и полномочия учредителя бюджетных или автономных </w:t>
      </w:r>
      <w:r w:rsidR="005C5D11" w:rsidRPr="00CB1767">
        <w:t>учреждений</w:t>
      </w:r>
      <w:r w:rsidR="009A08E3" w:rsidRPr="00CB1767">
        <w:t>, главн</w:t>
      </w:r>
      <w:r w:rsidR="00812A12">
        <w:t>ым</w:t>
      </w:r>
      <w:r w:rsidR="009A08E3">
        <w:t xml:space="preserve"> распорядител</w:t>
      </w:r>
      <w:r w:rsidR="00812A12">
        <w:t>ем</w:t>
      </w:r>
      <w:r w:rsidR="009A08E3">
        <w:t xml:space="preserve"> средств бюджета, в ведении которого находится казенное учреждение, </w:t>
      </w:r>
      <w:r w:rsidR="005C5D11" w:rsidRPr="0064306E">
        <w:t xml:space="preserve">решения об установлении общего допустимого (возможного) отклонения от выполнения муниципального задания, в пределах которого оно считается выполненным </w:t>
      </w:r>
      <w:r w:rsidR="009A08E3">
        <w:t>(в процентах</w:t>
      </w:r>
      <w:r w:rsidR="005C5D11" w:rsidRPr="0064306E">
        <w:t>). В этом случае допустимые (возможные) отклонения, предусмотренные в пунктах 3.1 и 3.2 настоящего муниципального задания, не заполняются.</w:t>
      </w:r>
      <w:r w:rsidR="00743AD8">
        <w:rPr>
          <w:rFonts w:eastAsia="Calibri"/>
          <w:sz w:val="28"/>
          <w:szCs w:val="28"/>
          <w:lang w:eastAsia="en-US"/>
        </w:rPr>
        <w:br w:type="page"/>
      </w:r>
    </w:p>
    <w:p w:rsidR="005C5D11" w:rsidRPr="005C5D11" w:rsidRDefault="005C5D11" w:rsidP="00366163">
      <w:pPr>
        <w:widowControl w:val="0"/>
        <w:autoSpaceDE w:val="0"/>
        <w:autoSpaceDN w:val="0"/>
        <w:adjustRightInd w:val="0"/>
        <w:ind w:left="7938"/>
        <w:jc w:val="right"/>
        <w:rPr>
          <w:color w:val="000000"/>
          <w:sz w:val="28"/>
          <w:szCs w:val="28"/>
        </w:rPr>
      </w:pPr>
      <w:r w:rsidRPr="005C5D11">
        <w:rPr>
          <w:color w:val="000000"/>
          <w:sz w:val="28"/>
          <w:szCs w:val="28"/>
        </w:rPr>
        <w:lastRenderedPageBreak/>
        <w:t>Приложение № 2</w:t>
      </w:r>
    </w:p>
    <w:p w:rsidR="00824A36" w:rsidRPr="00CD5700" w:rsidRDefault="00824A36" w:rsidP="00075FB9">
      <w:pPr>
        <w:widowControl w:val="0"/>
        <w:ind w:left="7655"/>
        <w:jc w:val="right"/>
        <w:outlineLvl w:val="3"/>
        <w:rPr>
          <w:bCs/>
          <w:color w:val="000000"/>
          <w:sz w:val="28"/>
          <w:szCs w:val="28"/>
          <w:shd w:val="clear" w:color="auto" w:fill="FFFFFF"/>
        </w:rPr>
      </w:pPr>
      <w:r w:rsidRPr="00CD5700">
        <w:rPr>
          <w:sz w:val="28"/>
          <w:szCs w:val="28"/>
        </w:rPr>
        <w:t xml:space="preserve">к </w:t>
      </w:r>
      <w:proofErr w:type="spellStart"/>
      <w:r w:rsidR="00CD5700" w:rsidRPr="00CD5700">
        <w:rPr>
          <w:sz w:val="28"/>
          <w:szCs w:val="28"/>
        </w:rPr>
        <w:t>порядок</w:t>
      </w:r>
      <w:r w:rsidR="00CD5700">
        <w:rPr>
          <w:sz w:val="28"/>
          <w:szCs w:val="28"/>
        </w:rPr>
        <w:t>у</w:t>
      </w:r>
      <w:proofErr w:type="spellEnd"/>
      <w:r w:rsidR="00CD5700" w:rsidRPr="00CD5700">
        <w:rPr>
          <w:sz w:val="28"/>
          <w:szCs w:val="28"/>
        </w:rPr>
        <w:t xml:space="preserve"> формирования, финансового обеспечения выполнения муниципального задания на оказание муниципальных услуг (выполнение работ) муниципальными учреждениями города Нижневартовска и предоставления субсидий муниципальным бюджетным и автономным учреждениям на финансовое обеспечение выполнения муниципального задания</w:t>
      </w:r>
    </w:p>
    <w:p w:rsidR="005C5D11" w:rsidRPr="005C5D11" w:rsidRDefault="005C5D11" w:rsidP="00366163">
      <w:pPr>
        <w:widowControl w:val="0"/>
        <w:jc w:val="center"/>
        <w:outlineLvl w:val="3"/>
        <w:rPr>
          <w:bCs/>
          <w:sz w:val="28"/>
          <w:szCs w:val="28"/>
        </w:rPr>
      </w:pPr>
      <w:r w:rsidRPr="005C5D11">
        <w:rPr>
          <w:bCs/>
          <w:color w:val="000000"/>
          <w:sz w:val="28"/>
          <w:szCs w:val="28"/>
          <w:shd w:val="clear" w:color="auto" w:fill="FFFFFF"/>
        </w:rPr>
        <w:t>ОТЧЕТ О ВЫПОЛНЕНИИ</w:t>
      </w:r>
      <w:r w:rsidR="00310F41">
        <w:rPr>
          <w:bCs/>
          <w:color w:val="000000"/>
          <w:sz w:val="28"/>
          <w:szCs w:val="28"/>
          <w:shd w:val="clear" w:color="auto" w:fill="FFFFFF"/>
        </w:rPr>
        <w:t xml:space="preserve"> </w:t>
      </w:r>
      <w:r w:rsidRPr="005C5D11">
        <w:rPr>
          <w:bCs/>
          <w:caps/>
          <w:color w:val="000000"/>
          <w:kern w:val="2"/>
          <w:sz w:val="28"/>
          <w:szCs w:val="28"/>
        </w:rPr>
        <w:t>муниципального</w:t>
      </w:r>
      <w:r w:rsidR="00366163">
        <w:rPr>
          <w:bCs/>
          <w:color w:val="000000"/>
          <w:sz w:val="28"/>
          <w:szCs w:val="28"/>
          <w:shd w:val="clear" w:color="auto" w:fill="FFFFFF"/>
        </w:rPr>
        <w:t xml:space="preserve"> ЗАДАНИЯ</w:t>
      </w:r>
    </w:p>
    <w:p w:rsidR="005C5D11" w:rsidRPr="005C5D11" w:rsidRDefault="005C5D11" w:rsidP="00366163">
      <w:pPr>
        <w:widowControl w:val="0"/>
        <w:tabs>
          <w:tab w:val="right" w:pos="2698"/>
        </w:tabs>
        <w:jc w:val="center"/>
        <w:rPr>
          <w:color w:val="000000"/>
          <w:sz w:val="28"/>
          <w:szCs w:val="28"/>
          <w:shd w:val="clear" w:color="auto" w:fill="FFFFFF"/>
        </w:rPr>
      </w:pPr>
      <w:r w:rsidRPr="005C5D11">
        <w:rPr>
          <w:color w:val="000000"/>
          <w:sz w:val="28"/>
          <w:szCs w:val="28"/>
          <w:shd w:val="clear" w:color="auto" w:fill="FFFFFF"/>
        </w:rPr>
        <w:t>на 20___ год и плановый период 20___ и 20___ годов</w:t>
      </w:r>
    </w:p>
    <w:p w:rsidR="005C5D11" w:rsidRPr="005C5D11" w:rsidRDefault="005C5D11" w:rsidP="00366163">
      <w:pPr>
        <w:widowControl w:val="0"/>
        <w:tabs>
          <w:tab w:val="right" w:pos="2698"/>
        </w:tabs>
        <w:jc w:val="center"/>
        <w:rPr>
          <w:color w:val="000000"/>
          <w:sz w:val="28"/>
          <w:szCs w:val="28"/>
          <w:shd w:val="clear" w:color="auto" w:fill="FFFFFF"/>
        </w:rPr>
      </w:pPr>
      <w:r w:rsidRPr="005C5D11">
        <w:rPr>
          <w:color w:val="000000"/>
          <w:sz w:val="28"/>
          <w:szCs w:val="28"/>
          <w:shd w:val="clear" w:color="auto" w:fill="FFFFFF"/>
        </w:rPr>
        <w:t>от «______ »  __________________________ 20 ___ г.</w:t>
      </w:r>
    </w:p>
    <w:p w:rsidR="005C5D11" w:rsidRPr="005C5D11" w:rsidRDefault="005C5D11" w:rsidP="00366163">
      <w:pPr>
        <w:widowControl w:val="0"/>
        <w:outlineLvl w:val="3"/>
        <w:rPr>
          <w:bCs/>
          <w:color w:val="000000"/>
          <w:sz w:val="28"/>
          <w:szCs w:val="28"/>
          <w:shd w:val="clear" w:color="auto" w:fill="FFFFFF"/>
        </w:rPr>
      </w:pPr>
    </w:p>
    <w:p w:rsidR="00DA18F1" w:rsidRPr="005C5D11" w:rsidRDefault="005C5D11" w:rsidP="00DA18F1">
      <w:pPr>
        <w:widowControl w:val="0"/>
        <w:outlineLvl w:val="3"/>
        <w:rPr>
          <w:color w:val="000000"/>
          <w:sz w:val="28"/>
          <w:szCs w:val="28"/>
        </w:rPr>
      </w:pPr>
      <w:r w:rsidRPr="005C5D11">
        <w:rPr>
          <w:bCs/>
          <w:color w:val="000000"/>
          <w:sz w:val="28"/>
          <w:szCs w:val="28"/>
          <w:shd w:val="clear" w:color="auto" w:fill="FFFFFF"/>
        </w:rPr>
        <w:t xml:space="preserve">Наименование </w:t>
      </w:r>
      <w:r w:rsidRPr="005C5D11">
        <w:rPr>
          <w:bCs/>
          <w:color w:val="000000"/>
          <w:kern w:val="2"/>
          <w:sz w:val="28"/>
          <w:szCs w:val="28"/>
        </w:rPr>
        <w:t>муниципального</w:t>
      </w:r>
      <w:r w:rsidRPr="005C5D11">
        <w:rPr>
          <w:bCs/>
          <w:color w:val="000000"/>
          <w:sz w:val="28"/>
          <w:szCs w:val="28"/>
          <w:shd w:val="clear" w:color="auto" w:fill="FFFFFF"/>
        </w:rPr>
        <w:t xml:space="preserve"> учреждения </w:t>
      </w:r>
      <w:r w:rsidR="00DA18F1">
        <w:rPr>
          <w:bCs/>
          <w:color w:val="000000"/>
          <w:sz w:val="28"/>
          <w:szCs w:val="28"/>
          <w:shd w:val="clear" w:color="auto" w:fill="FFFFFF"/>
        </w:rPr>
        <w:tab/>
      </w:r>
      <w:r w:rsidR="00DA18F1" w:rsidRPr="00DA18F1">
        <w:rPr>
          <w:bCs/>
          <w:color w:val="000000"/>
          <w:sz w:val="28"/>
          <w:szCs w:val="28"/>
          <w:u w:val="single"/>
          <w:shd w:val="clear" w:color="auto" w:fill="FFFFFF"/>
        </w:rPr>
        <w:tab/>
      </w:r>
      <w:r w:rsidR="00DA18F1" w:rsidRPr="00DA18F1">
        <w:rPr>
          <w:bCs/>
          <w:color w:val="000000"/>
          <w:sz w:val="28"/>
          <w:szCs w:val="28"/>
          <w:u w:val="single"/>
          <w:shd w:val="clear" w:color="auto" w:fill="FFFFFF"/>
        </w:rPr>
        <w:tab/>
      </w:r>
      <w:r w:rsidR="00DA18F1" w:rsidRPr="00DA18F1">
        <w:rPr>
          <w:bCs/>
          <w:color w:val="000000"/>
          <w:sz w:val="28"/>
          <w:szCs w:val="28"/>
          <w:u w:val="single"/>
          <w:shd w:val="clear" w:color="auto" w:fill="FFFFFF"/>
        </w:rPr>
        <w:tab/>
      </w:r>
      <w:r w:rsidR="00DA18F1" w:rsidRPr="00DA18F1">
        <w:rPr>
          <w:bCs/>
          <w:color w:val="000000"/>
          <w:sz w:val="28"/>
          <w:szCs w:val="28"/>
          <w:u w:val="single"/>
          <w:shd w:val="clear" w:color="auto" w:fill="FFFFFF"/>
        </w:rPr>
        <w:tab/>
      </w:r>
      <w:r w:rsidR="00DA18F1" w:rsidRPr="00DA18F1">
        <w:rPr>
          <w:bCs/>
          <w:color w:val="000000"/>
          <w:sz w:val="28"/>
          <w:szCs w:val="28"/>
          <w:u w:val="single"/>
          <w:shd w:val="clear" w:color="auto" w:fill="FFFFFF"/>
        </w:rPr>
        <w:tab/>
      </w:r>
      <w:r w:rsidR="00DA18F1" w:rsidRPr="00DA18F1">
        <w:rPr>
          <w:bCs/>
          <w:color w:val="000000"/>
          <w:sz w:val="28"/>
          <w:szCs w:val="28"/>
          <w:u w:val="single"/>
          <w:shd w:val="clear" w:color="auto" w:fill="FFFFFF"/>
        </w:rPr>
        <w:tab/>
      </w:r>
      <w:r w:rsidR="00DA18F1" w:rsidRPr="00DA18F1">
        <w:rPr>
          <w:bCs/>
          <w:color w:val="000000"/>
          <w:sz w:val="28"/>
          <w:szCs w:val="28"/>
          <w:u w:val="single"/>
          <w:shd w:val="clear" w:color="auto" w:fill="FFFFFF"/>
        </w:rPr>
        <w:tab/>
      </w:r>
      <w:r w:rsidR="00DA18F1" w:rsidRPr="00DA18F1">
        <w:rPr>
          <w:bCs/>
          <w:color w:val="000000"/>
          <w:sz w:val="28"/>
          <w:szCs w:val="28"/>
          <w:u w:val="single"/>
          <w:shd w:val="clear" w:color="auto" w:fill="FFFFFF"/>
        </w:rPr>
        <w:tab/>
      </w:r>
      <w:r w:rsidR="00DA18F1" w:rsidRPr="00DA18F1">
        <w:rPr>
          <w:bCs/>
          <w:color w:val="000000"/>
          <w:sz w:val="28"/>
          <w:szCs w:val="28"/>
          <w:u w:val="single"/>
          <w:shd w:val="clear" w:color="auto" w:fill="FFFFFF"/>
        </w:rPr>
        <w:tab/>
      </w:r>
      <w:r w:rsidR="00DA18F1" w:rsidRPr="00DA18F1">
        <w:rPr>
          <w:bCs/>
          <w:color w:val="000000"/>
          <w:sz w:val="28"/>
          <w:szCs w:val="28"/>
          <w:u w:val="single"/>
          <w:shd w:val="clear" w:color="auto" w:fill="FFFFFF"/>
        </w:rPr>
        <w:tab/>
      </w:r>
      <w:r w:rsidR="00DA18F1" w:rsidRPr="00DA18F1">
        <w:rPr>
          <w:bCs/>
          <w:color w:val="000000"/>
          <w:sz w:val="28"/>
          <w:szCs w:val="28"/>
          <w:u w:val="single"/>
          <w:shd w:val="clear" w:color="auto" w:fill="FFFFFF"/>
        </w:rPr>
        <w:tab/>
      </w:r>
      <w:r w:rsidR="00DA18F1" w:rsidRPr="00DA18F1">
        <w:rPr>
          <w:bCs/>
          <w:color w:val="000000"/>
          <w:sz w:val="28"/>
          <w:szCs w:val="28"/>
          <w:u w:val="single"/>
          <w:shd w:val="clear" w:color="auto" w:fill="FFFFFF"/>
        </w:rPr>
        <w:tab/>
      </w:r>
    </w:p>
    <w:p w:rsidR="005C5D11" w:rsidRPr="005C5D11" w:rsidRDefault="005C5D11" w:rsidP="00DA18F1">
      <w:pPr>
        <w:widowControl w:val="0"/>
        <w:outlineLvl w:val="3"/>
        <w:rPr>
          <w:color w:val="000000"/>
          <w:sz w:val="28"/>
          <w:szCs w:val="28"/>
        </w:rPr>
      </w:pPr>
      <w:r w:rsidRPr="005C5D11">
        <w:rPr>
          <w:bCs/>
          <w:color w:val="000000"/>
          <w:sz w:val="28"/>
          <w:szCs w:val="28"/>
          <w:shd w:val="clear" w:color="auto" w:fill="FFFFFF"/>
        </w:rPr>
        <w:t xml:space="preserve">Виды деятельности </w:t>
      </w:r>
      <w:r w:rsidRPr="005C5D11">
        <w:rPr>
          <w:bCs/>
          <w:color w:val="000000"/>
          <w:kern w:val="2"/>
          <w:sz w:val="28"/>
          <w:szCs w:val="28"/>
        </w:rPr>
        <w:t>муниципального</w:t>
      </w:r>
      <w:r w:rsidRPr="005C5D11">
        <w:rPr>
          <w:bCs/>
          <w:color w:val="000000"/>
          <w:sz w:val="28"/>
          <w:szCs w:val="28"/>
          <w:shd w:val="clear" w:color="auto" w:fill="FFFFFF"/>
        </w:rPr>
        <w:t xml:space="preserve"> учреждения</w:t>
      </w:r>
      <w:r w:rsidR="00DA18F1">
        <w:rPr>
          <w:bCs/>
          <w:color w:val="000000"/>
          <w:sz w:val="28"/>
          <w:szCs w:val="28"/>
          <w:shd w:val="clear" w:color="auto" w:fill="FFFFFF"/>
        </w:rPr>
        <w:tab/>
      </w:r>
      <w:r w:rsidR="00DA18F1" w:rsidRPr="00DA18F1">
        <w:rPr>
          <w:bCs/>
          <w:color w:val="000000"/>
          <w:sz w:val="28"/>
          <w:szCs w:val="28"/>
          <w:u w:val="single"/>
          <w:shd w:val="clear" w:color="auto" w:fill="FFFFFF"/>
        </w:rPr>
        <w:tab/>
      </w:r>
      <w:r w:rsidR="00DA18F1" w:rsidRPr="00DA18F1">
        <w:rPr>
          <w:bCs/>
          <w:color w:val="000000"/>
          <w:sz w:val="28"/>
          <w:szCs w:val="28"/>
          <w:u w:val="single"/>
          <w:shd w:val="clear" w:color="auto" w:fill="FFFFFF"/>
        </w:rPr>
        <w:tab/>
      </w:r>
      <w:r w:rsidR="00DA18F1" w:rsidRPr="00DA18F1">
        <w:rPr>
          <w:bCs/>
          <w:color w:val="000000"/>
          <w:sz w:val="28"/>
          <w:szCs w:val="28"/>
          <w:u w:val="single"/>
          <w:shd w:val="clear" w:color="auto" w:fill="FFFFFF"/>
        </w:rPr>
        <w:tab/>
      </w:r>
      <w:r w:rsidR="00DA18F1" w:rsidRPr="00DA18F1">
        <w:rPr>
          <w:bCs/>
          <w:color w:val="000000"/>
          <w:sz w:val="28"/>
          <w:szCs w:val="28"/>
          <w:u w:val="single"/>
          <w:shd w:val="clear" w:color="auto" w:fill="FFFFFF"/>
        </w:rPr>
        <w:tab/>
      </w:r>
      <w:r w:rsidR="00DA18F1" w:rsidRPr="00DA18F1">
        <w:rPr>
          <w:bCs/>
          <w:color w:val="000000"/>
          <w:sz w:val="28"/>
          <w:szCs w:val="28"/>
          <w:u w:val="single"/>
          <w:shd w:val="clear" w:color="auto" w:fill="FFFFFF"/>
        </w:rPr>
        <w:tab/>
      </w:r>
      <w:r w:rsidR="00DA18F1" w:rsidRPr="00DA18F1">
        <w:rPr>
          <w:bCs/>
          <w:color w:val="000000"/>
          <w:sz w:val="28"/>
          <w:szCs w:val="28"/>
          <w:u w:val="single"/>
          <w:shd w:val="clear" w:color="auto" w:fill="FFFFFF"/>
        </w:rPr>
        <w:tab/>
      </w:r>
      <w:r w:rsidR="00DA18F1" w:rsidRPr="00DA18F1">
        <w:rPr>
          <w:bCs/>
          <w:color w:val="000000"/>
          <w:sz w:val="28"/>
          <w:szCs w:val="28"/>
          <w:u w:val="single"/>
          <w:shd w:val="clear" w:color="auto" w:fill="FFFFFF"/>
        </w:rPr>
        <w:tab/>
      </w:r>
      <w:r w:rsidR="00DA18F1" w:rsidRPr="00DA18F1">
        <w:rPr>
          <w:bCs/>
          <w:color w:val="000000"/>
          <w:sz w:val="28"/>
          <w:szCs w:val="28"/>
          <w:u w:val="single"/>
          <w:shd w:val="clear" w:color="auto" w:fill="FFFFFF"/>
        </w:rPr>
        <w:tab/>
      </w:r>
      <w:r w:rsidR="00DA18F1" w:rsidRPr="00DA18F1">
        <w:rPr>
          <w:bCs/>
          <w:color w:val="000000"/>
          <w:sz w:val="28"/>
          <w:szCs w:val="28"/>
          <w:u w:val="single"/>
          <w:shd w:val="clear" w:color="auto" w:fill="FFFFFF"/>
        </w:rPr>
        <w:tab/>
      </w:r>
      <w:r w:rsidR="00DA18F1" w:rsidRPr="00DA18F1">
        <w:rPr>
          <w:bCs/>
          <w:color w:val="000000"/>
          <w:sz w:val="28"/>
          <w:szCs w:val="28"/>
          <w:u w:val="single"/>
          <w:shd w:val="clear" w:color="auto" w:fill="FFFFFF"/>
        </w:rPr>
        <w:tab/>
      </w:r>
      <w:r w:rsidR="00DA18F1" w:rsidRPr="00DA18F1">
        <w:rPr>
          <w:bCs/>
          <w:color w:val="000000"/>
          <w:sz w:val="28"/>
          <w:szCs w:val="28"/>
          <w:u w:val="single"/>
          <w:shd w:val="clear" w:color="auto" w:fill="FFFFFF"/>
        </w:rPr>
        <w:tab/>
      </w:r>
    </w:p>
    <w:p w:rsidR="005C5D11" w:rsidRPr="005C5D11" w:rsidRDefault="005C5D11" w:rsidP="00DA18F1">
      <w:pPr>
        <w:widowControl w:val="0"/>
        <w:outlineLvl w:val="3"/>
        <w:rPr>
          <w:color w:val="000000"/>
          <w:sz w:val="28"/>
          <w:szCs w:val="28"/>
          <w:shd w:val="clear" w:color="auto" w:fill="FFFFFF"/>
        </w:rPr>
      </w:pPr>
      <w:r w:rsidRPr="005C5D11">
        <w:rPr>
          <w:bCs/>
          <w:color w:val="000000"/>
          <w:sz w:val="28"/>
          <w:szCs w:val="28"/>
          <w:shd w:val="clear" w:color="auto" w:fill="FFFFFF"/>
        </w:rPr>
        <w:t xml:space="preserve">Вид </w:t>
      </w:r>
      <w:r w:rsidRPr="005C5D11">
        <w:rPr>
          <w:bCs/>
          <w:color w:val="000000"/>
          <w:kern w:val="2"/>
          <w:sz w:val="28"/>
          <w:szCs w:val="28"/>
        </w:rPr>
        <w:t>муниципального</w:t>
      </w:r>
      <w:r w:rsidRPr="005C5D11">
        <w:rPr>
          <w:bCs/>
          <w:color w:val="000000"/>
          <w:sz w:val="28"/>
          <w:szCs w:val="28"/>
          <w:shd w:val="clear" w:color="auto" w:fill="FFFFFF"/>
        </w:rPr>
        <w:t xml:space="preserve"> учреждения </w:t>
      </w:r>
      <w:r w:rsidRPr="005C5D11">
        <w:rPr>
          <w:bCs/>
          <w:color w:val="000000"/>
          <w:kern w:val="2"/>
          <w:sz w:val="28"/>
          <w:szCs w:val="28"/>
        </w:rPr>
        <w:t xml:space="preserve">города </w:t>
      </w:r>
      <w:r w:rsidR="00DA18F1">
        <w:rPr>
          <w:bCs/>
          <w:color w:val="000000"/>
          <w:kern w:val="2"/>
          <w:sz w:val="28"/>
          <w:szCs w:val="28"/>
        </w:rPr>
        <w:tab/>
      </w:r>
      <w:r w:rsidR="00DA18F1" w:rsidRPr="00DA18F1">
        <w:rPr>
          <w:bCs/>
          <w:color w:val="000000"/>
          <w:kern w:val="2"/>
          <w:sz w:val="28"/>
          <w:szCs w:val="28"/>
          <w:u w:val="single"/>
        </w:rPr>
        <w:tab/>
      </w:r>
      <w:r w:rsidR="00DA18F1" w:rsidRPr="00DA18F1">
        <w:rPr>
          <w:bCs/>
          <w:color w:val="000000"/>
          <w:kern w:val="2"/>
          <w:sz w:val="28"/>
          <w:szCs w:val="28"/>
          <w:u w:val="single"/>
        </w:rPr>
        <w:tab/>
      </w:r>
      <w:r w:rsidR="00DA18F1" w:rsidRPr="00DA18F1">
        <w:rPr>
          <w:bCs/>
          <w:color w:val="000000"/>
          <w:kern w:val="2"/>
          <w:sz w:val="28"/>
          <w:szCs w:val="28"/>
          <w:u w:val="single"/>
        </w:rPr>
        <w:tab/>
      </w:r>
      <w:r w:rsidR="00DA18F1" w:rsidRPr="00DA18F1">
        <w:rPr>
          <w:bCs/>
          <w:color w:val="000000"/>
          <w:kern w:val="2"/>
          <w:sz w:val="28"/>
          <w:szCs w:val="28"/>
          <w:u w:val="single"/>
        </w:rPr>
        <w:tab/>
      </w:r>
      <w:r w:rsidR="00DA18F1" w:rsidRPr="00DA18F1">
        <w:rPr>
          <w:bCs/>
          <w:color w:val="000000"/>
          <w:kern w:val="2"/>
          <w:sz w:val="28"/>
          <w:szCs w:val="28"/>
          <w:u w:val="single"/>
        </w:rPr>
        <w:tab/>
      </w:r>
      <w:r w:rsidR="00DA18F1" w:rsidRPr="00DA18F1">
        <w:rPr>
          <w:bCs/>
          <w:color w:val="000000"/>
          <w:kern w:val="2"/>
          <w:sz w:val="28"/>
          <w:szCs w:val="28"/>
          <w:u w:val="single"/>
        </w:rPr>
        <w:tab/>
      </w:r>
      <w:r w:rsidR="00DA18F1" w:rsidRPr="00DA18F1">
        <w:rPr>
          <w:bCs/>
          <w:color w:val="000000"/>
          <w:kern w:val="2"/>
          <w:sz w:val="28"/>
          <w:szCs w:val="28"/>
          <w:u w:val="single"/>
        </w:rPr>
        <w:tab/>
      </w:r>
      <w:r w:rsidR="00DA18F1" w:rsidRPr="00DA18F1">
        <w:rPr>
          <w:bCs/>
          <w:color w:val="000000"/>
          <w:kern w:val="2"/>
          <w:sz w:val="28"/>
          <w:szCs w:val="28"/>
          <w:u w:val="single"/>
        </w:rPr>
        <w:tab/>
      </w:r>
      <w:r w:rsidR="00DA18F1" w:rsidRPr="00DA18F1">
        <w:rPr>
          <w:bCs/>
          <w:color w:val="000000"/>
          <w:kern w:val="2"/>
          <w:sz w:val="28"/>
          <w:szCs w:val="28"/>
          <w:u w:val="single"/>
        </w:rPr>
        <w:tab/>
      </w:r>
      <w:r w:rsidR="00DA18F1" w:rsidRPr="00DA18F1">
        <w:rPr>
          <w:bCs/>
          <w:color w:val="000000"/>
          <w:kern w:val="2"/>
          <w:sz w:val="28"/>
          <w:szCs w:val="28"/>
          <w:u w:val="single"/>
        </w:rPr>
        <w:tab/>
      </w:r>
      <w:r w:rsidR="00DA18F1" w:rsidRPr="00DA18F1">
        <w:rPr>
          <w:bCs/>
          <w:color w:val="000000"/>
          <w:kern w:val="2"/>
          <w:sz w:val="28"/>
          <w:szCs w:val="28"/>
          <w:u w:val="single"/>
        </w:rPr>
        <w:tab/>
      </w:r>
      <w:r w:rsidR="00DA18F1" w:rsidRPr="00DA18F1">
        <w:rPr>
          <w:bCs/>
          <w:color w:val="000000"/>
          <w:kern w:val="2"/>
          <w:sz w:val="28"/>
          <w:szCs w:val="28"/>
          <w:u w:val="single"/>
        </w:rPr>
        <w:tab/>
      </w:r>
    </w:p>
    <w:p w:rsidR="005C5D11" w:rsidRPr="005C5D11" w:rsidRDefault="005C5D11" w:rsidP="00366163">
      <w:pPr>
        <w:widowControl w:val="0"/>
        <w:outlineLvl w:val="3"/>
        <w:rPr>
          <w:bCs/>
          <w:color w:val="000000"/>
          <w:sz w:val="28"/>
          <w:szCs w:val="28"/>
          <w:shd w:val="clear" w:color="auto" w:fill="FFFFFF"/>
        </w:rPr>
      </w:pPr>
      <w:r w:rsidRPr="005C5D11">
        <w:rPr>
          <w:bCs/>
          <w:sz w:val="28"/>
          <w:szCs w:val="28"/>
        </w:rPr>
        <w:t xml:space="preserve">Периодичность </w:t>
      </w:r>
      <w:r w:rsidR="00DA18F1">
        <w:rPr>
          <w:bCs/>
          <w:sz w:val="28"/>
          <w:szCs w:val="28"/>
        </w:rPr>
        <w:tab/>
      </w:r>
      <w:r w:rsidR="00DA18F1" w:rsidRPr="00DA18F1">
        <w:rPr>
          <w:bCs/>
          <w:sz w:val="28"/>
          <w:szCs w:val="28"/>
          <w:u w:val="single"/>
        </w:rPr>
        <w:tab/>
      </w:r>
      <w:r w:rsidR="00DA18F1" w:rsidRPr="00DA18F1">
        <w:rPr>
          <w:bCs/>
          <w:sz w:val="28"/>
          <w:szCs w:val="28"/>
          <w:u w:val="single"/>
        </w:rPr>
        <w:tab/>
      </w:r>
      <w:r w:rsidR="00DA18F1" w:rsidRPr="00DA18F1">
        <w:rPr>
          <w:bCs/>
          <w:sz w:val="28"/>
          <w:szCs w:val="28"/>
          <w:u w:val="single"/>
        </w:rPr>
        <w:tab/>
      </w:r>
      <w:r w:rsidR="00DA18F1" w:rsidRPr="00DA18F1">
        <w:rPr>
          <w:bCs/>
          <w:sz w:val="28"/>
          <w:szCs w:val="28"/>
          <w:u w:val="single"/>
        </w:rPr>
        <w:tab/>
      </w:r>
      <w:r w:rsidR="00DA18F1" w:rsidRPr="00DA18F1">
        <w:rPr>
          <w:bCs/>
          <w:sz w:val="28"/>
          <w:szCs w:val="28"/>
          <w:u w:val="single"/>
        </w:rPr>
        <w:tab/>
      </w:r>
      <w:r w:rsidR="00DA18F1" w:rsidRPr="00DA18F1">
        <w:rPr>
          <w:bCs/>
          <w:sz w:val="28"/>
          <w:szCs w:val="28"/>
          <w:u w:val="single"/>
        </w:rPr>
        <w:tab/>
      </w:r>
      <w:r w:rsidR="00DA18F1" w:rsidRPr="00DA18F1">
        <w:rPr>
          <w:bCs/>
          <w:sz w:val="28"/>
          <w:szCs w:val="28"/>
          <w:u w:val="single"/>
        </w:rPr>
        <w:tab/>
      </w:r>
      <w:r w:rsidR="00DA18F1" w:rsidRPr="00DA18F1">
        <w:rPr>
          <w:bCs/>
          <w:sz w:val="28"/>
          <w:szCs w:val="28"/>
          <w:u w:val="single"/>
        </w:rPr>
        <w:tab/>
      </w:r>
      <w:r w:rsidR="00DA18F1" w:rsidRPr="00DA18F1">
        <w:rPr>
          <w:bCs/>
          <w:sz w:val="28"/>
          <w:szCs w:val="28"/>
          <w:u w:val="single"/>
        </w:rPr>
        <w:tab/>
      </w:r>
      <w:r w:rsidR="00DA18F1" w:rsidRPr="00DA18F1">
        <w:rPr>
          <w:bCs/>
          <w:sz w:val="28"/>
          <w:szCs w:val="28"/>
          <w:u w:val="single"/>
        </w:rPr>
        <w:tab/>
      </w:r>
      <w:r w:rsidR="00DA18F1" w:rsidRPr="00DA18F1">
        <w:rPr>
          <w:bCs/>
          <w:sz w:val="28"/>
          <w:szCs w:val="28"/>
          <w:u w:val="single"/>
        </w:rPr>
        <w:tab/>
      </w:r>
      <w:r w:rsidR="00DA18F1" w:rsidRPr="00DA18F1">
        <w:rPr>
          <w:bCs/>
          <w:sz w:val="28"/>
          <w:szCs w:val="28"/>
          <w:u w:val="single"/>
        </w:rPr>
        <w:tab/>
      </w:r>
      <w:r w:rsidR="00DA18F1" w:rsidRPr="00DA18F1">
        <w:rPr>
          <w:bCs/>
          <w:sz w:val="28"/>
          <w:szCs w:val="28"/>
          <w:u w:val="single"/>
        </w:rPr>
        <w:tab/>
      </w:r>
      <w:r w:rsidR="00DA18F1" w:rsidRPr="00DA18F1">
        <w:rPr>
          <w:bCs/>
          <w:sz w:val="28"/>
          <w:szCs w:val="28"/>
          <w:u w:val="single"/>
        </w:rPr>
        <w:tab/>
      </w:r>
      <w:r w:rsidR="00DA18F1" w:rsidRPr="00DA18F1">
        <w:rPr>
          <w:bCs/>
          <w:sz w:val="28"/>
          <w:szCs w:val="28"/>
          <w:u w:val="single"/>
        </w:rPr>
        <w:tab/>
      </w:r>
      <w:r w:rsidR="00DA18F1" w:rsidRPr="00DA18F1">
        <w:rPr>
          <w:bCs/>
          <w:sz w:val="28"/>
          <w:szCs w:val="28"/>
          <w:u w:val="single"/>
        </w:rPr>
        <w:tab/>
      </w:r>
      <w:r w:rsidR="00DA18F1" w:rsidRPr="00DA18F1">
        <w:rPr>
          <w:bCs/>
          <w:sz w:val="28"/>
          <w:szCs w:val="28"/>
          <w:u w:val="single"/>
        </w:rPr>
        <w:tab/>
      </w:r>
    </w:p>
    <w:p w:rsidR="005C5D11" w:rsidRPr="00310F41" w:rsidRDefault="005C5D11" w:rsidP="00366163">
      <w:pPr>
        <w:widowControl w:val="0"/>
        <w:jc w:val="center"/>
        <w:outlineLvl w:val="3"/>
        <w:rPr>
          <w:bCs/>
          <w:color w:val="000000"/>
          <w:shd w:val="clear" w:color="auto" w:fill="FFFFFF"/>
        </w:rPr>
      </w:pPr>
      <w:r w:rsidRPr="00310F41">
        <w:rPr>
          <w:bCs/>
          <w:color w:val="000000"/>
          <w:shd w:val="clear" w:color="auto" w:fill="FFFFFF"/>
        </w:rPr>
        <w:t xml:space="preserve">(указывается в соответствии с периодичностью предоставления отчета о выполнении </w:t>
      </w:r>
      <w:r w:rsidRPr="00310F41">
        <w:rPr>
          <w:bCs/>
          <w:color w:val="000000"/>
          <w:kern w:val="2"/>
        </w:rPr>
        <w:t>муниципального</w:t>
      </w:r>
      <w:r w:rsidR="00DA18F1" w:rsidRPr="00310F41">
        <w:rPr>
          <w:bCs/>
          <w:color w:val="000000"/>
          <w:shd w:val="clear" w:color="auto" w:fill="FFFFFF"/>
        </w:rPr>
        <w:t xml:space="preserve"> задания, установленной </w:t>
      </w:r>
      <w:r w:rsidRPr="00310F41">
        <w:rPr>
          <w:bCs/>
          <w:color w:val="000000"/>
          <w:shd w:val="clear" w:color="auto" w:fill="FFFFFF"/>
        </w:rPr>
        <w:t xml:space="preserve">в </w:t>
      </w:r>
      <w:r w:rsidRPr="00310F41">
        <w:rPr>
          <w:color w:val="000000"/>
          <w:kern w:val="2"/>
        </w:rPr>
        <w:t>муниципальном</w:t>
      </w:r>
      <w:r w:rsidRPr="00310F41">
        <w:rPr>
          <w:bCs/>
          <w:color w:val="000000"/>
          <w:shd w:val="clear" w:color="auto" w:fill="FFFFFF"/>
        </w:rPr>
        <w:t xml:space="preserve"> задании)</w:t>
      </w:r>
    </w:p>
    <w:p w:rsidR="005C5D11" w:rsidRPr="005C5D11" w:rsidRDefault="005C5D11" w:rsidP="00366163">
      <w:pPr>
        <w:widowControl w:val="0"/>
        <w:tabs>
          <w:tab w:val="left" w:pos="11280"/>
        </w:tabs>
        <w:jc w:val="both"/>
        <w:rPr>
          <w:sz w:val="28"/>
          <w:szCs w:val="28"/>
        </w:rPr>
      </w:pPr>
    </w:p>
    <w:p w:rsidR="005C5D11" w:rsidRPr="00DA18F1" w:rsidRDefault="005C5D11" w:rsidP="00366163">
      <w:pPr>
        <w:widowControl w:val="0"/>
        <w:jc w:val="center"/>
        <w:rPr>
          <w:sz w:val="28"/>
          <w:szCs w:val="28"/>
        </w:rPr>
      </w:pPr>
      <w:r w:rsidRPr="005C5D11">
        <w:rPr>
          <w:sz w:val="28"/>
          <w:szCs w:val="28"/>
        </w:rPr>
        <w:t>Ч</w:t>
      </w:r>
      <w:r w:rsidR="00DA18F1">
        <w:rPr>
          <w:sz w:val="28"/>
          <w:szCs w:val="28"/>
        </w:rPr>
        <w:t>асть</w:t>
      </w:r>
      <w:r w:rsidRPr="005C5D11">
        <w:rPr>
          <w:sz w:val="28"/>
          <w:szCs w:val="28"/>
        </w:rPr>
        <w:t xml:space="preserve"> 1. Сведения об оказываемых муниципальных услугах </w:t>
      </w:r>
      <w:r w:rsidR="00DA18F1" w:rsidRPr="00DA18F1">
        <w:rPr>
          <w:sz w:val="28"/>
          <w:szCs w:val="28"/>
          <w:vertAlign w:val="superscript"/>
        </w:rPr>
        <w:t>&lt; 1 &gt;</w:t>
      </w:r>
    </w:p>
    <w:p w:rsidR="005C5D11" w:rsidRPr="005C5D11" w:rsidRDefault="005C5D11" w:rsidP="00366163">
      <w:pPr>
        <w:widowControl w:val="0"/>
        <w:jc w:val="center"/>
        <w:rPr>
          <w:sz w:val="28"/>
          <w:szCs w:val="28"/>
        </w:rPr>
      </w:pPr>
      <w:r w:rsidRPr="005C5D11">
        <w:rPr>
          <w:sz w:val="28"/>
          <w:szCs w:val="28"/>
        </w:rPr>
        <w:t>Р</w:t>
      </w:r>
      <w:r w:rsidR="00DA18F1">
        <w:rPr>
          <w:sz w:val="28"/>
          <w:szCs w:val="28"/>
        </w:rPr>
        <w:t>аздел</w:t>
      </w:r>
      <w:r w:rsidRPr="005C5D11">
        <w:rPr>
          <w:sz w:val="28"/>
          <w:szCs w:val="28"/>
        </w:rPr>
        <w:t xml:space="preserve"> _____</w:t>
      </w:r>
    </w:p>
    <w:p w:rsidR="005C5D11" w:rsidRPr="00DA18F1" w:rsidRDefault="005C5D11" w:rsidP="00DA18F1">
      <w:pPr>
        <w:rPr>
          <w:sz w:val="28"/>
          <w:szCs w:val="28"/>
          <w:u w:val="single"/>
        </w:rPr>
      </w:pPr>
      <w:r w:rsidRPr="005C5D11">
        <w:rPr>
          <w:sz w:val="28"/>
          <w:szCs w:val="28"/>
        </w:rPr>
        <w:t xml:space="preserve">1. Наименование муниципальной услуги </w:t>
      </w:r>
      <w:r w:rsidR="00DA18F1">
        <w:rPr>
          <w:sz w:val="28"/>
          <w:szCs w:val="28"/>
        </w:rPr>
        <w:tab/>
      </w:r>
      <w:r w:rsidR="00DA18F1">
        <w:rPr>
          <w:sz w:val="28"/>
          <w:szCs w:val="28"/>
        </w:rPr>
        <w:tab/>
      </w:r>
      <w:r w:rsidR="00DA18F1" w:rsidRPr="00DA18F1">
        <w:rPr>
          <w:sz w:val="28"/>
          <w:szCs w:val="28"/>
          <w:u w:val="single"/>
        </w:rPr>
        <w:tab/>
      </w:r>
      <w:r w:rsidR="00DA18F1" w:rsidRPr="00DA18F1">
        <w:rPr>
          <w:sz w:val="28"/>
          <w:szCs w:val="28"/>
          <w:u w:val="single"/>
        </w:rPr>
        <w:tab/>
      </w:r>
      <w:r w:rsidR="00DA18F1" w:rsidRPr="00DA18F1">
        <w:rPr>
          <w:sz w:val="28"/>
          <w:szCs w:val="28"/>
          <w:u w:val="single"/>
        </w:rPr>
        <w:tab/>
      </w:r>
      <w:r w:rsidR="00DA18F1" w:rsidRPr="00DA18F1">
        <w:rPr>
          <w:sz w:val="28"/>
          <w:szCs w:val="28"/>
          <w:u w:val="single"/>
        </w:rPr>
        <w:tab/>
      </w:r>
      <w:r w:rsidR="00DA18F1" w:rsidRPr="00DA18F1">
        <w:rPr>
          <w:sz w:val="28"/>
          <w:szCs w:val="28"/>
          <w:u w:val="single"/>
        </w:rPr>
        <w:tab/>
      </w:r>
      <w:r w:rsidR="00DA18F1" w:rsidRPr="00DA18F1">
        <w:rPr>
          <w:sz w:val="28"/>
          <w:szCs w:val="28"/>
          <w:u w:val="single"/>
        </w:rPr>
        <w:tab/>
      </w:r>
      <w:r w:rsidR="00DA18F1" w:rsidRPr="00DA18F1">
        <w:rPr>
          <w:sz w:val="28"/>
          <w:szCs w:val="28"/>
          <w:u w:val="single"/>
        </w:rPr>
        <w:tab/>
      </w:r>
      <w:r w:rsidR="00DA18F1" w:rsidRPr="00DA18F1">
        <w:rPr>
          <w:sz w:val="28"/>
          <w:szCs w:val="28"/>
          <w:u w:val="single"/>
        </w:rPr>
        <w:tab/>
      </w:r>
      <w:r w:rsidR="00DA18F1" w:rsidRPr="00DA18F1">
        <w:rPr>
          <w:sz w:val="28"/>
          <w:szCs w:val="28"/>
          <w:u w:val="single"/>
        </w:rPr>
        <w:tab/>
      </w:r>
      <w:r w:rsidR="00DA18F1" w:rsidRPr="00DA18F1">
        <w:rPr>
          <w:sz w:val="28"/>
          <w:szCs w:val="28"/>
          <w:u w:val="single"/>
        </w:rPr>
        <w:tab/>
      </w:r>
      <w:r w:rsidR="00DA18F1" w:rsidRPr="00DA18F1">
        <w:rPr>
          <w:sz w:val="28"/>
          <w:szCs w:val="28"/>
          <w:u w:val="single"/>
        </w:rPr>
        <w:tab/>
      </w:r>
      <w:r w:rsidR="00DA18F1" w:rsidRPr="00DA18F1">
        <w:rPr>
          <w:sz w:val="28"/>
          <w:szCs w:val="28"/>
          <w:u w:val="single"/>
        </w:rPr>
        <w:tab/>
      </w:r>
    </w:p>
    <w:p w:rsidR="005C5D11" w:rsidRPr="005C5D11" w:rsidRDefault="005C5D11" w:rsidP="004A6AF2">
      <w:pPr>
        <w:rPr>
          <w:sz w:val="28"/>
          <w:szCs w:val="28"/>
        </w:rPr>
      </w:pPr>
      <w:r w:rsidRPr="005C5D11">
        <w:rPr>
          <w:sz w:val="28"/>
          <w:szCs w:val="28"/>
        </w:rPr>
        <w:t xml:space="preserve">2. Категории потребителей муниципальной услуги </w:t>
      </w:r>
      <w:r w:rsidR="00DA18F1">
        <w:rPr>
          <w:sz w:val="28"/>
          <w:szCs w:val="28"/>
        </w:rPr>
        <w:tab/>
      </w:r>
      <w:r w:rsidR="00DA18F1" w:rsidRPr="00DA18F1">
        <w:rPr>
          <w:sz w:val="28"/>
          <w:szCs w:val="28"/>
          <w:u w:val="single"/>
        </w:rPr>
        <w:tab/>
      </w:r>
      <w:r w:rsidR="00DA18F1" w:rsidRPr="00DA18F1">
        <w:rPr>
          <w:sz w:val="28"/>
          <w:szCs w:val="28"/>
          <w:u w:val="single"/>
        </w:rPr>
        <w:tab/>
      </w:r>
      <w:r w:rsidR="00DA18F1" w:rsidRPr="00DA18F1">
        <w:rPr>
          <w:sz w:val="28"/>
          <w:szCs w:val="28"/>
          <w:u w:val="single"/>
        </w:rPr>
        <w:tab/>
      </w:r>
      <w:r w:rsidR="00DA18F1" w:rsidRPr="00DA18F1">
        <w:rPr>
          <w:sz w:val="28"/>
          <w:szCs w:val="28"/>
          <w:u w:val="single"/>
        </w:rPr>
        <w:tab/>
      </w:r>
      <w:r w:rsidR="00DA18F1" w:rsidRPr="00DA18F1">
        <w:rPr>
          <w:sz w:val="28"/>
          <w:szCs w:val="28"/>
          <w:u w:val="single"/>
        </w:rPr>
        <w:tab/>
      </w:r>
      <w:r w:rsidR="00DA18F1" w:rsidRPr="00DA18F1">
        <w:rPr>
          <w:sz w:val="28"/>
          <w:szCs w:val="28"/>
          <w:u w:val="single"/>
        </w:rPr>
        <w:tab/>
      </w:r>
      <w:r w:rsidR="00DA18F1" w:rsidRPr="00DA18F1">
        <w:rPr>
          <w:sz w:val="28"/>
          <w:szCs w:val="28"/>
          <w:u w:val="single"/>
        </w:rPr>
        <w:tab/>
      </w:r>
      <w:r w:rsidR="00DA18F1" w:rsidRPr="00DA18F1">
        <w:rPr>
          <w:sz w:val="28"/>
          <w:szCs w:val="28"/>
          <w:u w:val="single"/>
        </w:rPr>
        <w:tab/>
      </w:r>
      <w:r w:rsidR="00DA18F1" w:rsidRPr="00DA18F1">
        <w:rPr>
          <w:sz w:val="28"/>
          <w:szCs w:val="28"/>
          <w:u w:val="single"/>
        </w:rPr>
        <w:tab/>
      </w:r>
      <w:r w:rsidR="00DA18F1" w:rsidRPr="00DA18F1">
        <w:rPr>
          <w:sz w:val="28"/>
          <w:szCs w:val="28"/>
          <w:u w:val="single"/>
        </w:rPr>
        <w:tab/>
      </w:r>
      <w:r w:rsidR="00DA18F1" w:rsidRPr="00DA18F1">
        <w:rPr>
          <w:sz w:val="28"/>
          <w:szCs w:val="28"/>
          <w:u w:val="single"/>
        </w:rPr>
        <w:tab/>
      </w:r>
    </w:p>
    <w:p w:rsidR="005C5D11" w:rsidRPr="005C5D11" w:rsidRDefault="005C5D11" w:rsidP="004A6AF2">
      <w:pPr>
        <w:rPr>
          <w:sz w:val="28"/>
          <w:szCs w:val="28"/>
        </w:rPr>
      </w:pPr>
      <w:r w:rsidRPr="005C5D11">
        <w:rPr>
          <w:sz w:val="28"/>
          <w:szCs w:val="28"/>
        </w:rPr>
        <w:t xml:space="preserve">3. Сведения о фактическом достижении показателей, характеризующих объем и (или) качество муниципальной </w:t>
      </w:r>
      <w:r w:rsidR="00DA18F1">
        <w:rPr>
          <w:sz w:val="28"/>
          <w:szCs w:val="28"/>
        </w:rPr>
        <w:t>услуги:</w:t>
      </w:r>
    </w:p>
    <w:p w:rsidR="005C5D11" w:rsidRPr="005C5D11" w:rsidRDefault="005C5D11" w:rsidP="004A6AF2">
      <w:pPr>
        <w:rPr>
          <w:sz w:val="28"/>
          <w:szCs w:val="28"/>
        </w:rPr>
      </w:pPr>
      <w:r w:rsidRPr="005C5D11">
        <w:rPr>
          <w:sz w:val="28"/>
          <w:szCs w:val="28"/>
        </w:rPr>
        <w:t>3.1. Сведения о фактическом достижении  показателей, характеризующи</w:t>
      </w:r>
      <w:r w:rsidR="00DA18F1">
        <w:rPr>
          <w:sz w:val="28"/>
          <w:szCs w:val="28"/>
        </w:rPr>
        <w:t>х качество муниципальной услуги:</w:t>
      </w:r>
    </w:p>
    <w:p w:rsidR="005C5D11" w:rsidRPr="00DA18F1" w:rsidRDefault="005C5D11" w:rsidP="004A6AF2">
      <w:pPr>
        <w:rPr>
          <w:sz w:val="10"/>
          <w:szCs w:val="10"/>
        </w:rPr>
      </w:pPr>
    </w:p>
    <w:tbl>
      <w:tblPr>
        <w:tblW w:w="5299"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133"/>
        <w:gridCol w:w="1074"/>
        <w:gridCol w:w="1078"/>
        <w:gridCol w:w="1079"/>
        <w:gridCol w:w="1079"/>
        <w:gridCol w:w="1088"/>
        <w:gridCol w:w="989"/>
        <w:gridCol w:w="992"/>
        <w:gridCol w:w="711"/>
        <w:gridCol w:w="1249"/>
        <w:gridCol w:w="1249"/>
        <w:gridCol w:w="1249"/>
        <w:gridCol w:w="1249"/>
        <w:gridCol w:w="1233"/>
      </w:tblGrid>
      <w:tr w:rsidR="008157A0" w:rsidRPr="00DA18F1" w:rsidTr="008157A0">
        <w:trPr>
          <w:trHeight w:hRule="exact" w:val="395"/>
        </w:trPr>
        <w:tc>
          <w:tcPr>
            <w:tcW w:w="367" w:type="pct"/>
            <w:vMerge w:val="restart"/>
            <w:tcBorders>
              <w:top w:val="single" w:sz="4" w:space="0" w:color="auto"/>
              <w:left w:val="single" w:sz="4" w:space="0" w:color="auto"/>
              <w:bottom w:val="single" w:sz="4" w:space="0" w:color="auto"/>
              <w:right w:val="single" w:sz="4" w:space="0" w:color="auto"/>
            </w:tcBorders>
            <w:shd w:val="clear" w:color="auto" w:fill="FFFFFF"/>
            <w:hideMark/>
          </w:tcPr>
          <w:p w:rsidR="00DA18F1" w:rsidRPr="00DA18F1" w:rsidRDefault="00DA18F1" w:rsidP="004A6AF2">
            <w:pPr>
              <w:jc w:val="center"/>
            </w:pPr>
            <w:r w:rsidRPr="00DA18F1">
              <w:t xml:space="preserve">Уникальный </w:t>
            </w:r>
          </w:p>
          <w:p w:rsidR="00DA18F1" w:rsidRPr="00DA18F1" w:rsidRDefault="00DA18F1" w:rsidP="00DA18F1">
            <w:pPr>
              <w:jc w:val="center"/>
            </w:pPr>
            <w:r w:rsidRPr="00DA18F1">
              <w:t>номер реестровой записи</w:t>
            </w:r>
          </w:p>
        </w:tc>
        <w:tc>
          <w:tcPr>
            <w:tcW w:w="1045" w:type="pct"/>
            <w:gridSpan w:val="3"/>
            <w:vMerge w:val="restart"/>
            <w:tcBorders>
              <w:top w:val="single" w:sz="4" w:space="0" w:color="auto"/>
              <w:left w:val="single" w:sz="4" w:space="0" w:color="auto"/>
              <w:bottom w:val="single" w:sz="4" w:space="0" w:color="auto"/>
              <w:right w:val="single" w:sz="4" w:space="0" w:color="auto"/>
            </w:tcBorders>
            <w:shd w:val="clear" w:color="auto" w:fill="FFFFFF"/>
            <w:hideMark/>
          </w:tcPr>
          <w:p w:rsidR="00DA18F1" w:rsidRPr="00DA18F1" w:rsidRDefault="00DA18F1" w:rsidP="004A6AF2">
            <w:pPr>
              <w:jc w:val="center"/>
            </w:pPr>
            <w:r w:rsidRPr="00DA18F1">
              <w:t xml:space="preserve">Показатель, характеризующий содержание </w:t>
            </w:r>
          </w:p>
          <w:p w:rsidR="00DA18F1" w:rsidRPr="00DA18F1" w:rsidRDefault="00DA18F1" w:rsidP="004A6AF2">
            <w:pPr>
              <w:jc w:val="center"/>
            </w:pPr>
            <w:r w:rsidRPr="00DA18F1">
              <w:t>муниципальной услуги</w:t>
            </w:r>
          </w:p>
        </w:tc>
        <w:tc>
          <w:tcPr>
            <w:tcW w:w="700" w:type="pct"/>
            <w:gridSpan w:val="2"/>
            <w:vMerge w:val="restart"/>
            <w:tcBorders>
              <w:top w:val="single" w:sz="4" w:space="0" w:color="auto"/>
              <w:left w:val="single" w:sz="4" w:space="0" w:color="auto"/>
              <w:bottom w:val="single" w:sz="4" w:space="0" w:color="auto"/>
              <w:right w:val="single" w:sz="4" w:space="0" w:color="auto"/>
            </w:tcBorders>
            <w:shd w:val="clear" w:color="auto" w:fill="FFFFFF"/>
            <w:hideMark/>
          </w:tcPr>
          <w:p w:rsidR="00DA18F1" w:rsidRPr="00DA18F1" w:rsidRDefault="00DA18F1" w:rsidP="004A6AF2">
            <w:pPr>
              <w:jc w:val="center"/>
            </w:pPr>
            <w:r w:rsidRPr="00DA18F1">
              <w:t xml:space="preserve">Показатель, характеризующий условия (формы) оказания </w:t>
            </w:r>
          </w:p>
          <w:p w:rsidR="00DA18F1" w:rsidRPr="00DA18F1" w:rsidRDefault="00DA18F1" w:rsidP="004A6AF2">
            <w:pPr>
              <w:jc w:val="center"/>
            </w:pPr>
            <w:r w:rsidRPr="00DA18F1">
              <w:t xml:space="preserve">муниципальной </w:t>
            </w:r>
          </w:p>
          <w:p w:rsidR="00DA18F1" w:rsidRPr="00DA18F1" w:rsidRDefault="00DA18F1" w:rsidP="004A6AF2">
            <w:pPr>
              <w:jc w:val="center"/>
            </w:pPr>
            <w:r w:rsidRPr="00DA18F1">
              <w:t>услуги</w:t>
            </w:r>
          </w:p>
        </w:tc>
        <w:tc>
          <w:tcPr>
            <w:tcW w:w="2889" w:type="pct"/>
            <w:gridSpan w:val="8"/>
            <w:tcBorders>
              <w:top w:val="single" w:sz="4" w:space="0" w:color="auto"/>
              <w:left w:val="single" w:sz="4" w:space="0" w:color="auto"/>
              <w:bottom w:val="single" w:sz="4" w:space="0" w:color="auto"/>
            </w:tcBorders>
            <w:shd w:val="clear" w:color="auto" w:fill="FFFFFF"/>
            <w:hideMark/>
          </w:tcPr>
          <w:p w:rsidR="00DA18F1" w:rsidRPr="00DA18F1" w:rsidRDefault="00DA18F1">
            <w:pPr>
              <w:spacing w:after="200" w:line="276" w:lineRule="auto"/>
            </w:pPr>
            <w:r w:rsidRPr="00DA18F1">
              <w:t>Показатель качества муниципальной услуги</w:t>
            </w:r>
          </w:p>
        </w:tc>
      </w:tr>
      <w:tr w:rsidR="008157A0" w:rsidRPr="00DA18F1" w:rsidTr="008157A0">
        <w:trPr>
          <w:trHeight w:val="996"/>
        </w:trPr>
        <w:tc>
          <w:tcPr>
            <w:tcW w:w="367" w:type="pct"/>
            <w:vMerge/>
            <w:tcBorders>
              <w:top w:val="single" w:sz="4" w:space="0" w:color="auto"/>
              <w:left w:val="single" w:sz="4" w:space="0" w:color="auto"/>
              <w:bottom w:val="single" w:sz="4" w:space="0" w:color="auto"/>
              <w:right w:val="single" w:sz="4" w:space="0" w:color="auto"/>
            </w:tcBorders>
            <w:vAlign w:val="center"/>
            <w:hideMark/>
          </w:tcPr>
          <w:p w:rsidR="005C5D11" w:rsidRPr="00DA18F1" w:rsidRDefault="005C5D11" w:rsidP="004A6AF2"/>
        </w:tc>
        <w:tc>
          <w:tcPr>
            <w:tcW w:w="1045" w:type="pct"/>
            <w:gridSpan w:val="3"/>
            <w:vMerge/>
            <w:tcBorders>
              <w:top w:val="single" w:sz="4" w:space="0" w:color="auto"/>
              <w:left w:val="single" w:sz="4" w:space="0" w:color="auto"/>
              <w:bottom w:val="single" w:sz="4" w:space="0" w:color="auto"/>
              <w:right w:val="single" w:sz="4" w:space="0" w:color="auto"/>
            </w:tcBorders>
            <w:vAlign w:val="center"/>
            <w:hideMark/>
          </w:tcPr>
          <w:p w:rsidR="005C5D11" w:rsidRPr="00DA18F1" w:rsidRDefault="005C5D11" w:rsidP="004A6AF2"/>
        </w:tc>
        <w:tc>
          <w:tcPr>
            <w:tcW w:w="700" w:type="pct"/>
            <w:gridSpan w:val="2"/>
            <w:vMerge/>
            <w:tcBorders>
              <w:top w:val="single" w:sz="4" w:space="0" w:color="auto"/>
              <w:left w:val="single" w:sz="4" w:space="0" w:color="auto"/>
              <w:bottom w:val="single" w:sz="4" w:space="0" w:color="auto"/>
              <w:right w:val="single" w:sz="4" w:space="0" w:color="auto"/>
            </w:tcBorders>
            <w:vAlign w:val="center"/>
            <w:hideMark/>
          </w:tcPr>
          <w:p w:rsidR="005C5D11" w:rsidRPr="00DA18F1" w:rsidRDefault="005C5D11" w:rsidP="004A6AF2"/>
        </w:tc>
        <w:tc>
          <w:tcPr>
            <w:tcW w:w="320" w:type="pct"/>
            <w:vMerge w:val="restart"/>
            <w:tcBorders>
              <w:top w:val="single" w:sz="4" w:space="0" w:color="auto"/>
              <w:left w:val="single" w:sz="4" w:space="0" w:color="auto"/>
              <w:bottom w:val="single" w:sz="4" w:space="0" w:color="auto"/>
              <w:right w:val="single" w:sz="4" w:space="0" w:color="auto"/>
            </w:tcBorders>
            <w:shd w:val="clear" w:color="auto" w:fill="FFFFFF"/>
            <w:hideMark/>
          </w:tcPr>
          <w:p w:rsidR="005C5D11" w:rsidRPr="00DA18F1" w:rsidRDefault="005C5D11" w:rsidP="004A6AF2">
            <w:pPr>
              <w:jc w:val="center"/>
            </w:pPr>
            <w:r w:rsidRPr="00DA18F1">
              <w:t>наименование показателя</w:t>
            </w:r>
          </w:p>
        </w:tc>
        <w:tc>
          <w:tcPr>
            <w:tcW w:w="551" w:type="pct"/>
            <w:gridSpan w:val="2"/>
            <w:tcBorders>
              <w:top w:val="single" w:sz="4" w:space="0" w:color="auto"/>
              <w:left w:val="single" w:sz="4" w:space="0" w:color="auto"/>
              <w:bottom w:val="single" w:sz="4" w:space="0" w:color="auto"/>
              <w:right w:val="single" w:sz="4" w:space="0" w:color="auto"/>
            </w:tcBorders>
            <w:shd w:val="clear" w:color="auto" w:fill="FFFFFF"/>
            <w:hideMark/>
          </w:tcPr>
          <w:p w:rsidR="005C5D11" w:rsidRPr="00DA18F1" w:rsidRDefault="005C5D11" w:rsidP="004A6AF2">
            <w:pPr>
              <w:jc w:val="center"/>
            </w:pPr>
            <w:r w:rsidRPr="00DA18F1">
              <w:t>единица измерения</w:t>
            </w:r>
          </w:p>
          <w:p w:rsidR="005C5D11" w:rsidRPr="00DA18F1" w:rsidRDefault="005C5D11" w:rsidP="004A6AF2">
            <w:pPr>
              <w:jc w:val="center"/>
            </w:pPr>
            <w:r w:rsidRPr="00DA18F1">
              <w:t>по ОКЕИ</w:t>
            </w:r>
          </w:p>
        </w:tc>
        <w:tc>
          <w:tcPr>
            <w:tcW w:w="404" w:type="pct"/>
            <w:vMerge w:val="restart"/>
            <w:tcBorders>
              <w:top w:val="single" w:sz="4" w:space="0" w:color="auto"/>
              <w:left w:val="single" w:sz="4" w:space="0" w:color="auto"/>
              <w:bottom w:val="single" w:sz="4" w:space="0" w:color="auto"/>
              <w:right w:val="single" w:sz="4" w:space="0" w:color="auto"/>
            </w:tcBorders>
            <w:shd w:val="clear" w:color="auto" w:fill="FFFFFF"/>
            <w:hideMark/>
          </w:tcPr>
          <w:p w:rsidR="005C5D11" w:rsidRPr="00DA18F1" w:rsidRDefault="002F6079" w:rsidP="002F6079">
            <w:pPr>
              <w:jc w:val="center"/>
            </w:pPr>
            <w:r>
              <w:t>у</w:t>
            </w:r>
            <w:r w:rsidR="005C5D11" w:rsidRPr="00DA18F1">
              <w:t>тверждено</w:t>
            </w:r>
            <w:r>
              <w:t xml:space="preserve"> </w:t>
            </w:r>
            <w:r w:rsidR="005C5D11" w:rsidRPr="00DA18F1">
              <w:t xml:space="preserve">в </w:t>
            </w:r>
            <w:proofErr w:type="spellStart"/>
            <w:proofErr w:type="gramStart"/>
            <w:r w:rsidR="008157A0">
              <w:t>муниципаль</w:t>
            </w:r>
            <w:proofErr w:type="spellEnd"/>
            <w:r w:rsidR="008157A0">
              <w:t>-ном</w:t>
            </w:r>
            <w:proofErr w:type="gramEnd"/>
            <w:r w:rsidR="005C5D11" w:rsidRPr="00DA18F1">
              <w:t xml:space="preserve"> задании на год</w:t>
            </w:r>
          </w:p>
        </w:tc>
        <w:tc>
          <w:tcPr>
            <w:tcW w:w="404" w:type="pct"/>
            <w:vMerge w:val="restart"/>
            <w:tcBorders>
              <w:top w:val="single" w:sz="4" w:space="0" w:color="auto"/>
              <w:left w:val="single" w:sz="4" w:space="0" w:color="auto"/>
              <w:bottom w:val="single" w:sz="4" w:space="0" w:color="auto"/>
              <w:right w:val="single" w:sz="4" w:space="0" w:color="auto"/>
            </w:tcBorders>
            <w:shd w:val="clear" w:color="auto" w:fill="FFFFFF"/>
            <w:hideMark/>
          </w:tcPr>
          <w:p w:rsidR="005C5D11" w:rsidRPr="00DA18F1" w:rsidRDefault="005C5D11" w:rsidP="004A6AF2">
            <w:pPr>
              <w:jc w:val="center"/>
            </w:pPr>
            <w:r w:rsidRPr="00DA18F1">
              <w:t>исполнено на отчетную</w:t>
            </w:r>
          </w:p>
          <w:p w:rsidR="005C5D11" w:rsidRPr="00DA18F1" w:rsidRDefault="005C5D11" w:rsidP="004A6AF2">
            <w:pPr>
              <w:jc w:val="center"/>
            </w:pPr>
            <w:r w:rsidRPr="00DA18F1">
              <w:t>дату</w:t>
            </w:r>
          </w:p>
        </w:tc>
        <w:tc>
          <w:tcPr>
            <w:tcW w:w="404" w:type="pct"/>
            <w:vMerge w:val="restart"/>
            <w:tcBorders>
              <w:top w:val="single" w:sz="4" w:space="0" w:color="auto"/>
              <w:left w:val="single" w:sz="4" w:space="0" w:color="auto"/>
              <w:bottom w:val="single" w:sz="4" w:space="0" w:color="auto"/>
              <w:right w:val="single" w:sz="4" w:space="0" w:color="auto"/>
            </w:tcBorders>
            <w:shd w:val="clear" w:color="auto" w:fill="FFFFFF"/>
            <w:hideMark/>
          </w:tcPr>
          <w:p w:rsidR="005C5D11" w:rsidRPr="00DA18F1" w:rsidRDefault="008157A0" w:rsidP="004A6AF2">
            <w:pPr>
              <w:jc w:val="center"/>
            </w:pPr>
            <w:r>
              <w:t>допустимое (возможное) отклоне</w:t>
            </w:r>
            <w:r w:rsidR="005C5D11" w:rsidRPr="00DA18F1">
              <w:t>ние</w:t>
            </w:r>
          </w:p>
        </w:tc>
        <w:tc>
          <w:tcPr>
            <w:tcW w:w="404" w:type="pct"/>
            <w:vMerge w:val="restart"/>
            <w:tcBorders>
              <w:top w:val="single" w:sz="4" w:space="0" w:color="auto"/>
              <w:left w:val="single" w:sz="4" w:space="0" w:color="auto"/>
              <w:bottom w:val="single" w:sz="4" w:space="0" w:color="auto"/>
              <w:right w:val="single" w:sz="4" w:space="0" w:color="auto"/>
            </w:tcBorders>
            <w:shd w:val="clear" w:color="auto" w:fill="FFFFFF"/>
            <w:hideMark/>
          </w:tcPr>
          <w:p w:rsidR="005C5D11" w:rsidRPr="00DA18F1" w:rsidRDefault="005C5D11" w:rsidP="008157A0">
            <w:pPr>
              <w:ind w:left="-57" w:right="-57"/>
              <w:jc w:val="center"/>
            </w:pPr>
            <w:r w:rsidRPr="00DA18F1">
              <w:t>отклонение, превышающее допустимое (возможное) значение</w:t>
            </w:r>
          </w:p>
        </w:tc>
        <w:tc>
          <w:tcPr>
            <w:tcW w:w="401" w:type="pct"/>
            <w:vMerge w:val="restart"/>
            <w:tcBorders>
              <w:top w:val="single" w:sz="4" w:space="0" w:color="auto"/>
              <w:left w:val="single" w:sz="4" w:space="0" w:color="auto"/>
              <w:bottom w:val="single" w:sz="4" w:space="0" w:color="auto"/>
              <w:right w:val="single" w:sz="4" w:space="0" w:color="auto"/>
            </w:tcBorders>
            <w:shd w:val="clear" w:color="auto" w:fill="FFFFFF"/>
            <w:hideMark/>
          </w:tcPr>
          <w:p w:rsidR="005C5D11" w:rsidRPr="00DA18F1" w:rsidRDefault="005C5D11" w:rsidP="004A6AF2">
            <w:pPr>
              <w:jc w:val="center"/>
            </w:pPr>
            <w:r w:rsidRPr="00DA18F1">
              <w:t>причина</w:t>
            </w:r>
          </w:p>
          <w:p w:rsidR="005C5D11" w:rsidRPr="00DA18F1" w:rsidRDefault="005C5D11" w:rsidP="004A6AF2">
            <w:pPr>
              <w:jc w:val="center"/>
            </w:pPr>
            <w:r w:rsidRPr="00DA18F1">
              <w:t>отклонения</w:t>
            </w:r>
          </w:p>
        </w:tc>
      </w:tr>
      <w:tr w:rsidR="008157A0" w:rsidRPr="00DA18F1" w:rsidTr="008157A0">
        <w:trPr>
          <w:trHeight w:val="479"/>
        </w:trPr>
        <w:tc>
          <w:tcPr>
            <w:tcW w:w="367" w:type="pct"/>
            <w:vMerge/>
            <w:tcBorders>
              <w:top w:val="single" w:sz="4" w:space="0" w:color="auto"/>
              <w:left w:val="single" w:sz="4" w:space="0" w:color="auto"/>
              <w:bottom w:val="single" w:sz="4" w:space="0" w:color="auto"/>
              <w:right w:val="single" w:sz="4" w:space="0" w:color="auto"/>
            </w:tcBorders>
            <w:vAlign w:val="center"/>
            <w:hideMark/>
          </w:tcPr>
          <w:p w:rsidR="005C5D11" w:rsidRPr="00DA18F1" w:rsidRDefault="005C5D11" w:rsidP="004A6AF2"/>
        </w:tc>
        <w:tc>
          <w:tcPr>
            <w:tcW w:w="348" w:type="pct"/>
            <w:tcBorders>
              <w:top w:val="single" w:sz="4" w:space="0" w:color="auto"/>
              <w:left w:val="single" w:sz="4" w:space="0" w:color="auto"/>
              <w:bottom w:val="single" w:sz="4" w:space="0" w:color="auto"/>
              <w:right w:val="single" w:sz="4" w:space="0" w:color="auto"/>
            </w:tcBorders>
            <w:shd w:val="clear" w:color="auto" w:fill="FFFFFF"/>
            <w:hideMark/>
          </w:tcPr>
          <w:p w:rsidR="00DA18F1" w:rsidRDefault="005C5D11" w:rsidP="004A6AF2">
            <w:pPr>
              <w:jc w:val="center"/>
            </w:pPr>
            <w:r w:rsidRPr="00DA18F1">
              <w:t>_______</w:t>
            </w:r>
          </w:p>
          <w:p w:rsidR="005C5D11" w:rsidRPr="00DA18F1" w:rsidRDefault="005C5D11" w:rsidP="004A6AF2">
            <w:pPr>
              <w:jc w:val="center"/>
            </w:pPr>
            <w:proofErr w:type="gramStart"/>
            <w:r w:rsidRPr="00DA18F1">
              <w:t>(наименование</w:t>
            </w:r>
            <w:proofErr w:type="gramEnd"/>
          </w:p>
          <w:p w:rsidR="005C5D11" w:rsidRPr="00DA18F1" w:rsidRDefault="005C5D11" w:rsidP="004A6AF2">
            <w:pPr>
              <w:jc w:val="center"/>
            </w:pPr>
            <w:r w:rsidRPr="00DA18F1">
              <w:t>показателя)</w:t>
            </w:r>
          </w:p>
        </w:tc>
        <w:tc>
          <w:tcPr>
            <w:tcW w:w="349" w:type="pct"/>
            <w:tcBorders>
              <w:top w:val="single" w:sz="4" w:space="0" w:color="auto"/>
              <w:left w:val="single" w:sz="4" w:space="0" w:color="auto"/>
              <w:bottom w:val="single" w:sz="4" w:space="0" w:color="auto"/>
              <w:right w:val="single" w:sz="4" w:space="0" w:color="auto"/>
            </w:tcBorders>
            <w:shd w:val="clear" w:color="auto" w:fill="FFFFFF"/>
            <w:hideMark/>
          </w:tcPr>
          <w:p w:rsidR="005C5D11" w:rsidRPr="00DA18F1" w:rsidRDefault="005C5D11" w:rsidP="004A6AF2">
            <w:pPr>
              <w:jc w:val="center"/>
            </w:pPr>
            <w:r w:rsidRPr="00DA18F1">
              <w:t>_______</w:t>
            </w:r>
          </w:p>
          <w:p w:rsidR="005C5D11" w:rsidRPr="00DA18F1" w:rsidRDefault="005C5D11" w:rsidP="004A6AF2">
            <w:pPr>
              <w:jc w:val="center"/>
            </w:pPr>
            <w:proofErr w:type="gramStart"/>
            <w:r w:rsidRPr="00DA18F1">
              <w:t>(наименование</w:t>
            </w:r>
            <w:proofErr w:type="gramEnd"/>
          </w:p>
          <w:p w:rsidR="005C5D11" w:rsidRPr="00DA18F1" w:rsidRDefault="005C5D11" w:rsidP="004A6AF2">
            <w:pPr>
              <w:jc w:val="center"/>
            </w:pPr>
            <w:r w:rsidRPr="00DA18F1">
              <w:t>показателя)</w:t>
            </w:r>
          </w:p>
        </w:tc>
        <w:tc>
          <w:tcPr>
            <w:tcW w:w="349" w:type="pct"/>
            <w:tcBorders>
              <w:top w:val="single" w:sz="4" w:space="0" w:color="auto"/>
              <w:left w:val="single" w:sz="4" w:space="0" w:color="auto"/>
              <w:bottom w:val="single" w:sz="4" w:space="0" w:color="auto"/>
              <w:right w:val="single" w:sz="4" w:space="0" w:color="auto"/>
            </w:tcBorders>
            <w:shd w:val="clear" w:color="auto" w:fill="FFFFFF"/>
            <w:hideMark/>
          </w:tcPr>
          <w:p w:rsidR="005C5D11" w:rsidRPr="00DA18F1" w:rsidRDefault="005C5D11" w:rsidP="004A6AF2">
            <w:pPr>
              <w:jc w:val="center"/>
            </w:pPr>
            <w:r w:rsidRPr="00DA18F1">
              <w:t>_______</w:t>
            </w:r>
          </w:p>
          <w:p w:rsidR="005C5D11" w:rsidRPr="00DA18F1" w:rsidRDefault="005C5D11" w:rsidP="004A6AF2">
            <w:pPr>
              <w:jc w:val="center"/>
            </w:pPr>
            <w:proofErr w:type="gramStart"/>
            <w:r w:rsidRPr="00DA18F1">
              <w:t>(наименование</w:t>
            </w:r>
            <w:proofErr w:type="gramEnd"/>
          </w:p>
          <w:p w:rsidR="005C5D11" w:rsidRPr="00DA18F1" w:rsidRDefault="005C5D11" w:rsidP="004A6AF2">
            <w:pPr>
              <w:jc w:val="center"/>
            </w:pPr>
            <w:r w:rsidRPr="00DA18F1">
              <w:t>показателя)</w:t>
            </w:r>
          </w:p>
        </w:tc>
        <w:tc>
          <w:tcPr>
            <w:tcW w:w="348" w:type="pct"/>
            <w:tcBorders>
              <w:top w:val="single" w:sz="4" w:space="0" w:color="auto"/>
              <w:left w:val="single" w:sz="4" w:space="0" w:color="auto"/>
              <w:bottom w:val="single" w:sz="4" w:space="0" w:color="auto"/>
              <w:right w:val="single" w:sz="4" w:space="0" w:color="auto"/>
            </w:tcBorders>
            <w:shd w:val="clear" w:color="auto" w:fill="FFFFFF"/>
            <w:hideMark/>
          </w:tcPr>
          <w:p w:rsidR="005C5D11" w:rsidRPr="00DA18F1" w:rsidRDefault="005C5D11" w:rsidP="004A6AF2">
            <w:pPr>
              <w:jc w:val="center"/>
            </w:pPr>
            <w:r w:rsidRPr="00DA18F1">
              <w:t>_______</w:t>
            </w:r>
          </w:p>
          <w:p w:rsidR="005C5D11" w:rsidRPr="00DA18F1" w:rsidRDefault="005C5D11" w:rsidP="004A6AF2">
            <w:pPr>
              <w:jc w:val="center"/>
            </w:pPr>
            <w:proofErr w:type="gramStart"/>
            <w:r w:rsidRPr="00DA18F1">
              <w:t>(наименование</w:t>
            </w:r>
            <w:proofErr w:type="gramEnd"/>
          </w:p>
          <w:p w:rsidR="005C5D11" w:rsidRPr="00DA18F1" w:rsidRDefault="005C5D11" w:rsidP="004A6AF2">
            <w:pPr>
              <w:jc w:val="center"/>
            </w:pPr>
            <w:r w:rsidRPr="00DA18F1">
              <w:t>показателя)</w:t>
            </w:r>
          </w:p>
        </w:tc>
        <w:tc>
          <w:tcPr>
            <w:tcW w:w="352" w:type="pct"/>
            <w:tcBorders>
              <w:top w:val="single" w:sz="4" w:space="0" w:color="auto"/>
              <w:left w:val="single" w:sz="4" w:space="0" w:color="auto"/>
              <w:bottom w:val="single" w:sz="4" w:space="0" w:color="auto"/>
              <w:right w:val="single" w:sz="4" w:space="0" w:color="auto"/>
            </w:tcBorders>
            <w:shd w:val="clear" w:color="auto" w:fill="FFFFFF"/>
            <w:hideMark/>
          </w:tcPr>
          <w:p w:rsidR="005C5D11" w:rsidRPr="00DA18F1" w:rsidRDefault="005C5D11" w:rsidP="004A6AF2">
            <w:pPr>
              <w:jc w:val="center"/>
            </w:pPr>
            <w:r w:rsidRPr="00DA18F1">
              <w:t>_______</w:t>
            </w:r>
          </w:p>
          <w:p w:rsidR="005C5D11" w:rsidRPr="00DA18F1" w:rsidRDefault="005C5D11" w:rsidP="004A6AF2">
            <w:pPr>
              <w:jc w:val="center"/>
            </w:pPr>
            <w:proofErr w:type="gramStart"/>
            <w:r w:rsidRPr="00DA18F1">
              <w:t>(наименование</w:t>
            </w:r>
            <w:proofErr w:type="gramEnd"/>
          </w:p>
          <w:p w:rsidR="005C5D11" w:rsidRPr="00DA18F1" w:rsidRDefault="005C5D11" w:rsidP="004A6AF2">
            <w:pPr>
              <w:jc w:val="center"/>
            </w:pPr>
            <w:r w:rsidRPr="00DA18F1">
              <w:t>показателя)</w:t>
            </w:r>
          </w:p>
        </w:tc>
        <w:tc>
          <w:tcPr>
            <w:tcW w:w="320" w:type="pct"/>
            <w:vMerge/>
            <w:tcBorders>
              <w:top w:val="single" w:sz="4" w:space="0" w:color="auto"/>
              <w:left w:val="single" w:sz="4" w:space="0" w:color="auto"/>
              <w:bottom w:val="single" w:sz="4" w:space="0" w:color="auto"/>
              <w:right w:val="single" w:sz="4" w:space="0" w:color="auto"/>
            </w:tcBorders>
            <w:vAlign w:val="center"/>
            <w:hideMark/>
          </w:tcPr>
          <w:p w:rsidR="005C5D11" w:rsidRPr="00DA18F1" w:rsidRDefault="005C5D11" w:rsidP="004A6AF2"/>
        </w:tc>
        <w:tc>
          <w:tcPr>
            <w:tcW w:w="321" w:type="pct"/>
            <w:tcBorders>
              <w:top w:val="single" w:sz="4" w:space="0" w:color="auto"/>
              <w:left w:val="single" w:sz="4" w:space="0" w:color="auto"/>
              <w:bottom w:val="single" w:sz="4" w:space="0" w:color="auto"/>
              <w:right w:val="single" w:sz="4" w:space="0" w:color="auto"/>
            </w:tcBorders>
            <w:shd w:val="clear" w:color="auto" w:fill="FFFFFF"/>
            <w:hideMark/>
          </w:tcPr>
          <w:p w:rsidR="005C5D11" w:rsidRPr="00DA18F1" w:rsidRDefault="005C5D11" w:rsidP="004A6AF2">
            <w:pPr>
              <w:jc w:val="center"/>
            </w:pPr>
            <w:r w:rsidRPr="00DA18F1">
              <w:t>наименование</w:t>
            </w:r>
          </w:p>
        </w:tc>
        <w:tc>
          <w:tcPr>
            <w:tcW w:w="230" w:type="pct"/>
            <w:tcBorders>
              <w:top w:val="single" w:sz="4" w:space="0" w:color="auto"/>
              <w:left w:val="single" w:sz="4" w:space="0" w:color="auto"/>
              <w:bottom w:val="single" w:sz="4" w:space="0" w:color="auto"/>
              <w:right w:val="single" w:sz="4" w:space="0" w:color="auto"/>
            </w:tcBorders>
            <w:shd w:val="clear" w:color="auto" w:fill="FFFFFF"/>
            <w:hideMark/>
          </w:tcPr>
          <w:p w:rsidR="005C5D11" w:rsidRPr="00DA18F1" w:rsidRDefault="005C5D11" w:rsidP="004A6AF2">
            <w:pPr>
              <w:jc w:val="center"/>
            </w:pPr>
            <w:r w:rsidRPr="00DA18F1">
              <w:t>код</w:t>
            </w:r>
          </w:p>
        </w:tc>
        <w:tc>
          <w:tcPr>
            <w:tcW w:w="404" w:type="pct"/>
            <w:vMerge/>
            <w:tcBorders>
              <w:top w:val="single" w:sz="4" w:space="0" w:color="auto"/>
              <w:left w:val="single" w:sz="4" w:space="0" w:color="auto"/>
              <w:bottom w:val="single" w:sz="4" w:space="0" w:color="auto"/>
              <w:right w:val="single" w:sz="4" w:space="0" w:color="auto"/>
            </w:tcBorders>
            <w:vAlign w:val="center"/>
            <w:hideMark/>
          </w:tcPr>
          <w:p w:rsidR="005C5D11" w:rsidRPr="00DA18F1" w:rsidRDefault="005C5D11" w:rsidP="004A6AF2"/>
        </w:tc>
        <w:tc>
          <w:tcPr>
            <w:tcW w:w="404" w:type="pct"/>
            <w:vMerge/>
            <w:tcBorders>
              <w:top w:val="single" w:sz="4" w:space="0" w:color="auto"/>
              <w:left w:val="single" w:sz="4" w:space="0" w:color="auto"/>
              <w:bottom w:val="single" w:sz="4" w:space="0" w:color="auto"/>
              <w:right w:val="single" w:sz="4" w:space="0" w:color="auto"/>
            </w:tcBorders>
            <w:vAlign w:val="center"/>
            <w:hideMark/>
          </w:tcPr>
          <w:p w:rsidR="005C5D11" w:rsidRPr="00DA18F1" w:rsidRDefault="005C5D11" w:rsidP="004A6AF2"/>
        </w:tc>
        <w:tc>
          <w:tcPr>
            <w:tcW w:w="404" w:type="pct"/>
            <w:vMerge/>
            <w:tcBorders>
              <w:top w:val="single" w:sz="4" w:space="0" w:color="auto"/>
              <w:left w:val="single" w:sz="4" w:space="0" w:color="auto"/>
              <w:bottom w:val="single" w:sz="4" w:space="0" w:color="auto"/>
              <w:right w:val="single" w:sz="4" w:space="0" w:color="auto"/>
            </w:tcBorders>
            <w:vAlign w:val="center"/>
            <w:hideMark/>
          </w:tcPr>
          <w:p w:rsidR="005C5D11" w:rsidRPr="00DA18F1" w:rsidRDefault="005C5D11" w:rsidP="004A6AF2"/>
        </w:tc>
        <w:tc>
          <w:tcPr>
            <w:tcW w:w="404" w:type="pct"/>
            <w:vMerge/>
            <w:tcBorders>
              <w:top w:val="single" w:sz="4" w:space="0" w:color="auto"/>
              <w:left w:val="single" w:sz="4" w:space="0" w:color="auto"/>
              <w:bottom w:val="single" w:sz="4" w:space="0" w:color="auto"/>
              <w:right w:val="single" w:sz="4" w:space="0" w:color="auto"/>
            </w:tcBorders>
            <w:vAlign w:val="center"/>
            <w:hideMark/>
          </w:tcPr>
          <w:p w:rsidR="005C5D11" w:rsidRPr="00DA18F1" w:rsidRDefault="005C5D11" w:rsidP="004A6AF2"/>
        </w:tc>
        <w:tc>
          <w:tcPr>
            <w:tcW w:w="401" w:type="pct"/>
            <w:vMerge/>
            <w:tcBorders>
              <w:top w:val="single" w:sz="4" w:space="0" w:color="auto"/>
              <w:left w:val="single" w:sz="4" w:space="0" w:color="auto"/>
              <w:bottom w:val="single" w:sz="4" w:space="0" w:color="auto"/>
              <w:right w:val="single" w:sz="4" w:space="0" w:color="auto"/>
            </w:tcBorders>
            <w:vAlign w:val="center"/>
            <w:hideMark/>
          </w:tcPr>
          <w:p w:rsidR="005C5D11" w:rsidRPr="00DA18F1" w:rsidRDefault="005C5D11" w:rsidP="004A6AF2"/>
        </w:tc>
      </w:tr>
      <w:tr w:rsidR="008157A0" w:rsidRPr="00DA18F1" w:rsidTr="00310F41">
        <w:trPr>
          <w:trHeight w:hRule="exact" w:val="306"/>
        </w:trPr>
        <w:tc>
          <w:tcPr>
            <w:tcW w:w="36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5C5D11" w:rsidRPr="00DA18F1" w:rsidRDefault="005C5D11" w:rsidP="008157A0">
            <w:pPr>
              <w:jc w:val="center"/>
            </w:pPr>
            <w:r w:rsidRPr="00DA18F1">
              <w:t>1</w:t>
            </w:r>
          </w:p>
        </w:tc>
        <w:tc>
          <w:tcPr>
            <w:tcW w:w="34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5C5D11" w:rsidRPr="00DA18F1" w:rsidRDefault="005C5D11" w:rsidP="008157A0">
            <w:pPr>
              <w:jc w:val="center"/>
            </w:pPr>
            <w:r w:rsidRPr="00DA18F1">
              <w:t>2</w:t>
            </w:r>
          </w:p>
        </w:tc>
        <w:tc>
          <w:tcPr>
            <w:tcW w:w="34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5C5D11" w:rsidRPr="00DA18F1" w:rsidRDefault="005C5D11" w:rsidP="008157A0">
            <w:pPr>
              <w:jc w:val="center"/>
            </w:pPr>
            <w:r w:rsidRPr="00DA18F1">
              <w:t>3</w:t>
            </w:r>
          </w:p>
        </w:tc>
        <w:tc>
          <w:tcPr>
            <w:tcW w:w="34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5C5D11" w:rsidRPr="00DA18F1" w:rsidRDefault="005C5D11" w:rsidP="008157A0">
            <w:pPr>
              <w:jc w:val="center"/>
            </w:pPr>
            <w:r w:rsidRPr="00DA18F1">
              <w:t>4</w:t>
            </w:r>
          </w:p>
        </w:tc>
        <w:tc>
          <w:tcPr>
            <w:tcW w:w="34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5C5D11" w:rsidRPr="00DA18F1" w:rsidRDefault="005C5D11" w:rsidP="008157A0">
            <w:pPr>
              <w:jc w:val="center"/>
            </w:pPr>
            <w:r w:rsidRPr="00DA18F1">
              <w:t>5</w:t>
            </w:r>
          </w:p>
        </w:tc>
        <w:tc>
          <w:tcPr>
            <w:tcW w:w="35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5C5D11" w:rsidRPr="00DA18F1" w:rsidRDefault="005C5D11" w:rsidP="008157A0">
            <w:pPr>
              <w:jc w:val="center"/>
            </w:pPr>
            <w:r w:rsidRPr="00DA18F1">
              <w:t>6</w:t>
            </w:r>
          </w:p>
        </w:tc>
        <w:tc>
          <w:tcPr>
            <w:tcW w:w="32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5C5D11" w:rsidRPr="00DA18F1" w:rsidRDefault="005C5D11" w:rsidP="008157A0">
            <w:pPr>
              <w:jc w:val="center"/>
            </w:pPr>
            <w:r w:rsidRPr="00DA18F1">
              <w:t>7</w:t>
            </w:r>
          </w:p>
        </w:tc>
        <w:tc>
          <w:tcPr>
            <w:tcW w:w="321"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5C5D11" w:rsidRPr="00DA18F1" w:rsidRDefault="005C5D11" w:rsidP="008157A0">
            <w:pPr>
              <w:jc w:val="center"/>
            </w:pPr>
            <w:r w:rsidRPr="00DA18F1">
              <w:t>8</w:t>
            </w:r>
          </w:p>
        </w:tc>
        <w:tc>
          <w:tcPr>
            <w:tcW w:w="23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5C5D11" w:rsidRPr="00DA18F1" w:rsidRDefault="005C5D11" w:rsidP="008157A0">
            <w:pPr>
              <w:jc w:val="center"/>
            </w:pPr>
            <w:r w:rsidRPr="00DA18F1">
              <w:t>9</w:t>
            </w:r>
          </w:p>
        </w:tc>
        <w:tc>
          <w:tcPr>
            <w:tcW w:w="40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5C5D11" w:rsidRPr="00DA18F1" w:rsidRDefault="005C5D11" w:rsidP="008157A0">
            <w:pPr>
              <w:jc w:val="center"/>
            </w:pPr>
            <w:r w:rsidRPr="00DA18F1">
              <w:t>10</w:t>
            </w:r>
          </w:p>
        </w:tc>
        <w:tc>
          <w:tcPr>
            <w:tcW w:w="40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5C5D11" w:rsidRPr="00DA18F1" w:rsidRDefault="005C5D11" w:rsidP="008157A0">
            <w:pPr>
              <w:jc w:val="center"/>
            </w:pPr>
            <w:r w:rsidRPr="00DA18F1">
              <w:t>11</w:t>
            </w:r>
          </w:p>
        </w:tc>
        <w:tc>
          <w:tcPr>
            <w:tcW w:w="40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5C5D11" w:rsidRPr="00DA18F1" w:rsidRDefault="005C5D11" w:rsidP="008157A0">
            <w:pPr>
              <w:jc w:val="center"/>
            </w:pPr>
            <w:r w:rsidRPr="00DA18F1">
              <w:t>12</w:t>
            </w:r>
          </w:p>
        </w:tc>
        <w:tc>
          <w:tcPr>
            <w:tcW w:w="40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5C5D11" w:rsidRPr="00DA18F1" w:rsidRDefault="005C5D11" w:rsidP="008157A0">
            <w:pPr>
              <w:jc w:val="center"/>
            </w:pPr>
            <w:r w:rsidRPr="00DA18F1">
              <w:t>13</w:t>
            </w:r>
          </w:p>
        </w:tc>
        <w:tc>
          <w:tcPr>
            <w:tcW w:w="40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5C5D11" w:rsidRPr="00DA18F1" w:rsidRDefault="005C5D11" w:rsidP="008157A0">
            <w:pPr>
              <w:jc w:val="center"/>
            </w:pPr>
            <w:r w:rsidRPr="00DA18F1">
              <w:t>14</w:t>
            </w:r>
          </w:p>
        </w:tc>
      </w:tr>
      <w:tr w:rsidR="008157A0" w:rsidRPr="00DA18F1" w:rsidTr="00310F41">
        <w:trPr>
          <w:trHeight w:hRule="exact" w:val="306"/>
        </w:trPr>
        <w:tc>
          <w:tcPr>
            <w:tcW w:w="367" w:type="pct"/>
            <w:tcBorders>
              <w:top w:val="single" w:sz="4" w:space="0" w:color="auto"/>
              <w:left w:val="single" w:sz="4" w:space="0" w:color="auto"/>
              <w:bottom w:val="single" w:sz="4" w:space="0" w:color="auto"/>
              <w:right w:val="single" w:sz="4" w:space="0" w:color="auto"/>
            </w:tcBorders>
            <w:shd w:val="clear" w:color="auto" w:fill="FFFFFF"/>
          </w:tcPr>
          <w:p w:rsidR="008157A0" w:rsidRPr="00DA18F1" w:rsidRDefault="008157A0" w:rsidP="004A6AF2">
            <w:pPr>
              <w:jc w:val="center"/>
            </w:pPr>
          </w:p>
        </w:tc>
        <w:tc>
          <w:tcPr>
            <w:tcW w:w="348" w:type="pct"/>
            <w:tcBorders>
              <w:top w:val="single" w:sz="4" w:space="0" w:color="auto"/>
              <w:left w:val="single" w:sz="4" w:space="0" w:color="auto"/>
              <w:bottom w:val="single" w:sz="4" w:space="0" w:color="auto"/>
              <w:right w:val="single" w:sz="4" w:space="0" w:color="auto"/>
            </w:tcBorders>
            <w:shd w:val="clear" w:color="auto" w:fill="FFFFFF"/>
          </w:tcPr>
          <w:p w:rsidR="008157A0" w:rsidRPr="00DA18F1" w:rsidRDefault="008157A0" w:rsidP="004A6AF2">
            <w:pPr>
              <w:jc w:val="center"/>
            </w:pPr>
          </w:p>
        </w:tc>
        <w:tc>
          <w:tcPr>
            <w:tcW w:w="349" w:type="pct"/>
            <w:tcBorders>
              <w:top w:val="single" w:sz="4" w:space="0" w:color="auto"/>
              <w:left w:val="single" w:sz="4" w:space="0" w:color="auto"/>
              <w:bottom w:val="single" w:sz="4" w:space="0" w:color="auto"/>
              <w:right w:val="single" w:sz="4" w:space="0" w:color="auto"/>
            </w:tcBorders>
            <w:shd w:val="clear" w:color="auto" w:fill="FFFFFF"/>
          </w:tcPr>
          <w:p w:rsidR="008157A0" w:rsidRPr="00DA18F1" w:rsidRDefault="008157A0" w:rsidP="004A6AF2">
            <w:pPr>
              <w:jc w:val="center"/>
            </w:pPr>
          </w:p>
        </w:tc>
        <w:tc>
          <w:tcPr>
            <w:tcW w:w="349" w:type="pct"/>
            <w:tcBorders>
              <w:top w:val="single" w:sz="4" w:space="0" w:color="auto"/>
              <w:left w:val="single" w:sz="4" w:space="0" w:color="auto"/>
              <w:bottom w:val="single" w:sz="4" w:space="0" w:color="auto"/>
              <w:right w:val="single" w:sz="4" w:space="0" w:color="auto"/>
            </w:tcBorders>
            <w:shd w:val="clear" w:color="auto" w:fill="FFFFFF"/>
          </w:tcPr>
          <w:p w:rsidR="008157A0" w:rsidRPr="00DA18F1" w:rsidRDefault="008157A0" w:rsidP="004A6AF2">
            <w:pPr>
              <w:jc w:val="center"/>
            </w:pPr>
          </w:p>
        </w:tc>
        <w:tc>
          <w:tcPr>
            <w:tcW w:w="349" w:type="pct"/>
            <w:tcBorders>
              <w:top w:val="single" w:sz="4" w:space="0" w:color="auto"/>
              <w:left w:val="single" w:sz="4" w:space="0" w:color="auto"/>
              <w:bottom w:val="single" w:sz="4" w:space="0" w:color="auto"/>
              <w:right w:val="single" w:sz="4" w:space="0" w:color="auto"/>
            </w:tcBorders>
            <w:shd w:val="clear" w:color="auto" w:fill="FFFFFF"/>
          </w:tcPr>
          <w:p w:rsidR="008157A0" w:rsidRPr="00DA18F1" w:rsidRDefault="008157A0" w:rsidP="004A6AF2">
            <w:pPr>
              <w:jc w:val="center"/>
            </w:pPr>
          </w:p>
        </w:tc>
        <w:tc>
          <w:tcPr>
            <w:tcW w:w="350" w:type="pct"/>
            <w:tcBorders>
              <w:top w:val="single" w:sz="4" w:space="0" w:color="auto"/>
              <w:left w:val="single" w:sz="4" w:space="0" w:color="auto"/>
              <w:bottom w:val="single" w:sz="4" w:space="0" w:color="auto"/>
              <w:right w:val="single" w:sz="4" w:space="0" w:color="auto"/>
            </w:tcBorders>
            <w:shd w:val="clear" w:color="auto" w:fill="FFFFFF"/>
          </w:tcPr>
          <w:p w:rsidR="008157A0" w:rsidRPr="00DA18F1" w:rsidRDefault="008157A0" w:rsidP="004A6AF2">
            <w:pPr>
              <w:jc w:val="center"/>
            </w:pPr>
          </w:p>
        </w:tc>
        <w:tc>
          <w:tcPr>
            <w:tcW w:w="320" w:type="pct"/>
            <w:tcBorders>
              <w:top w:val="single" w:sz="4" w:space="0" w:color="auto"/>
              <w:left w:val="single" w:sz="4" w:space="0" w:color="auto"/>
              <w:bottom w:val="single" w:sz="4" w:space="0" w:color="auto"/>
              <w:right w:val="single" w:sz="4" w:space="0" w:color="auto"/>
            </w:tcBorders>
            <w:shd w:val="clear" w:color="auto" w:fill="FFFFFF"/>
          </w:tcPr>
          <w:p w:rsidR="008157A0" w:rsidRPr="00DA18F1" w:rsidRDefault="008157A0" w:rsidP="004A6AF2">
            <w:pPr>
              <w:jc w:val="center"/>
            </w:pPr>
          </w:p>
        </w:tc>
        <w:tc>
          <w:tcPr>
            <w:tcW w:w="321" w:type="pct"/>
            <w:tcBorders>
              <w:top w:val="single" w:sz="4" w:space="0" w:color="auto"/>
              <w:left w:val="single" w:sz="4" w:space="0" w:color="auto"/>
              <w:bottom w:val="single" w:sz="4" w:space="0" w:color="auto"/>
              <w:right w:val="single" w:sz="4" w:space="0" w:color="auto"/>
            </w:tcBorders>
            <w:shd w:val="clear" w:color="auto" w:fill="FFFFFF"/>
          </w:tcPr>
          <w:p w:rsidR="008157A0" w:rsidRPr="00DA18F1" w:rsidRDefault="008157A0" w:rsidP="004A6AF2">
            <w:pPr>
              <w:jc w:val="center"/>
            </w:pPr>
          </w:p>
        </w:tc>
        <w:tc>
          <w:tcPr>
            <w:tcW w:w="230" w:type="pct"/>
            <w:tcBorders>
              <w:top w:val="single" w:sz="4" w:space="0" w:color="auto"/>
              <w:left w:val="single" w:sz="4" w:space="0" w:color="auto"/>
              <w:bottom w:val="single" w:sz="4" w:space="0" w:color="auto"/>
              <w:right w:val="single" w:sz="4" w:space="0" w:color="auto"/>
            </w:tcBorders>
            <w:shd w:val="clear" w:color="auto" w:fill="FFFFFF"/>
          </w:tcPr>
          <w:p w:rsidR="008157A0" w:rsidRPr="00DA18F1" w:rsidRDefault="008157A0" w:rsidP="004A6AF2">
            <w:pPr>
              <w:jc w:val="center"/>
            </w:pPr>
          </w:p>
        </w:tc>
        <w:tc>
          <w:tcPr>
            <w:tcW w:w="404" w:type="pct"/>
            <w:tcBorders>
              <w:top w:val="single" w:sz="4" w:space="0" w:color="auto"/>
              <w:left w:val="single" w:sz="4" w:space="0" w:color="auto"/>
              <w:bottom w:val="single" w:sz="4" w:space="0" w:color="auto"/>
              <w:right w:val="single" w:sz="4" w:space="0" w:color="auto"/>
            </w:tcBorders>
            <w:shd w:val="clear" w:color="auto" w:fill="FFFFFF"/>
          </w:tcPr>
          <w:p w:rsidR="008157A0" w:rsidRPr="00DA18F1" w:rsidRDefault="008157A0" w:rsidP="004A6AF2">
            <w:pPr>
              <w:jc w:val="center"/>
            </w:pPr>
          </w:p>
        </w:tc>
        <w:tc>
          <w:tcPr>
            <w:tcW w:w="404" w:type="pct"/>
            <w:tcBorders>
              <w:top w:val="single" w:sz="4" w:space="0" w:color="auto"/>
              <w:left w:val="single" w:sz="4" w:space="0" w:color="auto"/>
              <w:bottom w:val="single" w:sz="4" w:space="0" w:color="auto"/>
              <w:right w:val="single" w:sz="4" w:space="0" w:color="auto"/>
            </w:tcBorders>
            <w:shd w:val="clear" w:color="auto" w:fill="FFFFFF"/>
          </w:tcPr>
          <w:p w:rsidR="008157A0" w:rsidRPr="00DA18F1" w:rsidRDefault="008157A0" w:rsidP="004A6AF2">
            <w:pPr>
              <w:jc w:val="center"/>
            </w:pPr>
          </w:p>
        </w:tc>
        <w:tc>
          <w:tcPr>
            <w:tcW w:w="404" w:type="pct"/>
            <w:tcBorders>
              <w:top w:val="single" w:sz="4" w:space="0" w:color="auto"/>
              <w:left w:val="single" w:sz="4" w:space="0" w:color="auto"/>
              <w:bottom w:val="single" w:sz="4" w:space="0" w:color="auto"/>
              <w:right w:val="single" w:sz="4" w:space="0" w:color="auto"/>
            </w:tcBorders>
            <w:shd w:val="clear" w:color="auto" w:fill="FFFFFF"/>
          </w:tcPr>
          <w:p w:rsidR="008157A0" w:rsidRPr="00DA18F1" w:rsidRDefault="008157A0" w:rsidP="004A6AF2">
            <w:pPr>
              <w:jc w:val="center"/>
            </w:pPr>
          </w:p>
        </w:tc>
        <w:tc>
          <w:tcPr>
            <w:tcW w:w="404" w:type="pct"/>
            <w:tcBorders>
              <w:top w:val="single" w:sz="4" w:space="0" w:color="auto"/>
              <w:left w:val="single" w:sz="4" w:space="0" w:color="auto"/>
              <w:bottom w:val="single" w:sz="4" w:space="0" w:color="auto"/>
              <w:right w:val="single" w:sz="4" w:space="0" w:color="auto"/>
            </w:tcBorders>
            <w:shd w:val="clear" w:color="auto" w:fill="FFFFFF"/>
          </w:tcPr>
          <w:p w:rsidR="008157A0" w:rsidRPr="00DA18F1" w:rsidRDefault="008157A0" w:rsidP="004A6AF2">
            <w:pPr>
              <w:jc w:val="center"/>
            </w:pPr>
          </w:p>
        </w:tc>
        <w:tc>
          <w:tcPr>
            <w:tcW w:w="404" w:type="pct"/>
            <w:tcBorders>
              <w:top w:val="single" w:sz="4" w:space="0" w:color="auto"/>
              <w:left w:val="single" w:sz="4" w:space="0" w:color="auto"/>
              <w:bottom w:val="single" w:sz="4" w:space="0" w:color="auto"/>
              <w:right w:val="single" w:sz="4" w:space="0" w:color="auto"/>
            </w:tcBorders>
            <w:shd w:val="clear" w:color="auto" w:fill="FFFFFF"/>
          </w:tcPr>
          <w:p w:rsidR="008157A0" w:rsidRPr="00DA18F1" w:rsidRDefault="008157A0" w:rsidP="004A6AF2">
            <w:pPr>
              <w:jc w:val="center"/>
            </w:pPr>
          </w:p>
        </w:tc>
      </w:tr>
    </w:tbl>
    <w:p w:rsidR="005C5D11" w:rsidRPr="005C5D11" w:rsidRDefault="005C5D11" w:rsidP="004A6AF2">
      <w:pPr>
        <w:jc w:val="both"/>
        <w:rPr>
          <w:sz w:val="28"/>
          <w:szCs w:val="28"/>
        </w:rPr>
      </w:pPr>
    </w:p>
    <w:p w:rsidR="005C5D11" w:rsidRPr="005C5D11" w:rsidRDefault="005C5D11" w:rsidP="004A6AF2">
      <w:pPr>
        <w:jc w:val="both"/>
        <w:rPr>
          <w:sz w:val="28"/>
          <w:szCs w:val="28"/>
        </w:rPr>
      </w:pPr>
      <w:r w:rsidRPr="005C5D11">
        <w:rPr>
          <w:sz w:val="28"/>
          <w:szCs w:val="28"/>
        </w:rPr>
        <w:t>3.2. Сведения о фактическом достижении  показателей, характеризу</w:t>
      </w:r>
      <w:r w:rsidR="00310F41">
        <w:rPr>
          <w:sz w:val="28"/>
          <w:szCs w:val="28"/>
        </w:rPr>
        <w:t>ющих объем муниципальной услуги:</w:t>
      </w:r>
    </w:p>
    <w:tbl>
      <w:tblPr>
        <w:tblW w:w="5299"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111"/>
        <w:gridCol w:w="1086"/>
        <w:gridCol w:w="1086"/>
        <w:gridCol w:w="1077"/>
        <w:gridCol w:w="10"/>
        <w:gridCol w:w="1086"/>
        <w:gridCol w:w="1087"/>
        <w:gridCol w:w="971"/>
        <w:gridCol w:w="975"/>
        <w:gridCol w:w="708"/>
        <w:gridCol w:w="1080"/>
        <w:gridCol w:w="1081"/>
        <w:gridCol w:w="1081"/>
        <w:gridCol w:w="1081"/>
        <w:gridCol w:w="1081"/>
        <w:gridCol w:w="851"/>
      </w:tblGrid>
      <w:tr w:rsidR="005C5D11" w:rsidRPr="002F6079" w:rsidTr="002F6079">
        <w:trPr>
          <w:trHeight w:val="535"/>
        </w:trPr>
        <w:tc>
          <w:tcPr>
            <w:tcW w:w="1111"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5C5D11" w:rsidRPr="002F6079" w:rsidRDefault="005C5D11" w:rsidP="004A6AF2">
            <w:pPr>
              <w:jc w:val="center"/>
            </w:pPr>
            <w:r w:rsidRPr="002F6079">
              <w:t>Уникальный номер реестровой записи</w:t>
            </w:r>
          </w:p>
        </w:tc>
        <w:tc>
          <w:tcPr>
            <w:tcW w:w="3249" w:type="dxa"/>
            <w:gridSpan w:val="3"/>
            <w:vMerge w:val="restart"/>
            <w:tcBorders>
              <w:top w:val="single" w:sz="4" w:space="0" w:color="auto"/>
              <w:left w:val="single" w:sz="4" w:space="0" w:color="auto"/>
              <w:bottom w:val="single" w:sz="4" w:space="0" w:color="auto"/>
              <w:right w:val="single" w:sz="4" w:space="0" w:color="auto"/>
            </w:tcBorders>
            <w:shd w:val="clear" w:color="auto" w:fill="FFFFFF"/>
            <w:hideMark/>
          </w:tcPr>
          <w:p w:rsidR="005C5D11" w:rsidRPr="002F6079" w:rsidRDefault="005C5D11" w:rsidP="004A6AF2">
            <w:pPr>
              <w:jc w:val="center"/>
            </w:pPr>
            <w:r w:rsidRPr="002F6079">
              <w:t>Показатель, характеризующий содержание муниципальной услуги</w:t>
            </w:r>
          </w:p>
        </w:tc>
        <w:tc>
          <w:tcPr>
            <w:tcW w:w="2183" w:type="dxa"/>
            <w:gridSpan w:val="3"/>
            <w:vMerge w:val="restart"/>
            <w:tcBorders>
              <w:top w:val="single" w:sz="4" w:space="0" w:color="auto"/>
              <w:left w:val="single" w:sz="4" w:space="0" w:color="auto"/>
              <w:bottom w:val="single" w:sz="4" w:space="0" w:color="auto"/>
              <w:right w:val="single" w:sz="4" w:space="0" w:color="auto"/>
            </w:tcBorders>
            <w:shd w:val="clear" w:color="auto" w:fill="FFFFFF"/>
            <w:hideMark/>
          </w:tcPr>
          <w:p w:rsidR="005C5D11" w:rsidRPr="002F6079" w:rsidRDefault="005C5D11" w:rsidP="004A6AF2">
            <w:pPr>
              <w:jc w:val="center"/>
            </w:pPr>
            <w:r w:rsidRPr="002F6079">
              <w:t>Показатель, характеризующий условия (формы) оказания муниципальной услуги</w:t>
            </w:r>
          </w:p>
        </w:tc>
        <w:tc>
          <w:tcPr>
            <w:tcW w:w="8058" w:type="dxa"/>
            <w:gridSpan w:val="8"/>
            <w:tcBorders>
              <w:top w:val="single" w:sz="4" w:space="0" w:color="auto"/>
              <w:left w:val="single" w:sz="4" w:space="0" w:color="auto"/>
              <w:bottom w:val="single" w:sz="4" w:space="0" w:color="auto"/>
              <w:right w:val="single" w:sz="4" w:space="0" w:color="auto"/>
            </w:tcBorders>
            <w:shd w:val="clear" w:color="auto" w:fill="FFFFFF"/>
            <w:hideMark/>
          </w:tcPr>
          <w:p w:rsidR="005C5D11" w:rsidRPr="002F6079" w:rsidRDefault="005C5D11" w:rsidP="004A6AF2">
            <w:pPr>
              <w:jc w:val="center"/>
            </w:pPr>
            <w:r w:rsidRPr="002F6079">
              <w:t>Показатель объема муниципальной услуги</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5C5D11" w:rsidRPr="002F6079" w:rsidRDefault="005C5D11" w:rsidP="004A6AF2">
            <w:pPr>
              <w:jc w:val="center"/>
            </w:pPr>
            <w:r w:rsidRPr="002F6079">
              <w:t>Средний размер платы</w:t>
            </w:r>
          </w:p>
          <w:p w:rsidR="005C5D11" w:rsidRPr="002F6079" w:rsidRDefault="005C5D11" w:rsidP="004A6AF2">
            <w:pPr>
              <w:jc w:val="center"/>
            </w:pPr>
            <w:r w:rsidRPr="002F6079">
              <w:t>(цена, тариф)</w:t>
            </w:r>
          </w:p>
        </w:tc>
      </w:tr>
      <w:tr w:rsidR="002F6079" w:rsidRPr="002F6079" w:rsidTr="002F6079">
        <w:trPr>
          <w:trHeight w:val="936"/>
        </w:trPr>
        <w:tc>
          <w:tcPr>
            <w:tcW w:w="1111" w:type="dxa"/>
            <w:vMerge/>
            <w:tcBorders>
              <w:top w:val="single" w:sz="4" w:space="0" w:color="auto"/>
              <w:left w:val="single" w:sz="4" w:space="0" w:color="auto"/>
              <w:bottom w:val="single" w:sz="4" w:space="0" w:color="auto"/>
              <w:right w:val="single" w:sz="4" w:space="0" w:color="auto"/>
            </w:tcBorders>
            <w:vAlign w:val="center"/>
            <w:hideMark/>
          </w:tcPr>
          <w:p w:rsidR="005C5D11" w:rsidRPr="002F6079" w:rsidRDefault="005C5D11" w:rsidP="004A6AF2"/>
        </w:tc>
        <w:tc>
          <w:tcPr>
            <w:tcW w:w="3249" w:type="dxa"/>
            <w:gridSpan w:val="3"/>
            <w:vMerge/>
            <w:tcBorders>
              <w:top w:val="single" w:sz="4" w:space="0" w:color="auto"/>
              <w:left w:val="single" w:sz="4" w:space="0" w:color="auto"/>
              <w:bottom w:val="single" w:sz="4" w:space="0" w:color="auto"/>
              <w:right w:val="single" w:sz="4" w:space="0" w:color="auto"/>
            </w:tcBorders>
            <w:vAlign w:val="center"/>
            <w:hideMark/>
          </w:tcPr>
          <w:p w:rsidR="005C5D11" w:rsidRPr="002F6079" w:rsidRDefault="005C5D11" w:rsidP="004A6AF2"/>
        </w:tc>
        <w:tc>
          <w:tcPr>
            <w:tcW w:w="2183" w:type="dxa"/>
            <w:gridSpan w:val="3"/>
            <w:vMerge/>
            <w:tcBorders>
              <w:top w:val="single" w:sz="4" w:space="0" w:color="auto"/>
              <w:left w:val="single" w:sz="4" w:space="0" w:color="auto"/>
              <w:bottom w:val="single" w:sz="4" w:space="0" w:color="auto"/>
              <w:right w:val="single" w:sz="4" w:space="0" w:color="auto"/>
            </w:tcBorders>
            <w:vAlign w:val="center"/>
            <w:hideMark/>
          </w:tcPr>
          <w:p w:rsidR="005C5D11" w:rsidRPr="002F6079" w:rsidRDefault="005C5D11" w:rsidP="004A6AF2"/>
        </w:tc>
        <w:tc>
          <w:tcPr>
            <w:tcW w:w="971"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5C5D11" w:rsidRPr="002F6079" w:rsidRDefault="002F6079" w:rsidP="002F6079">
            <w:pPr>
              <w:jc w:val="center"/>
            </w:pPr>
            <w:r>
              <w:t>наименование показа</w:t>
            </w:r>
            <w:r w:rsidR="005C5D11" w:rsidRPr="002F6079">
              <w:t>теля</w:t>
            </w:r>
          </w:p>
        </w:tc>
        <w:tc>
          <w:tcPr>
            <w:tcW w:w="1683" w:type="dxa"/>
            <w:gridSpan w:val="2"/>
            <w:tcBorders>
              <w:top w:val="single" w:sz="4" w:space="0" w:color="auto"/>
              <w:left w:val="single" w:sz="4" w:space="0" w:color="auto"/>
              <w:bottom w:val="single" w:sz="4" w:space="0" w:color="auto"/>
              <w:right w:val="single" w:sz="4" w:space="0" w:color="auto"/>
            </w:tcBorders>
            <w:shd w:val="clear" w:color="auto" w:fill="FFFFFF"/>
            <w:hideMark/>
          </w:tcPr>
          <w:p w:rsidR="005C5D11" w:rsidRPr="002F6079" w:rsidRDefault="005C5D11" w:rsidP="004A6AF2">
            <w:pPr>
              <w:jc w:val="center"/>
            </w:pPr>
            <w:r w:rsidRPr="002F6079">
              <w:t>единица измерения по ОКЕИ</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5C5D11" w:rsidRPr="002F6079" w:rsidRDefault="002F6079" w:rsidP="004A6AF2">
            <w:pPr>
              <w:jc w:val="center"/>
            </w:pPr>
            <w:r>
              <w:t>у</w:t>
            </w:r>
            <w:r w:rsidRPr="00DA18F1">
              <w:t>тверждено</w:t>
            </w:r>
            <w:r>
              <w:t xml:space="preserve"> </w:t>
            </w:r>
            <w:r w:rsidRPr="00DA18F1">
              <w:t xml:space="preserve">в </w:t>
            </w:r>
            <w:r>
              <w:t>муниципальном</w:t>
            </w:r>
            <w:r w:rsidRPr="00DA18F1">
              <w:t xml:space="preserve"> задании на год</w:t>
            </w:r>
          </w:p>
        </w:tc>
        <w:tc>
          <w:tcPr>
            <w:tcW w:w="1081"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5C5D11" w:rsidRPr="002F6079" w:rsidRDefault="005C5D11" w:rsidP="002F6079">
            <w:pPr>
              <w:jc w:val="center"/>
            </w:pPr>
            <w:r w:rsidRPr="002F6079">
              <w:t>исполнено на</w:t>
            </w:r>
            <w:r w:rsidR="002F6079">
              <w:t xml:space="preserve"> </w:t>
            </w:r>
            <w:r w:rsidRPr="002F6079">
              <w:t>отчетную дату</w:t>
            </w:r>
          </w:p>
        </w:tc>
        <w:tc>
          <w:tcPr>
            <w:tcW w:w="1081"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5C5D11" w:rsidRPr="002F6079" w:rsidRDefault="005C5D11" w:rsidP="002F6079">
            <w:pPr>
              <w:jc w:val="center"/>
            </w:pPr>
            <w:r w:rsidRPr="002F6079">
              <w:t>допустимое (возможное) отклонение</w:t>
            </w:r>
          </w:p>
        </w:tc>
        <w:tc>
          <w:tcPr>
            <w:tcW w:w="1081"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5C5D11" w:rsidRPr="002F6079" w:rsidRDefault="005C5D11" w:rsidP="002F6079">
            <w:pPr>
              <w:jc w:val="center"/>
            </w:pPr>
            <w:r w:rsidRPr="002F6079">
              <w:t xml:space="preserve">отклонение, </w:t>
            </w:r>
            <w:proofErr w:type="gramStart"/>
            <w:r w:rsidRPr="002F6079">
              <w:t>превышаю</w:t>
            </w:r>
            <w:r w:rsidR="002F6079">
              <w:t xml:space="preserve"> </w:t>
            </w:r>
            <w:proofErr w:type="spellStart"/>
            <w:r w:rsidRPr="002F6079">
              <w:t>щее</w:t>
            </w:r>
            <w:proofErr w:type="spellEnd"/>
            <w:proofErr w:type="gramEnd"/>
            <w:r w:rsidRPr="002F6079">
              <w:t xml:space="preserve"> допустимое (возможное) значение</w:t>
            </w:r>
          </w:p>
        </w:tc>
        <w:tc>
          <w:tcPr>
            <w:tcW w:w="1081"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5C5D11" w:rsidRPr="002F6079" w:rsidRDefault="005C5D11" w:rsidP="002F6079">
            <w:pPr>
              <w:jc w:val="center"/>
            </w:pPr>
            <w:r w:rsidRPr="002F6079">
              <w:t>причина отклонения</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5C5D11" w:rsidRPr="002F6079" w:rsidRDefault="005C5D11" w:rsidP="004A6AF2"/>
        </w:tc>
      </w:tr>
      <w:tr w:rsidR="002F6079" w:rsidRPr="002F6079" w:rsidTr="002F6079">
        <w:trPr>
          <w:trHeight w:val="1159"/>
        </w:trPr>
        <w:tc>
          <w:tcPr>
            <w:tcW w:w="1111" w:type="dxa"/>
            <w:vMerge/>
            <w:tcBorders>
              <w:top w:val="single" w:sz="4" w:space="0" w:color="auto"/>
              <w:left w:val="single" w:sz="4" w:space="0" w:color="auto"/>
              <w:bottom w:val="single" w:sz="4" w:space="0" w:color="auto"/>
              <w:right w:val="single" w:sz="4" w:space="0" w:color="auto"/>
            </w:tcBorders>
            <w:vAlign w:val="center"/>
            <w:hideMark/>
          </w:tcPr>
          <w:p w:rsidR="005C5D11" w:rsidRPr="002F6079" w:rsidRDefault="005C5D11" w:rsidP="004A6AF2"/>
        </w:tc>
        <w:tc>
          <w:tcPr>
            <w:tcW w:w="1086"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2F6079" w:rsidRDefault="005C5D11" w:rsidP="004A6AF2">
            <w:pPr>
              <w:jc w:val="center"/>
            </w:pPr>
            <w:r w:rsidRPr="002F6079">
              <w:t>________</w:t>
            </w:r>
          </w:p>
          <w:p w:rsidR="005C5D11" w:rsidRPr="002F6079" w:rsidRDefault="005C5D11" w:rsidP="004A6AF2">
            <w:pPr>
              <w:jc w:val="center"/>
            </w:pPr>
            <w:proofErr w:type="gramStart"/>
            <w:r w:rsidRPr="002F6079">
              <w:t>(</w:t>
            </w:r>
            <w:proofErr w:type="spellStart"/>
            <w:r w:rsidRPr="002F6079">
              <w:t>наименова</w:t>
            </w:r>
            <w:proofErr w:type="spellEnd"/>
            <w:r w:rsidRPr="002F6079">
              <w:t>-</w:t>
            </w:r>
            <w:proofErr w:type="gramEnd"/>
          </w:p>
          <w:p w:rsidR="005C5D11" w:rsidRPr="002F6079" w:rsidRDefault="005C5D11" w:rsidP="004A6AF2">
            <w:pPr>
              <w:jc w:val="center"/>
            </w:pPr>
            <w:proofErr w:type="spellStart"/>
            <w:r w:rsidRPr="002F6079">
              <w:t>ние</w:t>
            </w:r>
            <w:proofErr w:type="spellEnd"/>
          </w:p>
          <w:p w:rsidR="005C5D11" w:rsidRPr="002F6079" w:rsidRDefault="005C5D11" w:rsidP="004A6AF2">
            <w:pPr>
              <w:jc w:val="center"/>
            </w:pPr>
            <w:r w:rsidRPr="002F6079">
              <w:t>показателя)</w:t>
            </w:r>
          </w:p>
        </w:tc>
        <w:tc>
          <w:tcPr>
            <w:tcW w:w="1086"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2F6079" w:rsidRDefault="005C5D11" w:rsidP="004A6AF2">
            <w:pPr>
              <w:jc w:val="center"/>
            </w:pPr>
            <w:r w:rsidRPr="002F6079">
              <w:t>________</w:t>
            </w:r>
          </w:p>
          <w:p w:rsidR="005C5D11" w:rsidRPr="002F6079" w:rsidRDefault="005C5D11" w:rsidP="004A6AF2">
            <w:pPr>
              <w:jc w:val="center"/>
            </w:pPr>
            <w:proofErr w:type="gramStart"/>
            <w:r w:rsidRPr="002F6079">
              <w:t>(наименование</w:t>
            </w:r>
            <w:proofErr w:type="gramEnd"/>
          </w:p>
          <w:p w:rsidR="005C5D11" w:rsidRPr="002F6079" w:rsidRDefault="005C5D11" w:rsidP="004A6AF2">
            <w:pPr>
              <w:jc w:val="center"/>
            </w:pPr>
            <w:r w:rsidRPr="002F6079">
              <w:t>показателя)</w:t>
            </w:r>
          </w:p>
        </w:tc>
        <w:tc>
          <w:tcPr>
            <w:tcW w:w="1087" w:type="dxa"/>
            <w:gridSpan w:val="2"/>
            <w:tcBorders>
              <w:top w:val="single" w:sz="4" w:space="0" w:color="auto"/>
              <w:left w:val="single" w:sz="4" w:space="0" w:color="auto"/>
              <w:bottom w:val="single" w:sz="4" w:space="0" w:color="auto"/>
              <w:right w:val="single" w:sz="4" w:space="0" w:color="auto"/>
            </w:tcBorders>
            <w:shd w:val="clear" w:color="auto" w:fill="FFFFFF"/>
            <w:hideMark/>
          </w:tcPr>
          <w:p w:rsidR="005C5D11" w:rsidRPr="002F6079" w:rsidRDefault="005C5D11" w:rsidP="004A6AF2">
            <w:pPr>
              <w:jc w:val="center"/>
            </w:pPr>
            <w:r w:rsidRPr="002F6079">
              <w:t>________</w:t>
            </w:r>
          </w:p>
          <w:p w:rsidR="005C5D11" w:rsidRPr="002F6079" w:rsidRDefault="005C5D11" w:rsidP="004A6AF2">
            <w:pPr>
              <w:jc w:val="center"/>
            </w:pPr>
            <w:proofErr w:type="gramStart"/>
            <w:r w:rsidRPr="002F6079">
              <w:t>(наименование</w:t>
            </w:r>
            <w:proofErr w:type="gramEnd"/>
          </w:p>
          <w:p w:rsidR="005C5D11" w:rsidRPr="002F6079" w:rsidRDefault="005C5D11" w:rsidP="004A6AF2">
            <w:pPr>
              <w:jc w:val="center"/>
            </w:pPr>
            <w:r w:rsidRPr="002F6079">
              <w:t>показателя)</w:t>
            </w:r>
          </w:p>
        </w:tc>
        <w:tc>
          <w:tcPr>
            <w:tcW w:w="1086"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2F6079" w:rsidRDefault="005C5D11" w:rsidP="004A6AF2">
            <w:pPr>
              <w:jc w:val="center"/>
            </w:pPr>
            <w:r w:rsidRPr="002F6079">
              <w:t>________</w:t>
            </w:r>
          </w:p>
          <w:p w:rsidR="005C5D11" w:rsidRPr="002F6079" w:rsidRDefault="005C5D11" w:rsidP="004A6AF2">
            <w:pPr>
              <w:jc w:val="center"/>
            </w:pPr>
            <w:proofErr w:type="gramStart"/>
            <w:r w:rsidRPr="002F6079">
              <w:t>(наименование</w:t>
            </w:r>
            <w:proofErr w:type="gramEnd"/>
          </w:p>
          <w:p w:rsidR="005C5D11" w:rsidRPr="002F6079" w:rsidRDefault="005C5D11" w:rsidP="004A6AF2">
            <w:pPr>
              <w:jc w:val="center"/>
            </w:pPr>
            <w:r w:rsidRPr="002F6079">
              <w:t>показателя)</w:t>
            </w:r>
          </w:p>
        </w:tc>
        <w:tc>
          <w:tcPr>
            <w:tcW w:w="1087"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2F6079" w:rsidRDefault="005C5D11" w:rsidP="004A6AF2">
            <w:pPr>
              <w:jc w:val="center"/>
            </w:pPr>
            <w:r w:rsidRPr="002F6079">
              <w:t>_______</w:t>
            </w:r>
          </w:p>
          <w:p w:rsidR="005C5D11" w:rsidRPr="002F6079" w:rsidRDefault="005C5D11" w:rsidP="004A6AF2">
            <w:pPr>
              <w:jc w:val="center"/>
            </w:pPr>
            <w:proofErr w:type="gramStart"/>
            <w:r w:rsidRPr="002F6079">
              <w:t>(наименование</w:t>
            </w:r>
            <w:proofErr w:type="gramEnd"/>
          </w:p>
          <w:p w:rsidR="005C5D11" w:rsidRPr="002F6079" w:rsidRDefault="005C5D11" w:rsidP="004A6AF2">
            <w:pPr>
              <w:jc w:val="center"/>
            </w:pPr>
            <w:r w:rsidRPr="002F6079">
              <w:t>показателя)</w:t>
            </w:r>
          </w:p>
        </w:tc>
        <w:tc>
          <w:tcPr>
            <w:tcW w:w="971" w:type="dxa"/>
            <w:vMerge/>
            <w:tcBorders>
              <w:top w:val="single" w:sz="4" w:space="0" w:color="auto"/>
              <w:left w:val="single" w:sz="4" w:space="0" w:color="auto"/>
              <w:bottom w:val="single" w:sz="4" w:space="0" w:color="auto"/>
              <w:right w:val="single" w:sz="4" w:space="0" w:color="auto"/>
            </w:tcBorders>
            <w:vAlign w:val="center"/>
            <w:hideMark/>
          </w:tcPr>
          <w:p w:rsidR="005C5D11" w:rsidRPr="002F6079" w:rsidRDefault="005C5D11" w:rsidP="004A6AF2"/>
        </w:tc>
        <w:tc>
          <w:tcPr>
            <w:tcW w:w="975"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2F6079" w:rsidRDefault="005C5D11" w:rsidP="004A6AF2">
            <w:pPr>
              <w:jc w:val="center"/>
            </w:pPr>
            <w:r w:rsidRPr="002F6079">
              <w:t>наименование</w:t>
            </w:r>
          </w:p>
        </w:tc>
        <w:tc>
          <w:tcPr>
            <w:tcW w:w="708"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2F6079" w:rsidRDefault="005C5D11" w:rsidP="004A6AF2">
            <w:pPr>
              <w:jc w:val="center"/>
            </w:pPr>
            <w:r w:rsidRPr="002F6079">
              <w:t>код</w:t>
            </w: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5C5D11" w:rsidRPr="002F6079" w:rsidRDefault="005C5D11" w:rsidP="004A6AF2"/>
        </w:tc>
        <w:tc>
          <w:tcPr>
            <w:tcW w:w="1081" w:type="dxa"/>
            <w:vMerge/>
            <w:tcBorders>
              <w:top w:val="single" w:sz="4" w:space="0" w:color="auto"/>
              <w:left w:val="single" w:sz="4" w:space="0" w:color="auto"/>
              <w:bottom w:val="single" w:sz="4" w:space="0" w:color="auto"/>
              <w:right w:val="single" w:sz="4" w:space="0" w:color="auto"/>
            </w:tcBorders>
            <w:vAlign w:val="center"/>
            <w:hideMark/>
          </w:tcPr>
          <w:p w:rsidR="005C5D11" w:rsidRPr="002F6079" w:rsidRDefault="005C5D11" w:rsidP="004A6AF2"/>
        </w:tc>
        <w:tc>
          <w:tcPr>
            <w:tcW w:w="1081" w:type="dxa"/>
            <w:vMerge/>
            <w:tcBorders>
              <w:top w:val="single" w:sz="4" w:space="0" w:color="auto"/>
              <w:left w:val="single" w:sz="4" w:space="0" w:color="auto"/>
              <w:bottom w:val="single" w:sz="4" w:space="0" w:color="auto"/>
              <w:right w:val="single" w:sz="4" w:space="0" w:color="auto"/>
            </w:tcBorders>
            <w:vAlign w:val="center"/>
            <w:hideMark/>
          </w:tcPr>
          <w:p w:rsidR="005C5D11" w:rsidRPr="002F6079" w:rsidRDefault="005C5D11" w:rsidP="004A6AF2"/>
        </w:tc>
        <w:tc>
          <w:tcPr>
            <w:tcW w:w="1081" w:type="dxa"/>
            <w:vMerge/>
            <w:tcBorders>
              <w:top w:val="single" w:sz="4" w:space="0" w:color="auto"/>
              <w:left w:val="single" w:sz="4" w:space="0" w:color="auto"/>
              <w:bottom w:val="single" w:sz="4" w:space="0" w:color="auto"/>
              <w:right w:val="single" w:sz="4" w:space="0" w:color="auto"/>
            </w:tcBorders>
            <w:vAlign w:val="center"/>
            <w:hideMark/>
          </w:tcPr>
          <w:p w:rsidR="005C5D11" w:rsidRPr="002F6079" w:rsidRDefault="005C5D11" w:rsidP="004A6AF2"/>
        </w:tc>
        <w:tc>
          <w:tcPr>
            <w:tcW w:w="1081" w:type="dxa"/>
            <w:vMerge/>
            <w:tcBorders>
              <w:top w:val="single" w:sz="4" w:space="0" w:color="auto"/>
              <w:left w:val="single" w:sz="4" w:space="0" w:color="auto"/>
              <w:bottom w:val="single" w:sz="4" w:space="0" w:color="auto"/>
              <w:right w:val="single" w:sz="4" w:space="0" w:color="auto"/>
            </w:tcBorders>
            <w:vAlign w:val="center"/>
            <w:hideMark/>
          </w:tcPr>
          <w:p w:rsidR="005C5D11" w:rsidRPr="002F6079" w:rsidRDefault="005C5D11" w:rsidP="004A6AF2"/>
        </w:tc>
        <w:tc>
          <w:tcPr>
            <w:tcW w:w="851" w:type="dxa"/>
            <w:vMerge/>
            <w:tcBorders>
              <w:top w:val="single" w:sz="4" w:space="0" w:color="auto"/>
              <w:left w:val="single" w:sz="4" w:space="0" w:color="auto"/>
              <w:bottom w:val="single" w:sz="4" w:space="0" w:color="auto"/>
              <w:right w:val="single" w:sz="4" w:space="0" w:color="auto"/>
            </w:tcBorders>
            <w:vAlign w:val="center"/>
            <w:hideMark/>
          </w:tcPr>
          <w:p w:rsidR="005C5D11" w:rsidRPr="002F6079" w:rsidRDefault="005C5D11" w:rsidP="004A6AF2"/>
        </w:tc>
      </w:tr>
      <w:tr w:rsidR="002F6079" w:rsidRPr="002F6079" w:rsidTr="002F6079">
        <w:trPr>
          <w:trHeight w:hRule="exact" w:val="303"/>
        </w:trPr>
        <w:tc>
          <w:tcPr>
            <w:tcW w:w="11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5D11" w:rsidRPr="002F6079" w:rsidRDefault="005C5D11" w:rsidP="002F6079">
            <w:pPr>
              <w:jc w:val="center"/>
            </w:pPr>
            <w:r w:rsidRPr="002F6079">
              <w:t>1</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5D11" w:rsidRPr="002F6079" w:rsidRDefault="005C5D11" w:rsidP="002F6079">
            <w:pPr>
              <w:jc w:val="center"/>
            </w:pPr>
            <w:r w:rsidRPr="002F6079">
              <w:t>2</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5D11" w:rsidRPr="002F6079" w:rsidRDefault="005C5D11" w:rsidP="002F6079">
            <w:pPr>
              <w:jc w:val="center"/>
            </w:pPr>
            <w:r w:rsidRPr="002F6079">
              <w:t>3</w:t>
            </w:r>
          </w:p>
        </w:tc>
        <w:tc>
          <w:tcPr>
            <w:tcW w:w="1087"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5C5D11" w:rsidRPr="002F6079" w:rsidRDefault="005C5D11" w:rsidP="002F6079">
            <w:pPr>
              <w:jc w:val="center"/>
            </w:pPr>
            <w:r w:rsidRPr="002F6079">
              <w:t>4</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5D11" w:rsidRPr="002F6079" w:rsidRDefault="005C5D11" w:rsidP="002F6079">
            <w:pPr>
              <w:jc w:val="center"/>
            </w:pPr>
            <w:r w:rsidRPr="002F6079">
              <w:t>5</w:t>
            </w:r>
          </w:p>
        </w:tc>
        <w:tc>
          <w:tcPr>
            <w:tcW w:w="108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5D11" w:rsidRPr="002F6079" w:rsidRDefault="005C5D11" w:rsidP="002F6079">
            <w:pPr>
              <w:jc w:val="center"/>
            </w:pPr>
            <w:r w:rsidRPr="002F6079">
              <w:t>6</w:t>
            </w:r>
          </w:p>
        </w:tc>
        <w:tc>
          <w:tcPr>
            <w:tcW w:w="9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5D11" w:rsidRPr="002F6079" w:rsidRDefault="005C5D11" w:rsidP="002F6079">
            <w:pPr>
              <w:jc w:val="center"/>
            </w:pPr>
            <w:r w:rsidRPr="002F6079">
              <w:t>7</w:t>
            </w:r>
          </w:p>
        </w:tc>
        <w:tc>
          <w:tcPr>
            <w:tcW w:w="9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5D11" w:rsidRPr="002F6079" w:rsidRDefault="005C5D11" w:rsidP="002F6079">
            <w:pPr>
              <w:jc w:val="center"/>
            </w:pPr>
            <w:r w:rsidRPr="002F6079">
              <w:t>8</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5D11" w:rsidRPr="002F6079" w:rsidRDefault="005C5D11" w:rsidP="002F6079">
            <w:pPr>
              <w:jc w:val="center"/>
            </w:pPr>
            <w:r w:rsidRPr="002F6079">
              <w:t>9</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5D11" w:rsidRPr="002F6079" w:rsidRDefault="005C5D11" w:rsidP="002F6079">
            <w:pPr>
              <w:jc w:val="center"/>
            </w:pPr>
            <w:r w:rsidRPr="002F6079">
              <w:t>10</w:t>
            </w:r>
          </w:p>
        </w:tc>
        <w:tc>
          <w:tcPr>
            <w:tcW w:w="10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5D11" w:rsidRPr="002F6079" w:rsidRDefault="005C5D11" w:rsidP="002F6079">
            <w:pPr>
              <w:jc w:val="center"/>
            </w:pPr>
            <w:r w:rsidRPr="002F6079">
              <w:t>11</w:t>
            </w:r>
          </w:p>
        </w:tc>
        <w:tc>
          <w:tcPr>
            <w:tcW w:w="10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5D11" w:rsidRPr="002F6079" w:rsidRDefault="005C5D11" w:rsidP="002F6079">
            <w:pPr>
              <w:jc w:val="center"/>
            </w:pPr>
            <w:r w:rsidRPr="002F6079">
              <w:t>12</w:t>
            </w:r>
          </w:p>
        </w:tc>
        <w:tc>
          <w:tcPr>
            <w:tcW w:w="10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5D11" w:rsidRPr="002F6079" w:rsidRDefault="005C5D11" w:rsidP="002F6079">
            <w:pPr>
              <w:jc w:val="center"/>
            </w:pPr>
            <w:r w:rsidRPr="002F6079">
              <w:t>13</w:t>
            </w:r>
          </w:p>
        </w:tc>
        <w:tc>
          <w:tcPr>
            <w:tcW w:w="10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5D11" w:rsidRPr="002F6079" w:rsidRDefault="005C5D11" w:rsidP="002F6079">
            <w:pPr>
              <w:jc w:val="center"/>
            </w:pPr>
            <w:r w:rsidRPr="002F6079">
              <w:t>14</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C5D11" w:rsidRPr="002F6079" w:rsidRDefault="005C5D11" w:rsidP="002F6079">
            <w:pPr>
              <w:jc w:val="center"/>
            </w:pPr>
            <w:r w:rsidRPr="002F6079">
              <w:t>15</w:t>
            </w:r>
          </w:p>
        </w:tc>
      </w:tr>
      <w:tr w:rsidR="007C3B55" w:rsidRPr="002F6079" w:rsidTr="002F6079">
        <w:trPr>
          <w:trHeight w:hRule="exact" w:val="303"/>
        </w:trPr>
        <w:tc>
          <w:tcPr>
            <w:tcW w:w="1111" w:type="dxa"/>
            <w:tcBorders>
              <w:top w:val="single" w:sz="4" w:space="0" w:color="auto"/>
              <w:left w:val="single" w:sz="4" w:space="0" w:color="auto"/>
              <w:bottom w:val="single" w:sz="4" w:space="0" w:color="auto"/>
              <w:right w:val="single" w:sz="4" w:space="0" w:color="auto"/>
            </w:tcBorders>
            <w:shd w:val="clear" w:color="auto" w:fill="FFFFFF"/>
            <w:vAlign w:val="center"/>
          </w:tcPr>
          <w:p w:rsidR="007C3B55" w:rsidRPr="002F6079" w:rsidRDefault="007C3B55" w:rsidP="002F6079">
            <w:pPr>
              <w:jc w:val="center"/>
            </w:pP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7C3B55" w:rsidRPr="002F6079" w:rsidRDefault="007C3B55" w:rsidP="002F6079">
            <w:pPr>
              <w:jc w:val="center"/>
            </w:pP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7C3B55" w:rsidRPr="002F6079" w:rsidRDefault="007C3B55" w:rsidP="002F6079">
            <w:pPr>
              <w:jc w:val="center"/>
            </w:pPr>
          </w:p>
        </w:tc>
        <w:tc>
          <w:tcPr>
            <w:tcW w:w="108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7C3B55" w:rsidRPr="002F6079" w:rsidRDefault="007C3B55" w:rsidP="002F6079">
            <w:pPr>
              <w:jc w:val="center"/>
            </w:pP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7C3B55" w:rsidRPr="002F6079" w:rsidRDefault="007C3B55" w:rsidP="002F6079">
            <w:pPr>
              <w:jc w:val="center"/>
            </w:pPr>
          </w:p>
        </w:tc>
        <w:tc>
          <w:tcPr>
            <w:tcW w:w="1087" w:type="dxa"/>
            <w:tcBorders>
              <w:top w:val="single" w:sz="4" w:space="0" w:color="auto"/>
              <w:left w:val="single" w:sz="4" w:space="0" w:color="auto"/>
              <w:bottom w:val="single" w:sz="4" w:space="0" w:color="auto"/>
              <w:right w:val="single" w:sz="4" w:space="0" w:color="auto"/>
            </w:tcBorders>
            <w:shd w:val="clear" w:color="auto" w:fill="FFFFFF"/>
            <w:vAlign w:val="center"/>
          </w:tcPr>
          <w:p w:rsidR="007C3B55" w:rsidRPr="002F6079" w:rsidRDefault="007C3B55" w:rsidP="002F6079">
            <w:pPr>
              <w:jc w:val="center"/>
            </w:pPr>
          </w:p>
        </w:tc>
        <w:tc>
          <w:tcPr>
            <w:tcW w:w="971" w:type="dxa"/>
            <w:tcBorders>
              <w:top w:val="single" w:sz="4" w:space="0" w:color="auto"/>
              <w:left w:val="single" w:sz="4" w:space="0" w:color="auto"/>
              <w:bottom w:val="single" w:sz="4" w:space="0" w:color="auto"/>
              <w:right w:val="single" w:sz="4" w:space="0" w:color="auto"/>
            </w:tcBorders>
            <w:shd w:val="clear" w:color="auto" w:fill="FFFFFF"/>
            <w:vAlign w:val="center"/>
          </w:tcPr>
          <w:p w:rsidR="007C3B55" w:rsidRPr="002F6079" w:rsidRDefault="007C3B55" w:rsidP="002F6079">
            <w:pPr>
              <w:jc w:val="center"/>
            </w:pPr>
          </w:p>
        </w:tc>
        <w:tc>
          <w:tcPr>
            <w:tcW w:w="975" w:type="dxa"/>
            <w:tcBorders>
              <w:top w:val="single" w:sz="4" w:space="0" w:color="auto"/>
              <w:left w:val="single" w:sz="4" w:space="0" w:color="auto"/>
              <w:bottom w:val="single" w:sz="4" w:space="0" w:color="auto"/>
              <w:right w:val="single" w:sz="4" w:space="0" w:color="auto"/>
            </w:tcBorders>
            <w:shd w:val="clear" w:color="auto" w:fill="FFFFFF"/>
            <w:vAlign w:val="center"/>
          </w:tcPr>
          <w:p w:rsidR="007C3B55" w:rsidRPr="002F6079" w:rsidRDefault="007C3B55" w:rsidP="002F6079">
            <w:pPr>
              <w:jc w:val="center"/>
            </w:pP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7C3B55" w:rsidRPr="002F6079" w:rsidRDefault="007C3B55" w:rsidP="002F6079">
            <w:pPr>
              <w:jc w:val="center"/>
            </w:pP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7C3B55" w:rsidRPr="002F6079" w:rsidRDefault="007C3B55" w:rsidP="002F6079">
            <w:pPr>
              <w:jc w:val="center"/>
            </w:pPr>
          </w:p>
        </w:tc>
        <w:tc>
          <w:tcPr>
            <w:tcW w:w="1081" w:type="dxa"/>
            <w:tcBorders>
              <w:top w:val="single" w:sz="4" w:space="0" w:color="auto"/>
              <w:left w:val="single" w:sz="4" w:space="0" w:color="auto"/>
              <w:bottom w:val="single" w:sz="4" w:space="0" w:color="auto"/>
              <w:right w:val="single" w:sz="4" w:space="0" w:color="auto"/>
            </w:tcBorders>
            <w:shd w:val="clear" w:color="auto" w:fill="FFFFFF"/>
            <w:vAlign w:val="center"/>
          </w:tcPr>
          <w:p w:rsidR="007C3B55" w:rsidRPr="002F6079" w:rsidRDefault="007C3B55" w:rsidP="002F6079">
            <w:pPr>
              <w:jc w:val="center"/>
            </w:pPr>
          </w:p>
        </w:tc>
        <w:tc>
          <w:tcPr>
            <w:tcW w:w="1081" w:type="dxa"/>
            <w:tcBorders>
              <w:top w:val="single" w:sz="4" w:space="0" w:color="auto"/>
              <w:left w:val="single" w:sz="4" w:space="0" w:color="auto"/>
              <w:bottom w:val="single" w:sz="4" w:space="0" w:color="auto"/>
              <w:right w:val="single" w:sz="4" w:space="0" w:color="auto"/>
            </w:tcBorders>
            <w:shd w:val="clear" w:color="auto" w:fill="FFFFFF"/>
            <w:vAlign w:val="center"/>
          </w:tcPr>
          <w:p w:rsidR="007C3B55" w:rsidRPr="002F6079" w:rsidRDefault="007C3B55" w:rsidP="002F6079">
            <w:pPr>
              <w:jc w:val="center"/>
            </w:pPr>
          </w:p>
        </w:tc>
        <w:tc>
          <w:tcPr>
            <w:tcW w:w="1081" w:type="dxa"/>
            <w:tcBorders>
              <w:top w:val="single" w:sz="4" w:space="0" w:color="auto"/>
              <w:left w:val="single" w:sz="4" w:space="0" w:color="auto"/>
              <w:bottom w:val="single" w:sz="4" w:space="0" w:color="auto"/>
              <w:right w:val="single" w:sz="4" w:space="0" w:color="auto"/>
            </w:tcBorders>
            <w:shd w:val="clear" w:color="auto" w:fill="FFFFFF"/>
            <w:vAlign w:val="center"/>
          </w:tcPr>
          <w:p w:rsidR="007C3B55" w:rsidRPr="002F6079" w:rsidRDefault="007C3B55" w:rsidP="002F6079">
            <w:pPr>
              <w:jc w:val="center"/>
            </w:pPr>
          </w:p>
        </w:tc>
        <w:tc>
          <w:tcPr>
            <w:tcW w:w="1081" w:type="dxa"/>
            <w:tcBorders>
              <w:top w:val="single" w:sz="4" w:space="0" w:color="auto"/>
              <w:left w:val="single" w:sz="4" w:space="0" w:color="auto"/>
              <w:bottom w:val="single" w:sz="4" w:space="0" w:color="auto"/>
              <w:right w:val="single" w:sz="4" w:space="0" w:color="auto"/>
            </w:tcBorders>
            <w:shd w:val="clear" w:color="auto" w:fill="FFFFFF"/>
            <w:vAlign w:val="center"/>
          </w:tcPr>
          <w:p w:rsidR="007C3B55" w:rsidRPr="002F6079" w:rsidRDefault="007C3B55" w:rsidP="002F6079">
            <w:pPr>
              <w:jc w:val="cente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7C3B55" w:rsidRPr="002F6079" w:rsidRDefault="007C3B55" w:rsidP="002F6079">
            <w:pPr>
              <w:jc w:val="center"/>
            </w:pPr>
          </w:p>
        </w:tc>
      </w:tr>
    </w:tbl>
    <w:p w:rsidR="002F6079" w:rsidRDefault="002F6079" w:rsidP="004A6AF2">
      <w:pPr>
        <w:jc w:val="center"/>
        <w:rPr>
          <w:sz w:val="28"/>
          <w:szCs w:val="28"/>
        </w:rPr>
      </w:pPr>
    </w:p>
    <w:p w:rsidR="007C3B55" w:rsidRDefault="007C3B55" w:rsidP="004A6AF2">
      <w:pPr>
        <w:jc w:val="center"/>
        <w:rPr>
          <w:sz w:val="28"/>
          <w:szCs w:val="28"/>
        </w:rPr>
      </w:pPr>
    </w:p>
    <w:p w:rsidR="005C5D11" w:rsidRPr="002F6079" w:rsidRDefault="005C5D11" w:rsidP="004A6AF2">
      <w:pPr>
        <w:jc w:val="center"/>
        <w:rPr>
          <w:sz w:val="28"/>
          <w:szCs w:val="28"/>
        </w:rPr>
      </w:pPr>
      <w:r w:rsidRPr="005C5D11">
        <w:rPr>
          <w:sz w:val="28"/>
          <w:szCs w:val="28"/>
        </w:rPr>
        <w:t>Ч</w:t>
      </w:r>
      <w:r w:rsidR="002F6079">
        <w:rPr>
          <w:sz w:val="28"/>
          <w:szCs w:val="28"/>
        </w:rPr>
        <w:t>асть</w:t>
      </w:r>
      <w:r w:rsidRPr="005C5D11">
        <w:rPr>
          <w:sz w:val="28"/>
          <w:szCs w:val="28"/>
        </w:rPr>
        <w:t xml:space="preserve"> 2. Сведения о выполняемых работах </w:t>
      </w:r>
      <w:r w:rsidR="002F6079" w:rsidRPr="002F6079">
        <w:rPr>
          <w:sz w:val="28"/>
          <w:szCs w:val="28"/>
          <w:vertAlign w:val="superscript"/>
        </w:rPr>
        <w:t>&lt; 3 &gt;</w:t>
      </w:r>
    </w:p>
    <w:p w:rsidR="005C5D11" w:rsidRPr="005C5D11" w:rsidRDefault="005C5D11" w:rsidP="004A6AF2">
      <w:pPr>
        <w:jc w:val="center"/>
        <w:rPr>
          <w:sz w:val="28"/>
          <w:szCs w:val="28"/>
        </w:rPr>
      </w:pPr>
      <w:r w:rsidRPr="005C5D11">
        <w:rPr>
          <w:sz w:val="28"/>
          <w:szCs w:val="28"/>
        </w:rPr>
        <w:t>Р</w:t>
      </w:r>
      <w:r w:rsidR="002F6079">
        <w:rPr>
          <w:sz w:val="28"/>
          <w:szCs w:val="28"/>
        </w:rPr>
        <w:t>аздел</w:t>
      </w:r>
      <w:r w:rsidRPr="005C5D11">
        <w:rPr>
          <w:sz w:val="28"/>
          <w:szCs w:val="28"/>
        </w:rPr>
        <w:t xml:space="preserve"> ____</w:t>
      </w:r>
    </w:p>
    <w:p w:rsidR="007C3B55" w:rsidRDefault="007C3B55" w:rsidP="002F6079">
      <w:pPr>
        <w:jc w:val="both"/>
        <w:rPr>
          <w:sz w:val="28"/>
          <w:szCs w:val="28"/>
        </w:rPr>
      </w:pPr>
    </w:p>
    <w:p w:rsidR="005C5D11" w:rsidRPr="005C5D11" w:rsidRDefault="005C5D11" w:rsidP="002F6079">
      <w:pPr>
        <w:jc w:val="both"/>
        <w:rPr>
          <w:sz w:val="28"/>
          <w:szCs w:val="28"/>
        </w:rPr>
      </w:pPr>
      <w:r w:rsidRPr="005C5D11">
        <w:rPr>
          <w:sz w:val="28"/>
          <w:szCs w:val="28"/>
        </w:rPr>
        <w:t>1.</w:t>
      </w:r>
      <w:r w:rsidR="002F6079">
        <w:rPr>
          <w:sz w:val="28"/>
          <w:szCs w:val="28"/>
        </w:rPr>
        <w:t xml:space="preserve"> </w:t>
      </w:r>
      <w:r w:rsidRPr="005C5D11">
        <w:rPr>
          <w:sz w:val="28"/>
          <w:szCs w:val="28"/>
        </w:rPr>
        <w:t xml:space="preserve">Наименование работы </w:t>
      </w:r>
      <w:r w:rsidR="002F6079">
        <w:rPr>
          <w:sz w:val="28"/>
          <w:szCs w:val="28"/>
        </w:rPr>
        <w:tab/>
      </w:r>
      <w:r w:rsidR="002F6079" w:rsidRPr="002F6079">
        <w:rPr>
          <w:sz w:val="28"/>
          <w:szCs w:val="28"/>
          <w:u w:val="single"/>
        </w:rPr>
        <w:tab/>
      </w:r>
      <w:r w:rsidR="002F6079" w:rsidRPr="002F6079">
        <w:rPr>
          <w:sz w:val="28"/>
          <w:szCs w:val="28"/>
          <w:u w:val="single"/>
        </w:rPr>
        <w:tab/>
      </w:r>
      <w:r w:rsidR="002F6079" w:rsidRPr="002F6079">
        <w:rPr>
          <w:sz w:val="28"/>
          <w:szCs w:val="28"/>
          <w:u w:val="single"/>
        </w:rPr>
        <w:tab/>
      </w:r>
      <w:r w:rsidR="002F6079" w:rsidRPr="002F6079">
        <w:rPr>
          <w:sz w:val="28"/>
          <w:szCs w:val="28"/>
          <w:u w:val="single"/>
        </w:rPr>
        <w:tab/>
      </w:r>
      <w:r w:rsidR="002F6079" w:rsidRPr="002F6079">
        <w:rPr>
          <w:sz w:val="28"/>
          <w:szCs w:val="28"/>
          <w:u w:val="single"/>
        </w:rPr>
        <w:tab/>
      </w:r>
      <w:r w:rsidR="002F6079" w:rsidRPr="002F6079">
        <w:rPr>
          <w:sz w:val="28"/>
          <w:szCs w:val="28"/>
          <w:u w:val="single"/>
        </w:rPr>
        <w:tab/>
      </w:r>
      <w:r w:rsidR="002F6079" w:rsidRPr="002F6079">
        <w:rPr>
          <w:sz w:val="28"/>
          <w:szCs w:val="28"/>
          <w:u w:val="single"/>
        </w:rPr>
        <w:tab/>
      </w:r>
      <w:r w:rsidR="002F6079" w:rsidRPr="002F6079">
        <w:rPr>
          <w:sz w:val="28"/>
          <w:szCs w:val="28"/>
          <w:u w:val="single"/>
        </w:rPr>
        <w:tab/>
      </w:r>
      <w:r w:rsidR="002F6079" w:rsidRPr="002F6079">
        <w:rPr>
          <w:sz w:val="28"/>
          <w:szCs w:val="28"/>
          <w:u w:val="single"/>
        </w:rPr>
        <w:tab/>
      </w:r>
      <w:r w:rsidR="002F6079" w:rsidRPr="002F6079">
        <w:rPr>
          <w:sz w:val="28"/>
          <w:szCs w:val="28"/>
          <w:u w:val="single"/>
        </w:rPr>
        <w:tab/>
      </w:r>
      <w:r w:rsidR="002F6079" w:rsidRPr="002F6079">
        <w:rPr>
          <w:sz w:val="28"/>
          <w:szCs w:val="28"/>
          <w:u w:val="single"/>
        </w:rPr>
        <w:tab/>
      </w:r>
      <w:r w:rsidR="002F6079" w:rsidRPr="002F6079">
        <w:rPr>
          <w:sz w:val="28"/>
          <w:szCs w:val="28"/>
          <w:u w:val="single"/>
        </w:rPr>
        <w:tab/>
      </w:r>
      <w:r w:rsidR="002F6079" w:rsidRPr="002F6079">
        <w:rPr>
          <w:sz w:val="28"/>
          <w:szCs w:val="28"/>
          <w:u w:val="single"/>
        </w:rPr>
        <w:tab/>
      </w:r>
      <w:r w:rsidR="002F6079" w:rsidRPr="002F6079">
        <w:rPr>
          <w:sz w:val="28"/>
          <w:szCs w:val="28"/>
          <w:u w:val="single"/>
        </w:rPr>
        <w:tab/>
      </w:r>
      <w:r w:rsidR="002F6079" w:rsidRPr="002F6079">
        <w:rPr>
          <w:sz w:val="28"/>
          <w:szCs w:val="28"/>
          <w:u w:val="single"/>
        </w:rPr>
        <w:tab/>
      </w:r>
    </w:p>
    <w:p w:rsidR="005C5D11" w:rsidRPr="005C5D11" w:rsidRDefault="005C5D11" w:rsidP="002F6079">
      <w:pPr>
        <w:jc w:val="both"/>
        <w:rPr>
          <w:sz w:val="28"/>
          <w:szCs w:val="28"/>
        </w:rPr>
      </w:pPr>
      <w:r w:rsidRPr="005C5D11">
        <w:rPr>
          <w:sz w:val="28"/>
          <w:szCs w:val="28"/>
        </w:rPr>
        <w:t>2.</w:t>
      </w:r>
      <w:r w:rsidR="002F6079">
        <w:rPr>
          <w:sz w:val="28"/>
          <w:szCs w:val="28"/>
        </w:rPr>
        <w:t xml:space="preserve"> </w:t>
      </w:r>
      <w:r w:rsidRPr="005C5D11">
        <w:rPr>
          <w:sz w:val="28"/>
          <w:szCs w:val="28"/>
        </w:rPr>
        <w:t xml:space="preserve">Категории потребителей работы </w:t>
      </w:r>
      <w:r w:rsidR="002F6079">
        <w:rPr>
          <w:sz w:val="28"/>
          <w:szCs w:val="28"/>
        </w:rPr>
        <w:tab/>
      </w:r>
      <w:r w:rsidR="002F6079">
        <w:rPr>
          <w:sz w:val="28"/>
          <w:szCs w:val="28"/>
        </w:rPr>
        <w:tab/>
      </w:r>
      <w:r w:rsidR="002F6079" w:rsidRPr="002F6079">
        <w:rPr>
          <w:sz w:val="28"/>
          <w:szCs w:val="28"/>
          <w:u w:val="single"/>
        </w:rPr>
        <w:tab/>
      </w:r>
      <w:r w:rsidR="002F6079" w:rsidRPr="002F6079">
        <w:rPr>
          <w:sz w:val="28"/>
          <w:szCs w:val="28"/>
          <w:u w:val="single"/>
        </w:rPr>
        <w:tab/>
      </w:r>
      <w:r w:rsidR="002F6079" w:rsidRPr="002F6079">
        <w:rPr>
          <w:sz w:val="28"/>
          <w:szCs w:val="28"/>
          <w:u w:val="single"/>
        </w:rPr>
        <w:tab/>
      </w:r>
      <w:r w:rsidR="002F6079" w:rsidRPr="002F6079">
        <w:rPr>
          <w:sz w:val="28"/>
          <w:szCs w:val="28"/>
          <w:u w:val="single"/>
        </w:rPr>
        <w:tab/>
      </w:r>
      <w:r w:rsidR="002F6079" w:rsidRPr="002F6079">
        <w:rPr>
          <w:sz w:val="28"/>
          <w:szCs w:val="28"/>
          <w:u w:val="single"/>
        </w:rPr>
        <w:tab/>
      </w:r>
      <w:r w:rsidR="002F6079" w:rsidRPr="002F6079">
        <w:rPr>
          <w:sz w:val="28"/>
          <w:szCs w:val="28"/>
          <w:u w:val="single"/>
        </w:rPr>
        <w:tab/>
      </w:r>
      <w:r w:rsidR="002F6079" w:rsidRPr="002F6079">
        <w:rPr>
          <w:sz w:val="28"/>
          <w:szCs w:val="28"/>
          <w:u w:val="single"/>
        </w:rPr>
        <w:tab/>
      </w:r>
      <w:r w:rsidR="002F6079" w:rsidRPr="002F6079">
        <w:rPr>
          <w:sz w:val="28"/>
          <w:szCs w:val="28"/>
          <w:u w:val="single"/>
        </w:rPr>
        <w:tab/>
      </w:r>
      <w:r w:rsidR="002F6079" w:rsidRPr="002F6079">
        <w:rPr>
          <w:sz w:val="28"/>
          <w:szCs w:val="28"/>
          <w:u w:val="single"/>
        </w:rPr>
        <w:tab/>
      </w:r>
      <w:r w:rsidR="002F6079" w:rsidRPr="002F6079">
        <w:rPr>
          <w:sz w:val="28"/>
          <w:szCs w:val="28"/>
          <w:u w:val="single"/>
        </w:rPr>
        <w:tab/>
      </w:r>
      <w:r w:rsidR="002F6079" w:rsidRPr="002F6079">
        <w:rPr>
          <w:sz w:val="28"/>
          <w:szCs w:val="28"/>
          <w:u w:val="single"/>
        </w:rPr>
        <w:tab/>
      </w:r>
      <w:r w:rsidR="002F6079" w:rsidRPr="002F6079">
        <w:rPr>
          <w:sz w:val="28"/>
          <w:szCs w:val="28"/>
          <w:u w:val="single"/>
        </w:rPr>
        <w:tab/>
      </w:r>
      <w:r w:rsidR="002F6079" w:rsidRPr="002F6079">
        <w:rPr>
          <w:sz w:val="28"/>
          <w:szCs w:val="28"/>
          <w:u w:val="single"/>
        </w:rPr>
        <w:tab/>
      </w:r>
    </w:p>
    <w:p w:rsidR="005C5D11" w:rsidRPr="005C5D11" w:rsidRDefault="005C5D11" w:rsidP="004A6AF2">
      <w:pPr>
        <w:jc w:val="both"/>
        <w:rPr>
          <w:sz w:val="28"/>
          <w:szCs w:val="28"/>
        </w:rPr>
      </w:pPr>
      <w:r w:rsidRPr="005C5D11">
        <w:rPr>
          <w:sz w:val="28"/>
          <w:szCs w:val="28"/>
        </w:rPr>
        <w:t>3. Сведения о фактическом достижении показателей, характеризующих объем и (или) качество работы</w:t>
      </w:r>
      <w:r w:rsidR="002F6079">
        <w:rPr>
          <w:sz w:val="28"/>
          <w:szCs w:val="28"/>
        </w:rPr>
        <w:t>:</w:t>
      </w:r>
    </w:p>
    <w:p w:rsidR="005C5D11" w:rsidRPr="005C5D11" w:rsidRDefault="005C5D11" w:rsidP="004A6AF2">
      <w:pPr>
        <w:jc w:val="both"/>
        <w:rPr>
          <w:sz w:val="28"/>
          <w:szCs w:val="28"/>
        </w:rPr>
      </w:pPr>
      <w:r w:rsidRPr="005C5D11">
        <w:rPr>
          <w:sz w:val="28"/>
          <w:szCs w:val="28"/>
        </w:rPr>
        <w:t>3.1. Сведения о фактическом достижении показателей, характеризующих качество работы</w:t>
      </w:r>
      <w:r w:rsidR="002F6079">
        <w:rPr>
          <w:sz w:val="28"/>
          <w:szCs w:val="28"/>
        </w:rPr>
        <w:t>:</w:t>
      </w:r>
    </w:p>
    <w:p w:rsidR="005C5D11" w:rsidRPr="002F6079" w:rsidRDefault="005C5D11" w:rsidP="004A6AF2">
      <w:pPr>
        <w:jc w:val="both"/>
        <w:rPr>
          <w:sz w:val="10"/>
          <w:szCs w:val="10"/>
        </w:rPr>
      </w:pPr>
    </w:p>
    <w:tbl>
      <w:tblPr>
        <w:tblW w:w="5299"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111"/>
        <w:gridCol w:w="1081"/>
        <w:gridCol w:w="1082"/>
        <w:gridCol w:w="1084"/>
        <w:gridCol w:w="1082"/>
        <w:gridCol w:w="1082"/>
        <w:gridCol w:w="992"/>
        <w:gridCol w:w="992"/>
        <w:gridCol w:w="745"/>
        <w:gridCol w:w="1240"/>
        <w:gridCol w:w="1240"/>
        <w:gridCol w:w="1240"/>
        <w:gridCol w:w="1347"/>
        <w:gridCol w:w="1134"/>
      </w:tblGrid>
      <w:tr w:rsidR="005C5D11" w:rsidRPr="002F6079" w:rsidTr="007C3B55">
        <w:trPr>
          <w:trHeight w:hRule="exact" w:val="307"/>
        </w:trPr>
        <w:tc>
          <w:tcPr>
            <w:tcW w:w="1112"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5C5D11" w:rsidRPr="002F6079" w:rsidRDefault="005C5D11" w:rsidP="004A6AF2">
            <w:pPr>
              <w:jc w:val="center"/>
            </w:pPr>
            <w:r w:rsidRPr="002F6079">
              <w:t>Уникальный номер реестровой записи</w:t>
            </w:r>
          </w:p>
        </w:tc>
        <w:tc>
          <w:tcPr>
            <w:tcW w:w="3248" w:type="dxa"/>
            <w:gridSpan w:val="3"/>
            <w:vMerge w:val="restart"/>
            <w:tcBorders>
              <w:top w:val="single" w:sz="4" w:space="0" w:color="auto"/>
              <w:left w:val="single" w:sz="4" w:space="0" w:color="auto"/>
              <w:bottom w:val="single" w:sz="4" w:space="0" w:color="auto"/>
              <w:right w:val="single" w:sz="4" w:space="0" w:color="auto"/>
            </w:tcBorders>
            <w:shd w:val="clear" w:color="auto" w:fill="FFFFFF"/>
            <w:hideMark/>
          </w:tcPr>
          <w:p w:rsidR="005C5D11" w:rsidRPr="002F6079" w:rsidRDefault="005C5D11" w:rsidP="004A6AF2">
            <w:pPr>
              <w:jc w:val="center"/>
            </w:pPr>
            <w:r w:rsidRPr="002F6079">
              <w:t>Показатель, характеризующий содержание муниципальной услуги</w:t>
            </w:r>
          </w:p>
        </w:tc>
        <w:tc>
          <w:tcPr>
            <w:tcW w:w="2162" w:type="dxa"/>
            <w:gridSpan w:val="2"/>
            <w:vMerge w:val="restart"/>
            <w:tcBorders>
              <w:top w:val="single" w:sz="4" w:space="0" w:color="auto"/>
              <w:left w:val="single" w:sz="4" w:space="0" w:color="auto"/>
              <w:bottom w:val="single" w:sz="4" w:space="0" w:color="auto"/>
              <w:right w:val="single" w:sz="4" w:space="0" w:color="auto"/>
            </w:tcBorders>
            <w:shd w:val="clear" w:color="auto" w:fill="FFFFFF"/>
            <w:hideMark/>
          </w:tcPr>
          <w:p w:rsidR="005C5D11" w:rsidRPr="002F6079" w:rsidRDefault="005C5D11" w:rsidP="004A6AF2">
            <w:pPr>
              <w:jc w:val="center"/>
            </w:pPr>
            <w:r w:rsidRPr="002F6079">
              <w:t>Показатель, характеризующий условия (формы) оказания муниципальной услуги</w:t>
            </w:r>
          </w:p>
        </w:tc>
        <w:tc>
          <w:tcPr>
            <w:tcW w:w="8930" w:type="dxa"/>
            <w:gridSpan w:val="8"/>
            <w:tcBorders>
              <w:top w:val="single" w:sz="4" w:space="0" w:color="auto"/>
              <w:left w:val="single" w:sz="4" w:space="0" w:color="auto"/>
              <w:bottom w:val="single" w:sz="4" w:space="0" w:color="auto"/>
              <w:right w:val="single" w:sz="4" w:space="0" w:color="auto"/>
            </w:tcBorders>
            <w:shd w:val="clear" w:color="auto" w:fill="FFFFFF"/>
            <w:hideMark/>
          </w:tcPr>
          <w:p w:rsidR="005C5D11" w:rsidRPr="002F6079" w:rsidRDefault="005C5D11" w:rsidP="004A6AF2">
            <w:pPr>
              <w:jc w:val="center"/>
            </w:pPr>
            <w:r w:rsidRPr="002F6079">
              <w:t>Показатель качества работы</w:t>
            </w:r>
          </w:p>
        </w:tc>
      </w:tr>
      <w:tr w:rsidR="005C5D11" w:rsidRPr="002F6079" w:rsidTr="007C3B55">
        <w:trPr>
          <w:trHeight w:val="1066"/>
        </w:trPr>
        <w:tc>
          <w:tcPr>
            <w:tcW w:w="1112" w:type="dxa"/>
            <w:vMerge/>
            <w:tcBorders>
              <w:top w:val="single" w:sz="4" w:space="0" w:color="auto"/>
              <w:left w:val="single" w:sz="4" w:space="0" w:color="auto"/>
              <w:bottom w:val="single" w:sz="4" w:space="0" w:color="auto"/>
              <w:right w:val="single" w:sz="4" w:space="0" w:color="auto"/>
            </w:tcBorders>
            <w:vAlign w:val="center"/>
            <w:hideMark/>
          </w:tcPr>
          <w:p w:rsidR="005C5D11" w:rsidRPr="002F6079" w:rsidRDefault="005C5D11" w:rsidP="004A6AF2"/>
        </w:tc>
        <w:tc>
          <w:tcPr>
            <w:tcW w:w="3248" w:type="dxa"/>
            <w:gridSpan w:val="3"/>
            <w:vMerge/>
            <w:tcBorders>
              <w:top w:val="single" w:sz="4" w:space="0" w:color="auto"/>
              <w:left w:val="single" w:sz="4" w:space="0" w:color="auto"/>
              <w:bottom w:val="single" w:sz="4" w:space="0" w:color="auto"/>
              <w:right w:val="single" w:sz="4" w:space="0" w:color="auto"/>
            </w:tcBorders>
            <w:vAlign w:val="center"/>
            <w:hideMark/>
          </w:tcPr>
          <w:p w:rsidR="005C5D11" w:rsidRPr="002F6079" w:rsidRDefault="005C5D11" w:rsidP="004A6AF2"/>
        </w:tc>
        <w:tc>
          <w:tcPr>
            <w:tcW w:w="2162" w:type="dxa"/>
            <w:gridSpan w:val="2"/>
            <w:vMerge/>
            <w:tcBorders>
              <w:top w:val="single" w:sz="4" w:space="0" w:color="auto"/>
              <w:left w:val="single" w:sz="4" w:space="0" w:color="auto"/>
              <w:bottom w:val="single" w:sz="4" w:space="0" w:color="auto"/>
              <w:right w:val="single" w:sz="4" w:space="0" w:color="auto"/>
            </w:tcBorders>
            <w:vAlign w:val="center"/>
            <w:hideMark/>
          </w:tcPr>
          <w:p w:rsidR="005C5D11" w:rsidRPr="002F6079" w:rsidRDefault="005C5D11" w:rsidP="004A6AF2"/>
        </w:tc>
        <w:tc>
          <w:tcPr>
            <w:tcW w:w="992"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5C5D11" w:rsidRPr="002F6079" w:rsidRDefault="005C5D11" w:rsidP="004A6AF2">
            <w:pPr>
              <w:jc w:val="center"/>
            </w:pPr>
            <w:r w:rsidRPr="002F6079">
              <w:t>наименование показателя</w:t>
            </w:r>
          </w:p>
        </w:tc>
        <w:tc>
          <w:tcPr>
            <w:tcW w:w="1737" w:type="dxa"/>
            <w:gridSpan w:val="2"/>
            <w:tcBorders>
              <w:top w:val="single" w:sz="4" w:space="0" w:color="auto"/>
              <w:left w:val="single" w:sz="4" w:space="0" w:color="auto"/>
              <w:bottom w:val="single" w:sz="4" w:space="0" w:color="auto"/>
              <w:right w:val="single" w:sz="4" w:space="0" w:color="auto"/>
            </w:tcBorders>
            <w:shd w:val="clear" w:color="auto" w:fill="FFFFFF"/>
            <w:hideMark/>
          </w:tcPr>
          <w:p w:rsidR="005C5D11" w:rsidRPr="002F6079" w:rsidRDefault="005C5D11" w:rsidP="004A6AF2">
            <w:pPr>
              <w:jc w:val="center"/>
            </w:pPr>
            <w:r w:rsidRPr="002F6079">
              <w:t>единица измерения по ОКЕИ</w:t>
            </w:r>
          </w:p>
        </w:tc>
        <w:tc>
          <w:tcPr>
            <w:tcW w:w="1240"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5C5D11" w:rsidRPr="002F6079" w:rsidRDefault="002F6079" w:rsidP="004A6AF2">
            <w:pPr>
              <w:jc w:val="center"/>
            </w:pPr>
            <w:r w:rsidRPr="002F6079">
              <w:t>утверждено в муниципальном задании на год</w:t>
            </w:r>
          </w:p>
        </w:tc>
        <w:tc>
          <w:tcPr>
            <w:tcW w:w="1240"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5C5D11" w:rsidRPr="002F6079" w:rsidRDefault="005C5D11" w:rsidP="004A6AF2">
            <w:pPr>
              <w:jc w:val="center"/>
            </w:pPr>
            <w:r w:rsidRPr="002F6079">
              <w:t>исполнено на отчетную дату</w:t>
            </w:r>
          </w:p>
        </w:tc>
        <w:tc>
          <w:tcPr>
            <w:tcW w:w="1240"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5C5D11" w:rsidRPr="002F6079" w:rsidRDefault="005C5D11" w:rsidP="004A6AF2">
            <w:pPr>
              <w:jc w:val="center"/>
            </w:pPr>
            <w:r w:rsidRPr="002F6079">
              <w:t>допустимое (возможное) отклонение</w:t>
            </w:r>
          </w:p>
        </w:tc>
        <w:tc>
          <w:tcPr>
            <w:tcW w:w="1347"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5C5D11" w:rsidRPr="002F6079" w:rsidRDefault="005C5D11" w:rsidP="004A6AF2">
            <w:pPr>
              <w:jc w:val="center"/>
            </w:pPr>
            <w:r w:rsidRPr="002F6079">
              <w:t>отклонение, превышающее допустимое (возможное) значение</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5C5D11" w:rsidRPr="002F6079" w:rsidRDefault="002F6079" w:rsidP="004A6AF2">
            <w:pPr>
              <w:jc w:val="center"/>
            </w:pPr>
            <w:r>
              <w:t>причина отклоне</w:t>
            </w:r>
            <w:r w:rsidR="005C5D11" w:rsidRPr="002F6079">
              <w:t>ния</w:t>
            </w:r>
          </w:p>
        </w:tc>
      </w:tr>
      <w:tr w:rsidR="005C5D11" w:rsidRPr="002F6079" w:rsidTr="002F6079">
        <w:trPr>
          <w:trHeight w:val="909"/>
        </w:trPr>
        <w:tc>
          <w:tcPr>
            <w:tcW w:w="1112" w:type="dxa"/>
            <w:vMerge/>
            <w:tcBorders>
              <w:top w:val="single" w:sz="4" w:space="0" w:color="auto"/>
              <w:left w:val="single" w:sz="4" w:space="0" w:color="auto"/>
              <w:bottom w:val="single" w:sz="4" w:space="0" w:color="auto"/>
              <w:right w:val="single" w:sz="4" w:space="0" w:color="auto"/>
            </w:tcBorders>
            <w:vAlign w:val="center"/>
            <w:hideMark/>
          </w:tcPr>
          <w:p w:rsidR="005C5D11" w:rsidRPr="002F6079" w:rsidRDefault="005C5D11" w:rsidP="004A6AF2"/>
        </w:tc>
        <w:tc>
          <w:tcPr>
            <w:tcW w:w="1082"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2F6079" w:rsidRDefault="005C5D11" w:rsidP="004A6AF2">
            <w:pPr>
              <w:jc w:val="center"/>
            </w:pPr>
            <w:r w:rsidRPr="002F6079">
              <w:t>________</w:t>
            </w:r>
          </w:p>
          <w:p w:rsidR="005C5D11" w:rsidRPr="002F6079" w:rsidRDefault="005C5D11" w:rsidP="004A6AF2">
            <w:pPr>
              <w:jc w:val="center"/>
            </w:pPr>
            <w:proofErr w:type="gramStart"/>
            <w:r w:rsidRPr="002F6079">
              <w:t>(наименование</w:t>
            </w:r>
            <w:proofErr w:type="gramEnd"/>
          </w:p>
          <w:p w:rsidR="005C5D11" w:rsidRPr="002F6079" w:rsidRDefault="005C5D11" w:rsidP="004A6AF2">
            <w:pPr>
              <w:jc w:val="center"/>
            </w:pPr>
            <w:r w:rsidRPr="002F6079">
              <w:t>показателя)</w:t>
            </w:r>
          </w:p>
        </w:tc>
        <w:tc>
          <w:tcPr>
            <w:tcW w:w="1082"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2F6079" w:rsidRDefault="005C5D11" w:rsidP="004A6AF2">
            <w:pPr>
              <w:jc w:val="center"/>
            </w:pPr>
            <w:r w:rsidRPr="002F6079">
              <w:t>________</w:t>
            </w:r>
          </w:p>
          <w:p w:rsidR="005C5D11" w:rsidRPr="002F6079" w:rsidRDefault="005C5D11" w:rsidP="004A6AF2">
            <w:pPr>
              <w:jc w:val="center"/>
            </w:pPr>
            <w:proofErr w:type="gramStart"/>
            <w:r w:rsidRPr="002F6079">
              <w:t>(наименование</w:t>
            </w:r>
            <w:proofErr w:type="gramEnd"/>
          </w:p>
          <w:p w:rsidR="005C5D11" w:rsidRPr="002F6079" w:rsidRDefault="005C5D11" w:rsidP="004A6AF2">
            <w:pPr>
              <w:jc w:val="center"/>
            </w:pPr>
            <w:r w:rsidRPr="002F6079">
              <w:t>показателя)</w:t>
            </w:r>
          </w:p>
        </w:tc>
        <w:tc>
          <w:tcPr>
            <w:tcW w:w="1082"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2F6079" w:rsidRDefault="005C5D11" w:rsidP="004A6AF2">
            <w:pPr>
              <w:jc w:val="center"/>
            </w:pPr>
            <w:r w:rsidRPr="002F6079">
              <w:t>________</w:t>
            </w:r>
          </w:p>
          <w:p w:rsidR="005C5D11" w:rsidRPr="002F6079" w:rsidRDefault="005C5D11" w:rsidP="004A6AF2">
            <w:pPr>
              <w:jc w:val="center"/>
            </w:pPr>
            <w:proofErr w:type="gramStart"/>
            <w:r w:rsidRPr="002F6079">
              <w:t>(наименование</w:t>
            </w:r>
            <w:proofErr w:type="gramEnd"/>
          </w:p>
          <w:p w:rsidR="005C5D11" w:rsidRPr="002F6079" w:rsidRDefault="005C5D11" w:rsidP="004A6AF2">
            <w:pPr>
              <w:jc w:val="center"/>
            </w:pPr>
            <w:r w:rsidRPr="002F6079">
              <w:t>показателя)</w:t>
            </w:r>
          </w:p>
        </w:tc>
        <w:tc>
          <w:tcPr>
            <w:tcW w:w="1082"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2F6079" w:rsidRDefault="005C5D11" w:rsidP="004A6AF2">
            <w:pPr>
              <w:jc w:val="center"/>
            </w:pPr>
            <w:r w:rsidRPr="002F6079">
              <w:t>________</w:t>
            </w:r>
          </w:p>
          <w:p w:rsidR="005C5D11" w:rsidRPr="002F6079" w:rsidRDefault="005C5D11" w:rsidP="004A6AF2">
            <w:pPr>
              <w:jc w:val="center"/>
            </w:pPr>
            <w:proofErr w:type="gramStart"/>
            <w:r w:rsidRPr="002F6079">
              <w:t>(наименование</w:t>
            </w:r>
            <w:proofErr w:type="gramEnd"/>
          </w:p>
          <w:p w:rsidR="005C5D11" w:rsidRPr="002F6079" w:rsidRDefault="005C5D11" w:rsidP="004A6AF2">
            <w:pPr>
              <w:jc w:val="center"/>
            </w:pPr>
            <w:r w:rsidRPr="002F6079">
              <w:t>показателя)</w:t>
            </w:r>
          </w:p>
        </w:tc>
        <w:tc>
          <w:tcPr>
            <w:tcW w:w="1082"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2F6079" w:rsidRDefault="005C5D11" w:rsidP="004A6AF2">
            <w:pPr>
              <w:jc w:val="center"/>
            </w:pPr>
            <w:r w:rsidRPr="002F6079">
              <w:t>________</w:t>
            </w:r>
          </w:p>
          <w:p w:rsidR="005C5D11" w:rsidRPr="002F6079" w:rsidRDefault="005C5D11" w:rsidP="004A6AF2">
            <w:pPr>
              <w:jc w:val="center"/>
            </w:pPr>
            <w:proofErr w:type="gramStart"/>
            <w:r w:rsidRPr="002F6079">
              <w:t>(наименование</w:t>
            </w:r>
            <w:proofErr w:type="gramEnd"/>
          </w:p>
          <w:p w:rsidR="005C5D11" w:rsidRPr="002F6079" w:rsidRDefault="005C5D11" w:rsidP="004A6AF2">
            <w:pPr>
              <w:jc w:val="center"/>
            </w:pPr>
            <w:r w:rsidRPr="002F6079">
              <w:t>показателя)</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5C5D11" w:rsidRPr="002F6079" w:rsidRDefault="005C5D11" w:rsidP="004A6AF2"/>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2F6079" w:rsidRDefault="005C5D11" w:rsidP="004A6AF2">
            <w:pPr>
              <w:jc w:val="center"/>
            </w:pPr>
            <w:r w:rsidRPr="002F6079">
              <w:t>наименование</w:t>
            </w:r>
          </w:p>
        </w:tc>
        <w:tc>
          <w:tcPr>
            <w:tcW w:w="745"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2F6079" w:rsidRDefault="005C5D11" w:rsidP="004A6AF2">
            <w:pPr>
              <w:jc w:val="center"/>
            </w:pPr>
            <w:r w:rsidRPr="002F6079">
              <w:t>код</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5C5D11" w:rsidRPr="002F6079" w:rsidRDefault="005C5D11" w:rsidP="004A6AF2"/>
        </w:tc>
        <w:tc>
          <w:tcPr>
            <w:tcW w:w="1240" w:type="dxa"/>
            <w:vMerge/>
            <w:tcBorders>
              <w:top w:val="single" w:sz="4" w:space="0" w:color="auto"/>
              <w:left w:val="single" w:sz="4" w:space="0" w:color="auto"/>
              <w:bottom w:val="single" w:sz="4" w:space="0" w:color="auto"/>
              <w:right w:val="single" w:sz="4" w:space="0" w:color="auto"/>
            </w:tcBorders>
            <w:vAlign w:val="center"/>
            <w:hideMark/>
          </w:tcPr>
          <w:p w:rsidR="005C5D11" w:rsidRPr="002F6079" w:rsidRDefault="005C5D11" w:rsidP="004A6AF2"/>
        </w:tc>
        <w:tc>
          <w:tcPr>
            <w:tcW w:w="1240" w:type="dxa"/>
            <w:vMerge/>
            <w:tcBorders>
              <w:top w:val="single" w:sz="4" w:space="0" w:color="auto"/>
              <w:left w:val="single" w:sz="4" w:space="0" w:color="auto"/>
              <w:bottom w:val="single" w:sz="4" w:space="0" w:color="auto"/>
              <w:right w:val="single" w:sz="4" w:space="0" w:color="auto"/>
            </w:tcBorders>
            <w:vAlign w:val="center"/>
            <w:hideMark/>
          </w:tcPr>
          <w:p w:rsidR="005C5D11" w:rsidRPr="002F6079" w:rsidRDefault="005C5D11" w:rsidP="004A6AF2"/>
        </w:tc>
        <w:tc>
          <w:tcPr>
            <w:tcW w:w="1347" w:type="dxa"/>
            <w:vMerge/>
            <w:tcBorders>
              <w:top w:val="single" w:sz="4" w:space="0" w:color="auto"/>
              <w:left w:val="single" w:sz="4" w:space="0" w:color="auto"/>
              <w:bottom w:val="single" w:sz="4" w:space="0" w:color="auto"/>
              <w:right w:val="single" w:sz="4" w:space="0" w:color="auto"/>
            </w:tcBorders>
            <w:vAlign w:val="center"/>
            <w:hideMark/>
          </w:tcPr>
          <w:p w:rsidR="005C5D11" w:rsidRPr="002F6079" w:rsidRDefault="005C5D11" w:rsidP="004A6AF2"/>
        </w:tc>
        <w:tc>
          <w:tcPr>
            <w:tcW w:w="1134" w:type="dxa"/>
            <w:vMerge/>
            <w:tcBorders>
              <w:top w:val="single" w:sz="4" w:space="0" w:color="auto"/>
              <w:left w:val="single" w:sz="4" w:space="0" w:color="auto"/>
              <w:bottom w:val="single" w:sz="4" w:space="0" w:color="auto"/>
              <w:right w:val="single" w:sz="4" w:space="0" w:color="auto"/>
            </w:tcBorders>
            <w:vAlign w:val="center"/>
            <w:hideMark/>
          </w:tcPr>
          <w:p w:rsidR="005C5D11" w:rsidRPr="002F6079" w:rsidRDefault="005C5D11" w:rsidP="004A6AF2"/>
        </w:tc>
      </w:tr>
      <w:tr w:rsidR="005C5D11" w:rsidRPr="002F6079" w:rsidTr="002F6079">
        <w:trPr>
          <w:trHeight w:hRule="exact" w:val="351"/>
        </w:trPr>
        <w:tc>
          <w:tcPr>
            <w:tcW w:w="1112"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2F6079" w:rsidRDefault="005C5D11" w:rsidP="004A6AF2">
            <w:pPr>
              <w:jc w:val="center"/>
            </w:pPr>
            <w:r w:rsidRPr="002F6079">
              <w:t>1</w:t>
            </w:r>
          </w:p>
        </w:tc>
        <w:tc>
          <w:tcPr>
            <w:tcW w:w="1082"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2F6079" w:rsidRDefault="005C5D11" w:rsidP="004A6AF2">
            <w:pPr>
              <w:jc w:val="center"/>
            </w:pPr>
            <w:r w:rsidRPr="002F6079">
              <w:t>2</w:t>
            </w:r>
          </w:p>
        </w:tc>
        <w:tc>
          <w:tcPr>
            <w:tcW w:w="1082"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2F6079" w:rsidRDefault="005C5D11" w:rsidP="004A6AF2">
            <w:pPr>
              <w:jc w:val="center"/>
            </w:pPr>
            <w:r w:rsidRPr="002F6079">
              <w:t>3</w:t>
            </w:r>
          </w:p>
        </w:tc>
        <w:tc>
          <w:tcPr>
            <w:tcW w:w="1082"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2F6079" w:rsidRDefault="005C5D11" w:rsidP="004A6AF2">
            <w:pPr>
              <w:jc w:val="center"/>
            </w:pPr>
            <w:r w:rsidRPr="002F6079">
              <w:t>4</w:t>
            </w:r>
          </w:p>
        </w:tc>
        <w:tc>
          <w:tcPr>
            <w:tcW w:w="1082"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2F6079" w:rsidRDefault="005C5D11" w:rsidP="004A6AF2">
            <w:pPr>
              <w:jc w:val="center"/>
            </w:pPr>
            <w:r w:rsidRPr="002F6079">
              <w:t>5</w:t>
            </w:r>
          </w:p>
        </w:tc>
        <w:tc>
          <w:tcPr>
            <w:tcW w:w="1082"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2F6079" w:rsidRDefault="005C5D11" w:rsidP="004A6AF2">
            <w:pPr>
              <w:jc w:val="center"/>
            </w:pPr>
            <w:r w:rsidRPr="002F6079">
              <w:t>6</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2F6079" w:rsidRDefault="005C5D11" w:rsidP="004A6AF2">
            <w:pPr>
              <w:jc w:val="center"/>
            </w:pPr>
            <w:r w:rsidRPr="002F6079">
              <w:t>7</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2F6079" w:rsidRDefault="005C5D11" w:rsidP="004A6AF2">
            <w:pPr>
              <w:jc w:val="center"/>
            </w:pPr>
            <w:r w:rsidRPr="002F6079">
              <w:t>8</w:t>
            </w:r>
          </w:p>
        </w:tc>
        <w:tc>
          <w:tcPr>
            <w:tcW w:w="745"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2F6079" w:rsidRDefault="005C5D11" w:rsidP="004A6AF2">
            <w:pPr>
              <w:jc w:val="center"/>
            </w:pPr>
            <w:r w:rsidRPr="002F6079">
              <w:t>9</w:t>
            </w:r>
          </w:p>
        </w:tc>
        <w:tc>
          <w:tcPr>
            <w:tcW w:w="1240"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2F6079" w:rsidRDefault="005C5D11" w:rsidP="004A6AF2">
            <w:pPr>
              <w:jc w:val="center"/>
            </w:pPr>
            <w:r w:rsidRPr="002F6079">
              <w:t>10</w:t>
            </w:r>
          </w:p>
        </w:tc>
        <w:tc>
          <w:tcPr>
            <w:tcW w:w="1240"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2F6079" w:rsidRDefault="005C5D11" w:rsidP="004A6AF2">
            <w:pPr>
              <w:jc w:val="center"/>
            </w:pPr>
            <w:r w:rsidRPr="002F6079">
              <w:t>11</w:t>
            </w:r>
          </w:p>
        </w:tc>
        <w:tc>
          <w:tcPr>
            <w:tcW w:w="1240"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2F6079" w:rsidRDefault="005C5D11" w:rsidP="004A6AF2">
            <w:pPr>
              <w:jc w:val="center"/>
            </w:pPr>
            <w:r w:rsidRPr="002F6079">
              <w:t>12</w:t>
            </w:r>
          </w:p>
        </w:tc>
        <w:tc>
          <w:tcPr>
            <w:tcW w:w="1347"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2F6079" w:rsidRDefault="005C5D11" w:rsidP="004A6AF2">
            <w:pPr>
              <w:jc w:val="center"/>
            </w:pPr>
            <w:r w:rsidRPr="002F6079">
              <w:t>13</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5C5D11" w:rsidRPr="002F6079" w:rsidRDefault="005C5D11" w:rsidP="004A6AF2">
            <w:pPr>
              <w:jc w:val="center"/>
            </w:pPr>
            <w:r w:rsidRPr="002F6079">
              <w:t>14</w:t>
            </w:r>
          </w:p>
        </w:tc>
      </w:tr>
      <w:tr w:rsidR="007C3B55" w:rsidRPr="002F6079" w:rsidTr="002F6079">
        <w:trPr>
          <w:trHeight w:hRule="exact" w:val="351"/>
        </w:trPr>
        <w:tc>
          <w:tcPr>
            <w:tcW w:w="1112" w:type="dxa"/>
            <w:tcBorders>
              <w:top w:val="single" w:sz="4" w:space="0" w:color="auto"/>
              <w:left w:val="single" w:sz="4" w:space="0" w:color="auto"/>
              <w:bottom w:val="single" w:sz="4" w:space="0" w:color="auto"/>
              <w:right w:val="single" w:sz="4" w:space="0" w:color="auto"/>
            </w:tcBorders>
            <w:shd w:val="clear" w:color="auto" w:fill="FFFFFF"/>
          </w:tcPr>
          <w:p w:rsidR="007C3B55" w:rsidRPr="002F6079" w:rsidRDefault="007C3B55" w:rsidP="004A6AF2">
            <w:pPr>
              <w:jc w:val="center"/>
            </w:pPr>
          </w:p>
        </w:tc>
        <w:tc>
          <w:tcPr>
            <w:tcW w:w="1082" w:type="dxa"/>
            <w:tcBorders>
              <w:top w:val="single" w:sz="4" w:space="0" w:color="auto"/>
              <w:left w:val="single" w:sz="4" w:space="0" w:color="auto"/>
              <w:bottom w:val="single" w:sz="4" w:space="0" w:color="auto"/>
              <w:right w:val="single" w:sz="4" w:space="0" w:color="auto"/>
            </w:tcBorders>
            <w:shd w:val="clear" w:color="auto" w:fill="FFFFFF"/>
          </w:tcPr>
          <w:p w:rsidR="007C3B55" w:rsidRPr="002F6079" w:rsidRDefault="007C3B55" w:rsidP="004A6AF2">
            <w:pPr>
              <w:jc w:val="center"/>
            </w:pPr>
          </w:p>
        </w:tc>
        <w:tc>
          <w:tcPr>
            <w:tcW w:w="1082" w:type="dxa"/>
            <w:tcBorders>
              <w:top w:val="single" w:sz="4" w:space="0" w:color="auto"/>
              <w:left w:val="single" w:sz="4" w:space="0" w:color="auto"/>
              <w:bottom w:val="single" w:sz="4" w:space="0" w:color="auto"/>
              <w:right w:val="single" w:sz="4" w:space="0" w:color="auto"/>
            </w:tcBorders>
            <w:shd w:val="clear" w:color="auto" w:fill="FFFFFF"/>
          </w:tcPr>
          <w:p w:rsidR="007C3B55" w:rsidRPr="002F6079" w:rsidRDefault="007C3B55" w:rsidP="004A6AF2">
            <w:pPr>
              <w:jc w:val="center"/>
            </w:pPr>
          </w:p>
        </w:tc>
        <w:tc>
          <w:tcPr>
            <w:tcW w:w="1082" w:type="dxa"/>
            <w:tcBorders>
              <w:top w:val="single" w:sz="4" w:space="0" w:color="auto"/>
              <w:left w:val="single" w:sz="4" w:space="0" w:color="auto"/>
              <w:bottom w:val="single" w:sz="4" w:space="0" w:color="auto"/>
              <w:right w:val="single" w:sz="4" w:space="0" w:color="auto"/>
            </w:tcBorders>
            <w:shd w:val="clear" w:color="auto" w:fill="FFFFFF"/>
          </w:tcPr>
          <w:p w:rsidR="007C3B55" w:rsidRPr="002F6079" w:rsidRDefault="007C3B55" w:rsidP="004A6AF2">
            <w:pPr>
              <w:jc w:val="center"/>
            </w:pPr>
          </w:p>
        </w:tc>
        <w:tc>
          <w:tcPr>
            <w:tcW w:w="1082" w:type="dxa"/>
            <w:tcBorders>
              <w:top w:val="single" w:sz="4" w:space="0" w:color="auto"/>
              <w:left w:val="single" w:sz="4" w:space="0" w:color="auto"/>
              <w:bottom w:val="single" w:sz="4" w:space="0" w:color="auto"/>
              <w:right w:val="single" w:sz="4" w:space="0" w:color="auto"/>
            </w:tcBorders>
            <w:shd w:val="clear" w:color="auto" w:fill="FFFFFF"/>
          </w:tcPr>
          <w:p w:rsidR="007C3B55" w:rsidRPr="002F6079" w:rsidRDefault="007C3B55" w:rsidP="004A6AF2">
            <w:pPr>
              <w:jc w:val="center"/>
            </w:pPr>
          </w:p>
        </w:tc>
        <w:tc>
          <w:tcPr>
            <w:tcW w:w="1082" w:type="dxa"/>
            <w:tcBorders>
              <w:top w:val="single" w:sz="4" w:space="0" w:color="auto"/>
              <w:left w:val="single" w:sz="4" w:space="0" w:color="auto"/>
              <w:bottom w:val="single" w:sz="4" w:space="0" w:color="auto"/>
              <w:right w:val="single" w:sz="4" w:space="0" w:color="auto"/>
            </w:tcBorders>
            <w:shd w:val="clear" w:color="auto" w:fill="FFFFFF"/>
          </w:tcPr>
          <w:p w:rsidR="007C3B55" w:rsidRPr="002F6079" w:rsidRDefault="007C3B55" w:rsidP="004A6AF2">
            <w:pPr>
              <w:jc w:val="cente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7C3B55" w:rsidRPr="002F6079" w:rsidRDefault="007C3B55" w:rsidP="004A6AF2">
            <w:pPr>
              <w:jc w:val="cente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7C3B55" w:rsidRPr="002F6079" w:rsidRDefault="007C3B55" w:rsidP="004A6AF2">
            <w:pPr>
              <w:jc w:val="center"/>
            </w:pPr>
          </w:p>
        </w:tc>
        <w:tc>
          <w:tcPr>
            <w:tcW w:w="745" w:type="dxa"/>
            <w:tcBorders>
              <w:top w:val="single" w:sz="4" w:space="0" w:color="auto"/>
              <w:left w:val="single" w:sz="4" w:space="0" w:color="auto"/>
              <w:bottom w:val="single" w:sz="4" w:space="0" w:color="auto"/>
              <w:right w:val="single" w:sz="4" w:space="0" w:color="auto"/>
            </w:tcBorders>
            <w:shd w:val="clear" w:color="auto" w:fill="FFFFFF"/>
          </w:tcPr>
          <w:p w:rsidR="007C3B55" w:rsidRPr="002F6079" w:rsidRDefault="007C3B55" w:rsidP="004A6AF2">
            <w:pPr>
              <w:jc w:val="center"/>
            </w:pPr>
          </w:p>
        </w:tc>
        <w:tc>
          <w:tcPr>
            <w:tcW w:w="1240" w:type="dxa"/>
            <w:tcBorders>
              <w:top w:val="single" w:sz="4" w:space="0" w:color="auto"/>
              <w:left w:val="single" w:sz="4" w:space="0" w:color="auto"/>
              <w:bottom w:val="single" w:sz="4" w:space="0" w:color="auto"/>
              <w:right w:val="single" w:sz="4" w:space="0" w:color="auto"/>
            </w:tcBorders>
            <w:shd w:val="clear" w:color="auto" w:fill="FFFFFF"/>
          </w:tcPr>
          <w:p w:rsidR="007C3B55" w:rsidRPr="002F6079" w:rsidRDefault="007C3B55" w:rsidP="004A6AF2">
            <w:pPr>
              <w:jc w:val="center"/>
            </w:pPr>
          </w:p>
        </w:tc>
        <w:tc>
          <w:tcPr>
            <w:tcW w:w="1240" w:type="dxa"/>
            <w:tcBorders>
              <w:top w:val="single" w:sz="4" w:space="0" w:color="auto"/>
              <w:left w:val="single" w:sz="4" w:space="0" w:color="auto"/>
              <w:bottom w:val="single" w:sz="4" w:space="0" w:color="auto"/>
              <w:right w:val="single" w:sz="4" w:space="0" w:color="auto"/>
            </w:tcBorders>
            <w:shd w:val="clear" w:color="auto" w:fill="FFFFFF"/>
          </w:tcPr>
          <w:p w:rsidR="007C3B55" w:rsidRPr="002F6079" w:rsidRDefault="007C3B55" w:rsidP="004A6AF2">
            <w:pPr>
              <w:jc w:val="center"/>
            </w:pPr>
          </w:p>
        </w:tc>
        <w:tc>
          <w:tcPr>
            <w:tcW w:w="1240" w:type="dxa"/>
            <w:tcBorders>
              <w:top w:val="single" w:sz="4" w:space="0" w:color="auto"/>
              <w:left w:val="single" w:sz="4" w:space="0" w:color="auto"/>
              <w:bottom w:val="single" w:sz="4" w:space="0" w:color="auto"/>
              <w:right w:val="single" w:sz="4" w:space="0" w:color="auto"/>
            </w:tcBorders>
            <w:shd w:val="clear" w:color="auto" w:fill="FFFFFF"/>
          </w:tcPr>
          <w:p w:rsidR="007C3B55" w:rsidRPr="002F6079" w:rsidRDefault="007C3B55" w:rsidP="004A6AF2">
            <w:pPr>
              <w:jc w:val="center"/>
            </w:pPr>
          </w:p>
        </w:tc>
        <w:tc>
          <w:tcPr>
            <w:tcW w:w="1347" w:type="dxa"/>
            <w:tcBorders>
              <w:top w:val="single" w:sz="4" w:space="0" w:color="auto"/>
              <w:left w:val="single" w:sz="4" w:space="0" w:color="auto"/>
              <w:bottom w:val="single" w:sz="4" w:space="0" w:color="auto"/>
              <w:right w:val="single" w:sz="4" w:space="0" w:color="auto"/>
            </w:tcBorders>
            <w:shd w:val="clear" w:color="auto" w:fill="FFFFFF"/>
          </w:tcPr>
          <w:p w:rsidR="007C3B55" w:rsidRPr="002F6079" w:rsidRDefault="007C3B55" w:rsidP="004A6AF2">
            <w:pPr>
              <w:jc w:val="cente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7C3B55" w:rsidRPr="002F6079" w:rsidRDefault="007C3B55" w:rsidP="004A6AF2">
            <w:pPr>
              <w:jc w:val="center"/>
            </w:pPr>
          </w:p>
        </w:tc>
      </w:tr>
    </w:tbl>
    <w:p w:rsidR="005C5D11" w:rsidRPr="005C5D11" w:rsidRDefault="005C5D11" w:rsidP="004A6AF2">
      <w:pPr>
        <w:jc w:val="both"/>
        <w:rPr>
          <w:sz w:val="28"/>
          <w:szCs w:val="28"/>
        </w:rPr>
      </w:pPr>
      <w:r w:rsidRPr="005C5D11">
        <w:rPr>
          <w:sz w:val="28"/>
          <w:szCs w:val="28"/>
        </w:rPr>
        <w:lastRenderedPageBreak/>
        <w:t>3.2. Сведения о фактическом достижении показателей, характеризующих объем работы</w:t>
      </w:r>
    </w:p>
    <w:p w:rsidR="005C5D11" w:rsidRPr="005C5D11" w:rsidRDefault="005C5D11" w:rsidP="004A6AF2">
      <w:pPr>
        <w:jc w:val="both"/>
        <w:rPr>
          <w:sz w:val="28"/>
          <w:szCs w:val="28"/>
        </w:rPr>
      </w:pPr>
    </w:p>
    <w:tbl>
      <w:tblPr>
        <w:tblW w:w="5297"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93"/>
        <w:gridCol w:w="1087"/>
        <w:gridCol w:w="1087"/>
        <w:gridCol w:w="1087"/>
        <w:gridCol w:w="1087"/>
        <w:gridCol w:w="1094"/>
        <w:gridCol w:w="989"/>
        <w:gridCol w:w="989"/>
        <w:gridCol w:w="711"/>
        <w:gridCol w:w="1279"/>
        <w:gridCol w:w="1273"/>
        <w:gridCol w:w="1316"/>
        <w:gridCol w:w="1226"/>
        <w:gridCol w:w="1128"/>
      </w:tblGrid>
      <w:tr w:rsidR="007C3B55" w:rsidRPr="007C3B55" w:rsidTr="007C3B55">
        <w:trPr>
          <w:trHeight w:hRule="exact" w:val="301"/>
        </w:trPr>
        <w:tc>
          <w:tcPr>
            <w:tcW w:w="354" w:type="pct"/>
            <w:vMerge w:val="restart"/>
            <w:tcBorders>
              <w:top w:val="single" w:sz="4" w:space="0" w:color="auto"/>
              <w:left w:val="single" w:sz="4" w:space="0" w:color="auto"/>
              <w:bottom w:val="single" w:sz="4" w:space="0" w:color="auto"/>
              <w:right w:val="single" w:sz="4" w:space="0" w:color="auto"/>
            </w:tcBorders>
            <w:shd w:val="clear" w:color="auto" w:fill="FFFFFF"/>
            <w:hideMark/>
          </w:tcPr>
          <w:p w:rsidR="005C5D11" w:rsidRPr="007C3B55" w:rsidRDefault="007C3B55" w:rsidP="004A6AF2">
            <w:pPr>
              <w:jc w:val="center"/>
            </w:pPr>
            <w:r>
              <w:t>Уни</w:t>
            </w:r>
            <w:r w:rsidR="005C5D11" w:rsidRPr="007C3B55">
              <w:t xml:space="preserve">кальный </w:t>
            </w:r>
            <w:r>
              <w:t>номер реестро</w:t>
            </w:r>
            <w:r w:rsidR="005C5D11" w:rsidRPr="007C3B55">
              <w:t>вой записи</w:t>
            </w:r>
          </w:p>
        </w:tc>
        <w:tc>
          <w:tcPr>
            <w:tcW w:w="1056" w:type="pct"/>
            <w:gridSpan w:val="3"/>
            <w:vMerge w:val="restart"/>
            <w:tcBorders>
              <w:top w:val="single" w:sz="4" w:space="0" w:color="auto"/>
              <w:left w:val="single" w:sz="4" w:space="0" w:color="auto"/>
              <w:bottom w:val="single" w:sz="4" w:space="0" w:color="auto"/>
              <w:right w:val="single" w:sz="4" w:space="0" w:color="auto"/>
            </w:tcBorders>
            <w:shd w:val="clear" w:color="auto" w:fill="FFFFFF"/>
            <w:hideMark/>
          </w:tcPr>
          <w:p w:rsidR="005C5D11" w:rsidRPr="007C3B55" w:rsidRDefault="005C5D11" w:rsidP="004A6AF2">
            <w:pPr>
              <w:jc w:val="center"/>
            </w:pPr>
            <w:r w:rsidRPr="007C3B55">
              <w:t>Показатель, характеризующий содержание муниципальной услуги</w:t>
            </w:r>
          </w:p>
        </w:tc>
        <w:tc>
          <w:tcPr>
            <w:tcW w:w="706" w:type="pct"/>
            <w:gridSpan w:val="2"/>
            <w:vMerge w:val="restart"/>
            <w:tcBorders>
              <w:top w:val="single" w:sz="4" w:space="0" w:color="auto"/>
              <w:left w:val="single" w:sz="4" w:space="0" w:color="auto"/>
              <w:bottom w:val="single" w:sz="4" w:space="0" w:color="auto"/>
              <w:right w:val="single" w:sz="4" w:space="0" w:color="auto"/>
            </w:tcBorders>
            <w:shd w:val="clear" w:color="auto" w:fill="FFFFFF"/>
            <w:hideMark/>
          </w:tcPr>
          <w:p w:rsidR="005C5D11" w:rsidRPr="007C3B55" w:rsidRDefault="005C5D11" w:rsidP="004A6AF2">
            <w:pPr>
              <w:jc w:val="center"/>
            </w:pPr>
            <w:r w:rsidRPr="007C3B55">
              <w:t>Показатель, характеризующий условия (формы) оказания муниципальной услуги</w:t>
            </w:r>
          </w:p>
        </w:tc>
        <w:tc>
          <w:tcPr>
            <w:tcW w:w="2885" w:type="pct"/>
            <w:gridSpan w:val="8"/>
            <w:tcBorders>
              <w:top w:val="single" w:sz="4" w:space="0" w:color="auto"/>
              <w:left w:val="single" w:sz="4" w:space="0" w:color="auto"/>
              <w:bottom w:val="single" w:sz="4" w:space="0" w:color="auto"/>
              <w:right w:val="single" w:sz="4" w:space="0" w:color="auto"/>
            </w:tcBorders>
            <w:shd w:val="clear" w:color="auto" w:fill="FFFFFF"/>
            <w:hideMark/>
          </w:tcPr>
          <w:p w:rsidR="005C5D11" w:rsidRPr="007C3B55" w:rsidRDefault="005C5D11" w:rsidP="004A6AF2">
            <w:pPr>
              <w:jc w:val="center"/>
            </w:pPr>
            <w:r w:rsidRPr="007C3B55">
              <w:t>Показатель объема работы</w:t>
            </w:r>
          </w:p>
        </w:tc>
      </w:tr>
      <w:tr w:rsidR="007C3B55" w:rsidRPr="007C3B55" w:rsidTr="007C3B55">
        <w:trPr>
          <w:trHeight w:val="1006"/>
        </w:trPr>
        <w:tc>
          <w:tcPr>
            <w:tcW w:w="354" w:type="pct"/>
            <w:vMerge/>
            <w:tcBorders>
              <w:top w:val="single" w:sz="4" w:space="0" w:color="auto"/>
              <w:left w:val="single" w:sz="4" w:space="0" w:color="auto"/>
              <w:bottom w:val="single" w:sz="4" w:space="0" w:color="auto"/>
              <w:right w:val="single" w:sz="4" w:space="0" w:color="auto"/>
            </w:tcBorders>
            <w:vAlign w:val="center"/>
            <w:hideMark/>
          </w:tcPr>
          <w:p w:rsidR="005C5D11" w:rsidRPr="007C3B55" w:rsidRDefault="005C5D11" w:rsidP="004A6AF2"/>
        </w:tc>
        <w:tc>
          <w:tcPr>
            <w:tcW w:w="1056" w:type="pct"/>
            <w:gridSpan w:val="3"/>
            <w:vMerge/>
            <w:tcBorders>
              <w:top w:val="single" w:sz="4" w:space="0" w:color="auto"/>
              <w:left w:val="single" w:sz="4" w:space="0" w:color="auto"/>
              <w:bottom w:val="single" w:sz="4" w:space="0" w:color="auto"/>
              <w:right w:val="single" w:sz="4" w:space="0" w:color="auto"/>
            </w:tcBorders>
            <w:vAlign w:val="center"/>
            <w:hideMark/>
          </w:tcPr>
          <w:p w:rsidR="005C5D11" w:rsidRPr="007C3B55" w:rsidRDefault="005C5D11" w:rsidP="004A6AF2"/>
        </w:tc>
        <w:tc>
          <w:tcPr>
            <w:tcW w:w="706" w:type="pct"/>
            <w:gridSpan w:val="2"/>
            <w:vMerge/>
            <w:tcBorders>
              <w:top w:val="single" w:sz="4" w:space="0" w:color="auto"/>
              <w:left w:val="single" w:sz="4" w:space="0" w:color="auto"/>
              <w:bottom w:val="single" w:sz="4" w:space="0" w:color="auto"/>
              <w:right w:val="single" w:sz="4" w:space="0" w:color="auto"/>
            </w:tcBorders>
            <w:vAlign w:val="center"/>
            <w:hideMark/>
          </w:tcPr>
          <w:p w:rsidR="005C5D11" w:rsidRPr="007C3B55" w:rsidRDefault="005C5D11" w:rsidP="004A6AF2"/>
        </w:tc>
        <w:tc>
          <w:tcPr>
            <w:tcW w:w="320" w:type="pct"/>
            <w:vMerge w:val="restart"/>
            <w:tcBorders>
              <w:top w:val="single" w:sz="4" w:space="0" w:color="auto"/>
              <w:left w:val="single" w:sz="4" w:space="0" w:color="auto"/>
              <w:bottom w:val="single" w:sz="4" w:space="0" w:color="auto"/>
              <w:right w:val="single" w:sz="4" w:space="0" w:color="auto"/>
            </w:tcBorders>
            <w:shd w:val="clear" w:color="auto" w:fill="FFFFFF"/>
            <w:hideMark/>
          </w:tcPr>
          <w:p w:rsidR="005C5D11" w:rsidRPr="007C3B55" w:rsidRDefault="005C5D11" w:rsidP="004A6AF2">
            <w:pPr>
              <w:jc w:val="center"/>
            </w:pPr>
            <w:r w:rsidRPr="007C3B55">
              <w:t>наименование показателя</w:t>
            </w:r>
          </w:p>
        </w:tc>
        <w:tc>
          <w:tcPr>
            <w:tcW w:w="550" w:type="pct"/>
            <w:gridSpan w:val="2"/>
            <w:tcBorders>
              <w:top w:val="single" w:sz="4" w:space="0" w:color="auto"/>
              <w:left w:val="single" w:sz="4" w:space="0" w:color="auto"/>
              <w:bottom w:val="single" w:sz="4" w:space="0" w:color="auto"/>
              <w:right w:val="single" w:sz="4" w:space="0" w:color="auto"/>
            </w:tcBorders>
            <w:shd w:val="clear" w:color="auto" w:fill="FFFFFF"/>
            <w:hideMark/>
          </w:tcPr>
          <w:p w:rsidR="005C5D11" w:rsidRPr="007C3B55" w:rsidRDefault="005C5D11" w:rsidP="004A6AF2">
            <w:pPr>
              <w:jc w:val="center"/>
            </w:pPr>
            <w:r w:rsidRPr="007C3B55">
              <w:t>единица измерения по ОКЕИ</w:t>
            </w:r>
          </w:p>
        </w:tc>
        <w:tc>
          <w:tcPr>
            <w:tcW w:w="414" w:type="pct"/>
            <w:vMerge w:val="restart"/>
            <w:tcBorders>
              <w:top w:val="single" w:sz="4" w:space="0" w:color="auto"/>
              <w:left w:val="single" w:sz="4" w:space="0" w:color="auto"/>
              <w:bottom w:val="single" w:sz="4" w:space="0" w:color="auto"/>
              <w:right w:val="single" w:sz="4" w:space="0" w:color="auto"/>
            </w:tcBorders>
            <w:shd w:val="clear" w:color="auto" w:fill="FFFFFF"/>
            <w:hideMark/>
          </w:tcPr>
          <w:p w:rsidR="005C5D11" w:rsidRPr="007C3B55" w:rsidRDefault="007C3B55" w:rsidP="004A6AF2">
            <w:pPr>
              <w:jc w:val="center"/>
            </w:pPr>
            <w:r w:rsidRPr="002F6079">
              <w:t>утверждено в муниципальном задании на год</w:t>
            </w:r>
          </w:p>
        </w:tc>
        <w:tc>
          <w:tcPr>
            <w:tcW w:w="412" w:type="pct"/>
            <w:vMerge w:val="restart"/>
            <w:tcBorders>
              <w:top w:val="single" w:sz="4" w:space="0" w:color="auto"/>
              <w:left w:val="single" w:sz="4" w:space="0" w:color="auto"/>
              <w:bottom w:val="single" w:sz="4" w:space="0" w:color="auto"/>
              <w:right w:val="single" w:sz="4" w:space="0" w:color="auto"/>
            </w:tcBorders>
            <w:shd w:val="clear" w:color="auto" w:fill="FFFFFF"/>
            <w:hideMark/>
          </w:tcPr>
          <w:p w:rsidR="005C5D11" w:rsidRPr="007C3B55" w:rsidRDefault="005C5D11" w:rsidP="004A6AF2">
            <w:pPr>
              <w:jc w:val="center"/>
            </w:pPr>
            <w:r w:rsidRPr="007C3B55">
              <w:t>исполнено на отчетную дату</w:t>
            </w:r>
          </w:p>
        </w:tc>
        <w:tc>
          <w:tcPr>
            <w:tcW w:w="426" w:type="pct"/>
            <w:vMerge w:val="restart"/>
            <w:tcBorders>
              <w:top w:val="single" w:sz="4" w:space="0" w:color="auto"/>
              <w:left w:val="single" w:sz="4" w:space="0" w:color="auto"/>
              <w:bottom w:val="single" w:sz="4" w:space="0" w:color="auto"/>
              <w:right w:val="single" w:sz="4" w:space="0" w:color="auto"/>
            </w:tcBorders>
            <w:shd w:val="clear" w:color="auto" w:fill="FFFFFF"/>
            <w:hideMark/>
          </w:tcPr>
          <w:p w:rsidR="005C5D11" w:rsidRPr="007C3B55" w:rsidRDefault="005C5D11" w:rsidP="004A6AF2">
            <w:pPr>
              <w:jc w:val="center"/>
            </w:pPr>
            <w:r w:rsidRPr="007C3B55">
              <w:t>допустимое (возможное) отклонение</w:t>
            </w:r>
          </w:p>
        </w:tc>
        <w:tc>
          <w:tcPr>
            <w:tcW w:w="397" w:type="pct"/>
            <w:vMerge w:val="restart"/>
            <w:tcBorders>
              <w:top w:val="single" w:sz="4" w:space="0" w:color="auto"/>
              <w:left w:val="single" w:sz="4" w:space="0" w:color="auto"/>
              <w:bottom w:val="single" w:sz="4" w:space="0" w:color="auto"/>
              <w:right w:val="single" w:sz="4" w:space="0" w:color="auto"/>
            </w:tcBorders>
            <w:shd w:val="clear" w:color="auto" w:fill="FFFFFF"/>
            <w:hideMark/>
          </w:tcPr>
          <w:p w:rsidR="005C5D11" w:rsidRPr="007C3B55" w:rsidRDefault="005C5D11" w:rsidP="004A6AF2">
            <w:pPr>
              <w:jc w:val="center"/>
            </w:pPr>
            <w:r w:rsidRPr="007C3B55">
              <w:t>отклонение, превышающее допустимое (возможное) значение</w:t>
            </w:r>
          </w:p>
        </w:tc>
        <w:tc>
          <w:tcPr>
            <w:tcW w:w="365" w:type="pct"/>
            <w:vMerge w:val="restart"/>
            <w:tcBorders>
              <w:top w:val="single" w:sz="4" w:space="0" w:color="auto"/>
              <w:left w:val="single" w:sz="4" w:space="0" w:color="auto"/>
              <w:bottom w:val="single" w:sz="4" w:space="0" w:color="auto"/>
              <w:right w:val="single" w:sz="4" w:space="0" w:color="auto"/>
            </w:tcBorders>
            <w:shd w:val="clear" w:color="auto" w:fill="FFFFFF"/>
            <w:hideMark/>
          </w:tcPr>
          <w:p w:rsidR="005C5D11" w:rsidRPr="007C3B55" w:rsidRDefault="005C5D11" w:rsidP="004A6AF2">
            <w:pPr>
              <w:jc w:val="center"/>
            </w:pPr>
            <w:r w:rsidRPr="007C3B55">
              <w:t>причина</w:t>
            </w:r>
          </w:p>
          <w:p w:rsidR="005C5D11" w:rsidRPr="007C3B55" w:rsidRDefault="007C3B55" w:rsidP="004A6AF2">
            <w:pPr>
              <w:jc w:val="center"/>
            </w:pPr>
            <w:r>
              <w:t>отклоне</w:t>
            </w:r>
            <w:r w:rsidR="005C5D11" w:rsidRPr="007C3B55">
              <w:t>ния</w:t>
            </w:r>
          </w:p>
        </w:tc>
      </w:tr>
      <w:tr w:rsidR="007C3B55" w:rsidRPr="007C3B55" w:rsidTr="007C3B55">
        <w:trPr>
          <w:trHeight w:val="447"/>
        </w:trPr>
        <w:tc>
          <w:tcPr>
            <w:tcW w:w="354" w:type="pct"/>
            <w:vMerge/>
            <w:tcBorders>
              <w:top w:val="single" w:sz="4" w:space="0" w:color="auto"/>
              <w:left w:val="single" w:sz="4" w:space="0" w:color="auto"/>
              <w:bottom w:val="single" w:sz="4" w:space="0" w:color="auto"/>
              <w:right w:val="single" w:sz="4" w:space="0" w:color="auto"/>
            </w:tcBorders>
            <w:vAlign w:val="center"/>
            <w:hideMark/>
          </w:tcPr>
          <w:p w:rsidR="005C5D11" w:rsidRPr="007C3B55" w:rsidRDefault="005C5D11" w:rsidP="004A6AF2"/>
        </w:tc>
        <w:tc>
          <w:tcPr>
            <w:tcW w:w="352" w:type="pct"/>
            <w:tcBorders>
              <w:top w:val="single" w:sz="4" w:space="0" w:color="auto"/>
              <w:left w:val="single" w:sz="4" w:space="0" w:color="auto"/>
              <w:bottom w:val="single" w:sz="4" w:space="0" w:color="auto"/>
              <w:right w:val="single" w:sz="4" w:space="0" w:color="auto"/>
            </w:tcBorders>
            <w:shd w:val="clear" w:color="auto" w:fill="FFFFFF"/>
            <w:hideMark/>
          </w:tcPr>
          <w:p w:rsidR="005C5D11" w:rsidRPr="007C3B55" w:rsidRDefault="005C5D11" w:rsidP="004A6AF2">
            <w:pPr>
              <w:jc w:val="center"/>
            </w:pPr>
            <w:r w:rsidRPr="007C3B55">
              <w:t>________</w:t>
            </w:r>
          </w:p>
          <w:p w:rsidR="005C5D11" w:rsidRPr="007C3B55" w:rsidRDefault="005C5D11" w:rsidP="004A6AF2">
            <w:pPr>
              <w:jc w:val="center"/>
            </w:pPr>
            <w:proofErr w:type="gramStart"/>
            <w:r w:rsidRPr="007C3B55">
              <w:t>(наименование</w:t>
            </w:r>
            <w:proofErr w:type="gramEnd"/>
          </w:p>
          <w:p w:rsidR="005C5D11" w:rsidRPr="007C3B55" w:rsidRDefault="005C5D11" w:rsidP="004A6AF2">
            <w:pPr>
              <w:jc w:val="center"/>
            </w:pPr>
            <w:r w:rsidRPr="007C3B55">
              <w:t>показателя)</w:t>
            </w:r>
          </w:p>
        </w:tc>
        <w:tc>
          <w:tcPr>
            <w:tcW w:w="352" w:type="pct"/>
            <w:tcBorders>
              <w:top w:val="single" w:sz="4" w:space="0" w:color="auto"/>
              <w:left w:val="single" w:sz="4" w:space="0" w:color="auto"/>
              <w:bottom w:val="single" w:sz="4" w:space="0" w:color="auto"/>
              <w:right w:val="single" w:sz="4" w:space="0" w:color="auto"/>
            </w:tcBorders>
            <w:shd w:val="clear" w:color="auto" w:fill="FFFFFF"/>
            <w:hideMark/>
          </w:tcPr>
          <w:p w:rsidR="005C5D11" w:rsidRPr="007C3B55" w:rsidRDefault="005C5D11" w:rsidP="004A6AF2">
            <w:pPr>
              <w:jc w:val="center"/>
            </w:pPr>
            <w:r w:rsidRPr="007C3B55">
              <w:t>________</w:t>
            </w:r>
          </w:p>
          <w:p w:rsidR="005C5D11" w:rsidRPr="007C3B55" w:rsidRDefault="005C5D11" w:rsidP="004A6AF2">
            <w:pPr>
              <w:jc w:val="center"/>
            </w:pPr>
            <w:proofErr w:type="gramStart"/>
            <w:r w:rsidRPr="007C3B55">
              <w:t>(наименование</w:t>
            </w:r>
            <w:proofErr w:type="gramEnd"/>
          </w:p>
          <w:p w:rsidR="005C5D11" w:rsidRPr="007C3B55" w:rsidRDefault="005C5D11" w:rsidP="004A6AF2">
            <w:pPr>
              <w:jc w:val="center"/>
            </w:pPr>
            <w:r w:rsidRPr="007C3B55">
              <w:t>показателя)</w:t>
            </w:r>
          </w:p>
        </w:tc>
        <w:tc>
          <w:tcPr>
            <w:tcW w:w="352" w:type="pct"/>
            <w:tcBorders>
              <w:top w:val="single" w:sz="4" w:space="0" w:color="auto"/>
              <w:left w:val="single" w:sz="4" w:space="0" w:color="auto"/>
              <w:bottom w:val="single" w:sz="4" w:space="0" w:color="auto"/>
              <w:right w:val="single" w:sz="4" w:space="0" w:color="auto"/>
            </w:tcBorders>
            <w:shd w:val="clear" w:color="auto" w:fill="FFFFFF"/>
            <w:hideMark/>
          </w:tcPr>
          <w:p w:rsidR="005C5D11" w:rsidRPr="007C3B55" w:rsidRDefault="005C5D11" w:rsidP="004A6AF2">
            <w:pPr>
              <w:jc w:val="center"/>
            </w:pPr>
            <w:r w:rsidRPr="007C3B55">
              <w:t>________</w:t>
            </w:r>
          </w:p>
          <w:p w:rsidR="005C5D11" w:rsidRPr="007C3B55" w:rsidRDefault="005C5D11" w:rsidP="004A6AF2">
            <w:pPr>
              <w:jc w:val="center"/>
            </w:pPr>
            <w:proofErr w:type="gramStart"/>
            <w:r w:rsidRPr="007C3B55">
              <w:t>(наименование</w:t>
            </w:r>
            <w:proofErr w:type="gramEnd"/>
          </w:p>
          <w:p w:rsidR="005C5D11" w:rsidRPr="007C3B55" w:rsidRDefault="005C5D11" w:rsidP="004A6AF2">
            <w:pPr>
              <w:jc w:val="center"/>
            </w:pPr>
            <w:r w:rsidRPr="007C3B55">
              <w:t>показателя)</w:t>
            </w:r>
          </w:p>
        </w:tc>
        <w:tc>
          <w:tcPr>
            <w:tcW w:w="352" w:type="pct"/>
            <w:tcBorders>
              <w:top w:val="single" w:sz="4" w:space="0" w:color="auto"/>
              <w:left w:val="single" w:sz="4" w:space="0" w:color="auto"/>
              <w:bottom w:val="single" w:sz="4" w:space="0" w:color="auto"/>
              <w:right w:val="single" w:sz="4" w:space="0" w:color="auto"/>
            </w:tcBorders>
            <w:shd w:val="clear" w:color="auto" w:fill="FFFFFF"/>
            <w:hideMark/>
          </w:tcPr>
          <w:p w:rsidR="005C5D11" w:rsidRPr="007C3B55" w:rsidRDefault="005C5D11" w:rsidP="004A6AF2">
            <w:pPr>
              <w:jc w:val="center"/>
            </w:pPr>
            <w:r w:rsidRPr="007C3B55">
              <w:t>________</w:t>
            </w:r>
          </w:p>
          <w:p w:rsidR="005C5D11" w:rsidRPr="007C3B55" w:rsidRDefault="005C5D11" w:rsidP="004A6AF2">
            <w:pPr>
              <w:jc w:val="center"/>
            </w:pPr>
            <w:proofErr w:type="gramStart"/>
            <w:r w:rsidRPr="007C3B55">
              <w:t>(наименование</w:t>
            </w:r>
            <w:proofErr w:type="gramEnd"/>
          </w:p>
          <w:p w:rsidR="005C5D11" w:rsidRPr="007C3B55" w:rsidRDefault="005C5D11" w:rsidP="004A6AF2">
            <w:pPr>
              <w:jc w:val="center"/>
            </w:pPr>
            <w:r w:rsidRPr="007C3B55">
              <w:t>показателя)</w:t>
            </w:r>
          </w:p>
        </w:tc>
        <w:tc>
          <w:tcPr>
            <w:tcW w:w="354" w:type="pct"/>
            <w:tcBorders>
              <w:top w:val="single" w:sz="4" w:space="0" w:color="auto"/>
              <w:left w:val="single" w:sz="4" w:space="0" w:color="auto"/>
              <w:bottom w:val="single" w:sz="4" w:space="0" w:color="auto"/>
              <w:right w:val="single" w:sz="4" w:space="0" w:color="auto"/>
            </w:tcBorders>
            <w:shd w:val="clear" w:color="auto" w:fill="FFFFFF"/>
            <w:hideMark/>
          </w:tcPr>
          <w:p w:rsidR="005C5D11" w:rsidRPr="007C3B55" w:rsidRDefault="005C5D11" w:rsidP="004A6AF2">
            <w:pPr>
              <w:jc w:val="center"/>
            </w:pPr>
            <w:r w:rsidRPr="007C3B55">
              <w:t>________</w:t>
            </w:r>
          </w:p>
          <w:p w:rsidR="005C5D11" w:rsidRPr="007C3B55" w:rsidRDefault="005C5D11" w:rsidP="004A6AF2">
            <w:pPr>
              <w:jc w:val="center"/>
            </w:pPr>
            <w:proofErr w:type="gramStart"/>
            <w:r w:rsidRPr="007C3B55">
              <w:t>(наименование</w:t>
            </w:r>
            <w:proofErr w:type="gramEnd"/>
          </w:p>
          <w:p w:rsidR="005C5D11" w:rsidRPr="007C3B55" w:rsidRDefault="005C5D11" w:rsidP="004A6AF2">
            <w:pPr>
              <w:jc w:val="center"/>
            </w:pPr>
            <w:r w:rsidRPr="007C3B55">
              <w:t>показателя)</w:t>
            </w:r>
          </w:p>
        </w:tc>
        <w:tc>
          <w:tcPr>
            <w:tcW w:w="320" w:type="pct"/>
            <w:vMerge/>
            <w:tcBorders>
              <w:top w:val="single" w:sz="4" w:space="0" w:color="auto"/>
              <w:left w:val="single" w:sz="4" w:space="0" w:color="auto"/>
              <w:bottom w:val="single" w:sz="4" w:space="0" w:color="auto"/>
              <w:right w:val="single" w:sz="4" w:space="0" w:color="auto"/>
            </w:tcBorders>
            <w:vAlign w:val="center"/>
            <w:hideMark/>
          </w:tcPr>
          <w:p w:rsidR="005C5D11" w:rsidRPr="007C3B55" w:rsidRDefault="005C5D11" w:rsidP="004A6AF2"/>
        </w:tc>
        <w:tc>
          <w:tcPr>
            <w:tcW w:w="320" w:type="pct"/>
            <w:tcBorders>
              <w:top w:val="single" w:sz="4" w:space="0" w:color="auto"/>
              <w:left w:val="single" w:sz="4" w:space="0" w:color="auto"/>
              <w:bottom w:val="single" w:sz="4" w:space="0" w:color="auto"/>
              <w:right w:val="single" w:sz="4" w:space="0" w:color="auto"/>
            </w:tcBorders>
            <w:shd w:val="clear" w:color="auto" w:fill="FFFFFF"/>
            <w:hideMark/>
          </w:tcPr>
          <w:p w:rsidR="005C5D11" w:rsidRPr="007C3B55" w:rsidRDefault="005C5D11" w:rsidP="004A6AF2">
            <w:pPr>
              <w:jc w:val="center"/>
            </w:pPr>
            <w:r w:rsidRPr="007C3B55">
              <w:t>наименование</w:t>
            </w:r>
          </w:p>
        </w:tc>
        <w:tc>
          <w:tcPr>
            <w:tcW w:w="230" w:type="pct"/>
            <w:tcBorders>
              <w:top w:val="single" w:sz="4" w:space="0" w:color="auto"/>
              <w:left w:val="single" w:sz="4" w:space="0" w:color="auto"/>
              <w:bottom w:val="single" w:sz="4" w:space="0" w:color="auto"/>
              <w:right w:val="single" w:sz="4" w:space="0" w:color="auto"/>
            </w:tcBorders>
            <w:shd w:val="clear" w:color="auto" w:fill="FFFFFF"/>
            <w:hideMark/>
          </w:tcPr>
          <w:p w:rsidR="005C5D11" w:rsidRPr="007C3B55" w:rsidRDefault="005C5D11" w:rsidP="004A6AF2">
            <w:pPr>
              <w:jc w:val="center"/>
            </w:pPr>
            <w:r w:rsidRPr="007C3B55">
              <w:t>код</w:t>
            </w:r>
          </w:p>
        </w:tc>
        <w:tc>
          <w:tcPr>
            <w:tcW w:w="414" w:type="pct"/>
            <w:vMerge/>
            <w:tcBorders>
              <w:top w:val="single" w:sz="4" w:space="0" w:color="auto"/>
              <w:left w:val="single" w:sz="4" w:space="0" w:color="auto"/>
              <w:bottom w:val="single" w:sz="4" w:space="0" w:color="auto"/>
              <w:right w:val="single" w:sz="4" w:space="0" w:color="auto"/>
            </w:tcBorders>
            <w:vAlign w:val="center"/>
            <w:hideMark/>
          </w:tcPr>
          <w:p w:rsidR="005C5D11" w:rsidRPr="007C3B55" w:rsidRDefault="005C5D11" w:rsidP="004A6AF2"/>
        </w:tc>
        <w:tc>
          <w:tcPr>
            <w:tcW w:w="412" w:type="pct"/>
            <w:vMerge/>
            <w:tcBorders>
              <w:top w:val="single" w:sz="4" w:space="0" w:color="auto"/>
              <w:left w:val="single" w:sz="4" w:space="0" w:color="auto"/>
              <w:bottom w:val="single" w:sz="4" w:space="0" w:color="auto"/>
              <w:right w:val="single" w:sz="4" w:space="0" w:color="auto"/>
            </w:tcBorders>
            <w:vAlign w:val="center"/>
            <w:hideMark/>
          </w:tcPr>
          <w:p w:rsidR="005C5D11" w:rsidRPr="007C3B55" w:rsidRDefault="005C5D11" w:rsidP="004A6AF2"/>
        </w:tc>
        <w:tc>
          <w:tcPr>
            <w:tcW w:w="426" w:type="pct"/>
            <w:vMerge/>
            <w:tcBorders>
              <w:top w:val="single" w:sz="4" w:space="0" w:color="auto"/>
              <w:left w:val="single" w:sz="4" w:space="0" w:color="auto"/>
              <w:bottom w:val="single" w:sz="4" w:space="0" w:color="auto"/>
              <w:right w:val="single" w:sz="4" w:space="0" w:color="auto"/>
            </w:tcBorders>
            <w:vAlign w:val="center"/>
            <w:hideMark/>
          </w:tcPr>
          <w:p w:rsidR="005C5D11" w:rsidRPr="007C3B55" w:rsidRDefault="005C5D11" w:rsidP="004A6AF2"/>
        </w:tc>
        <w:tc>
          <w:tcPr>
            <w:tcW w:w="397" w:type="pct"/>
            <w:vMerge/>
            <w:tcBorders>
              <w:top w:val="single" w:sz="4" w:space="0" w:color="auto"/>
              <w:left w:val="single" w:sz="4" w:space="0" w:color="auto"/>
              <w:bottom w:val="single" w:sz="4" w:space="0" w:color="auto"/>
              <w:right w:val="single" w:sz="4" w:space="0" w:color="auto"/>
            </w:tcBorders>
            <w:vAlign w:val="center"/>
            <w:hideMark/>
          </w:tcPr>
          <w:p w:rsidR="005C5D11" w:rsidRPr="007C3B55" w:rsidRDefault="005C5D11" w:rsidP="004A6AF2"/>
        </w:tc>
        <w:tc>
          <w:tcPr>
            <w:tcW w:w="365" w:type="pct"/>
            <w:vMerge/>
            <w:tcBorders>
              <w:top w:val="single" w:sz="4" w:space="0" w:color="auto"/>
              <w:left w:val="single" w:sz="4" w:space="0" w:color="auto"/>
              <w:bottom w:val="single" w:sz="4" w:space="0" w:color="auto"/>
              <w:right w:val="single" w:sz="4" w:space="0" w:color="auto"/>
            </w:tcBorders>
            <w:vAlign w:val="center"/>
            <w:hideMark/>
          </w:tcPr>
          <w:p w:rsidR="005C5D11" w:rsidRPr="007C3B55" w:rsidRDefault="005C5D11" w:rsidP="004A6AF2"/>
        </w:tc>
      </w:tr>
      <w:tr w:rsidR="007C3B55" w:rsidRPr="007C3B55" w:rsidTr="007C3B55">
        <w:trPr>
          <w:trHeight w:hRule="exact" w:val="273"/>
        </w:trPr>
        <w:tc>
          <w:tcPr>
            <w:tcW w:w="354" w:type="pct"/>
            <w:tcBorders>
              <w:top w:val="single" w:sz="4" w:space="0" w:color="auto"/>
              <w:left w:val="single" w:sz="4" w:space="0" w:color="auto"/>
              <w:bottom w:val="single" w:sz="4" w:space="0" w:color="auto"/>
              <w:right w:val="single" w:sz="4" w:space="0" w:color="auto"/>
            </w:tcBorders>
            <w:shd w:val="clear" w:color="auto" w:fill="FFFFFF"/>
            <w:hideMark/>
          </w:tcPr>
          <w:p w:rsidR="005C5D11" w:rsidRPr="007C3B55" w:rsidRDefault="005C5D11" w:rsidP="004A6AF2">
            <w:pPr>
              <w:jc w:val="center"/>
            </w:pPr>
            <w:r w:rsidRPr="007C3B55">
              <w:t>1</w:t>
            </w:r>
          </w:p>
        </w:tc>
        <w:tc>
          <w:tcPr>
            <w:tcW w:w="352" w:type="pct"/>
            <w:tcBorders>
              <w:top w:val="single" w:sz="4" w:space="0" w:color="auto"/>
              <w:left w:val="single" w:sz="4" w:space="0" w:color="auto"/>
              <w:bottom w:val="single" w:sz="4" w:space="0" w:color="auto"/>
              <w:right w:val="single" w:sz="4" w:space="0" w:color="auto"/>
            </w:tcBorders>
            <w:shd w:val="clear" w:color="auto" w:fill="FFFFFF"/>
            <w:hideMark/>
          </w:tcPr>
          <w:p w:rsidR="005C5D11" w:rsidRPr="007C3B55" w:rsidRDefault="005C5D11" w:rsidP="004A6AF2">
            <w:pPr>
              <w:jc w:val="center"/>
            </w:pPr>
            <w:r w:rsidRPr="007C3B55">
              <w:t>2</w:t>
            </w:r>
          </w:p>
        </w:tc>
        <w:tc>
          <w:tcPr>
            <w:tcW w:w="352" w:type="pct"/>
            <w:tcBorders>
              <w:top w:val="single" w:sz="4" w:space="0" w:color="auto"/>
              <w:left w:val="single" w:sz="4" w:space="0" w:color="auto"/>
              <w:bottom w:val="single" w:sz="4" w:space="0" w:color="auto"/>
              <w:right w:val="single" w:sz="4" w:space="0" w:color="auto"/>
            </w:tcBorders>
            <w:shd w:val="clear" w:color="auto" w:fill="FFFFFF"/>
            <w:hideMark/>
          </w:tcPr>
          <w:p w:rsidR="005C5D11" w:rsidRPr="007C3B55" w:rsidRDefault="005C5D11" w:rsidP="004A6AF2">
            <w:pPr>
              <w:jc w:val="center"/>
            </w:pPr>
            <w:r w:rsidRPr="007C3B55">
              <w:t>3</w:t>
            </w:r>
          </w:p>
        </w:tc>
        <w:tc>
          <w:tcPr>
            <w:tcW w:w="352" w:type="pct"/>
            <w:tcBorders>
              <w:top w:val="single" w:sz="4" w:space="0" w:color="auto"/>
              <w:left w:val="single" w:sz="4" w:space="0" w:color="auto"/>
              <w:bottom w:val="single" w:sz="4" w:space="0" w:color="auto"/>
              <w:right w:val="single" w:sz="4" w:space="0" w:color="auto"/>
            </w:tcBorders>
            <w:shd w:val="clear" w:color="auto" w:fill="FFFFFF"/>
            <w:hideMark/>
          </w:tcPr>
          <w:p w:rsidR="005C5D11" w:rsidRPr="007C3B55" w:rsidRDefault="005C5D11" w:rsidP="004A6AF2">
            <w:pPr>
              <w:jc w:val="center"/>
            </w:pPr>
            <w:r w:rsidRPr="007C3B55">
              <w:t>4</w:t>
            </w:r>
          </w:p>
        </w:tc>
        <w:tc>
          <w:tcPr>
            <w:tcW w:w="352" w:type="pct"/>
            <w:tcBorders>
              <w:top w:val="single" w:sz="4" w:space="0" w:color="auto"/>
              <w:left w:val="single" w:sz="4" w:space="0" w:color="auto"/>
              <w:bottom w:val="single" w:sz="4" w:space="0" w:color="auto"/>
              <w:right w:val="single" w:sz="4" w:space="0" w:color="auto"/>
            </w:tcBorders>
            <w:shd w:val="clear" w:color="auto" w:fill="FFFFFF"/>
            <w:hideMark/>
          </w:tcPr>
          <w:p w:rsidR="005C5D11" w:rsidRPr="007C3B55" w:rsidRDefault="005C5D11" w:rsidP="004A6AF2">
            <w:pPr>
              <w:jc w:val="center"/>
            </w:pPr>
            <w:r w:rsidRPr="007C3B55">
              <w:t>5</w:t>
            </w:r>
          </w:p>
        </w:tc>
        <w:tc>
          <w:tcPr>
            <w:tcW w:w="354" w:type="pct"/>
            <w:tcBorders>
              <w:top w:val="single" w:sz="4" w:space="0" w:color="auto"/>
              <w:left w:val="single" w:sz="4" w:space="0" w:color="auto"/>
              <w:bottom w:val="single" w:sz="4" w:space="0" w:color="auto"/>
              <w:right w:val="single" w:sz="4" w:space="0" w:color="auto"/>
            </w:tcBorders>
            <w:shd w:val="clear" w:color="auto" w:fill="FFFFFF"/>
            <w:hideMark/>
          </w:tcPr>
          <w:p w:rsidR="005C5D11" w:rsidRPr="007C3B55" w:rsidRDefault="005C5D11" w:rsidP="004A6AF2">
            <w:pPr>
              <w:jc w:val="center"/>
            </w:pPr>
            <w:r w:rsidRPr="007C3B55">
              <w:t>6</w:t>
            </w:r>
          </w:p>
        </w:tc>
        <w:tc>
          <w:tcPr>
            <w:tcW w:w="320" w:type="pct"/>
            <w:tcBorders>
              <w:top w:val="single" w:sz="4" w:space="0" w:color="auto"/>
              <w:left w:val="single" w:sz="4" w:space="0" w:color="auto"/>
              <w:bottom w:val="single" w:sz="4" w:space="0" w:color="auto"/>
              <w:right w:val="single" w:sz="4" w:space="0" w:color="auto"/>
            </w:tcBorders>
            <w:shd w:val="clear" w:color="auto" w:fill="FFFFFF"/>
            <w:hideMark/>
          </w:tcPr>
          <w:p w:rsidR="005C5D11" w:rsidRPr="007C3B55" w:rsidRDefault="005C5D11" w:rsidP="004A6AF2">
            <w:pPr>
              <w:jc w:val="center"/>
            </w:pPr>
            <w:r w:rsidRPr="007C3B55">
              <w:t>7</w:t>
            </w:r>
          </w:p>
        </w:tc>
        <w:tc>
          <w:tcPr>
            <w:tcW w:w="320" w:type="pct"/>
            <w:tcBorders>
              <w:top w:val="single" w:sz="4" w:space="0" w:color="auto"/>
              <w:left w:val="single" w:sz="4" w:space="0" w:color="auto"/>
              <w:bottom w:val="single" w:sz="4" w:space="0" w:color="auto"/>
              <w:right w:val="single" w:sz="4" w:space="0" w:color="auto"/>
            </w:tcBorders>
            <w:shd w:val="clear" w:color="auto" w:fill="FFFFFF"/>
            <w:hideMark/>
          </w:tcPr>
          <w:p w:rsidR="005C5D11" w:rsidRPr="007C3B55" w:rsidRDefault="005C5D11" w:rsidP="004A6AF2">
            <w:pPr>
              <w:jc w:val="center"/>
            </w:pPr>
            <w:r w:rsidRPr="007C3B55">
              <w:t>8</w:t>
            </w:r>
          </w:p>
        </w:tc>
        <w:tc>
          <w:tcPr>
            <w:tcW w:w="230" w:type="pct"/>
            <w:tcBorders>
              <w:top w:val="single" w:sz="4" w:space="0" w:color="auto"/>
              <w:left w:val="single" w:sz="4" w:space="0" w:color="auto"/>
              <w:bottom w:val="single" w:sz="4" w:space="0" w:color="auto"/>
              <w:right w:val="single" w:sz="4" w:space="0" w:color="auto"/>
            </w:tcBorders>
            <w:shd w:val="clear" w:color="auto" w:fill="FFFFFF"/>
            <w:hideMark/>
          </w:tcPr>
          <w:p w:rsidR="005C5D11" w:rsidRPr="007C3B55" w:rsidRDefault="005C5D11" w:rsidP="004A6AF2">
            <w:pPr>
              <w:jc w:val="center"/>
            </w:pPr>
            <w:r w:rsidRPr="007C3B55">
              <w:t>9</w:t>
            </w:r>
          </w:p>
        </w:tc>
        <w:tc>
          <w:tcPr>
            <w:tcW w:w="414" w:type="pct"/>
            <w:tcBorders>
              <w:top w:val="single" w:sz="4" w:space="0" w:color="auto"/>
              <w:left w:val="single" w:sz="4" w:space="0" w:color="auto"/>
              <w:bottom w:val="single" w:sz="4" w:space="0" w:color="auto"/>
              <w:right w:val="single" w:sz="4" w:space="0" w:color="auto"/>
            </w:tcBorders>
            <w:shd w:val="clear" w:color="auto" w:fill="FFFFFF"/>
            <w:hideMark/>
          </w:tcPr>
          <w:p w:rsidR="005C5D11" w:rsidRPr="007C3B55" w:rsidRDefault="005C5D11" w:rsidP="004A6AF2">
            <w:pPr>
              <w:jc w:val="center"/>
            </w:pPr>
            <w:r w:rsidRPr="007C3B55">
              <w:t>10</w:t>
            </w:r>
          </w:p>
        </w:tc>
        <w:tc>
          <w:tcPr>
            <w:tcW w:w="412" w:type="pct"/>
            <w:tcBorders>
              <w:top w:val="single" w:sz="4" w:space="0" w:color="auto"/>
              <w:left w:val="single" w:sz="4" w:space="0" w:color="auto"/>
              <w:bottom w:val="single" w:sz="4" w:space="0" w:color="auto"/>
              <w:right w:val="single" w:sz="4" w:space="0" w:color="auto"/>
            </w:tcBorders>
            <w:shd w:val="clear" w:color="auto" w:fill="FFFFFF"/>
            <w:hideMark/>
          </w:tcPr>
          <w:p w:rsidR="005C5D11" w:rsidRPr="007C3B55" w:rsidRDefault="005C5D11" w:rsidP="004A6AF2">
            <w:pPr>
              <w:jc w:val="center"/>
            </w:pPr>
            <w:r w:rsidRPr="007C3B55">
              <w:t>11</w:t>
            </w:r>
          </w:p>
        </w:tc>
        <w:tc>
          <w:tcPr>
            <w:tcW w:w="426" w:type="pct"/>
            <w:tcBorders>
              <w:top w:val="single" w:sz="4" w:space="0" w:color="auto"/>
              <w:left w:val="single" w:sz="4" w:space="0" w:color="auto"/>
              <w:bottom w:val="single" w:sz="4" w:space="0" w:color="auto"/>
              <w:right w:val="single" w:sz="4" w:space="0" w:color="auto"/>
            </w:tcBorders>
            <w:shd w:val="clear" w:color="auto" w:fill="FFFFFF"/>
            <w:hideMark/>
          </w:tcPr>
          <w:p w:rsidR="005C5D11" w:rsidRPr="007C3B55" w:rsidRDefault="005C5D11" w:rsidP="004A6AF2">
            <w:pPr>
              <w:jc w:val="center"/>
            </w:pPr>
            <w:r w:rsidRPr="007C3B55">
              <w:t>12</w:t>
            </w:r>
          </w:p>
        </w:tc>
        <w:tc>
          <w:tcPr>
            <w:tcW w:w="397" w:type="pct"/>
            <w:tcBorders>
              <w:top w:val="single" w:sz="4" w:space="0" w:color="auto"/>
              <w:left w:val="single" w:sz="4" w:space="0" w:color="auto"/>
              <w:bottom w:val="single" w:sz="4" w:space="0" w:color="auto"/>
              <w:right w:val="single" w:sz="4" w:space="0" w:color="auto"/>
            </w:tcBorders>
            <w:shd w:val="clear" w:color="auto" w:fill="FFFFFF"/>
            <w:hideMark/>
          </w:tcPr>
          <w:p w:rsidR="005C5D11" w:rsidRPr="007C3B55" w:rsidRDefault="005C5D11" w:rsidP="004A6AF2">
            <w:pPr>
              <w:jc w:val="center"/>
            </w:pPr>
            <w:r w:rsidRPr="007C3B55">
              <w:t>13</w:t>
            </w:r>
          </w:p>
        </w:tc>
        <w:tc>
          <w:tcPr>
            <w:tcW w:w="365" w:type="pct"/>
            <w:tcBorders>
              <w:top w:val="single" w:sz="4" w:space="0" w:color="auto"/>
              <w:left w:val="single" w:sz="4" w:space="0" w:color="auto"/>
              <w:bottom w:val="single" w:sz="4" w:space="0" w:color="auto"/>
              <w:right w:val="single" w:sz="4" w:space="0" w:color="auto"/>
            </w:tcBorders>
            <w:shd w:val="clear" w:color="auto" w:fill="FFFFFF"/>
            <w:hideMark/>
          </w:tcPr>
          <w:p w:rsidR="005C5D11" w:rsidRPr="007C3B55" w:rsidRDefault="005C5D11" w:rsidP="004A6AF2">
            <w:pPr>
              <w:jc w:val="center"/>
            </w:pPr>
            <w:r w:rsidRPr="007C3B55">
              <w:t>14</w:t>
            </w:r>
          </w:p>
        </w:tc>
      </w:tr>
      <w:tr w:rsidR="007C3B55" w:rsidRPr="007C3B55" w:rsidTr="007C3B55">
        <w:trPr>
          <w:trHeight w:hRule="exact" w:val="273"/>
        </w:trPr>
        <w:tc>
          <w:tcPr>
            <w:tcW w:w="354" w:type="pct"/>
            <w:tcBorders>
              <w:top w:val="single" w:sz="4" w:space="0" w:color="auto"/>
              <w:left w:val="single" w:sz="4" w:space="0" w:color="auto"/>
              <w:bottom w:val="single" w:sz="4" w:space="0" w:color="auto"/>
              <w:right w:val="single" w:sz="4" w:space="0" w:color="auto"/>
            </w:tcBorders>
            <w:shd w:val="clear" w:color="auto" w:fill="FFFFFF"/>
          </w:tcPr>
          <w:p w:rsidR="007C3B55" w:rsidRPr="007C3B55" w:rsidRDefault="007C3B55" w:rsidP="004A6AF2">
            <w:pPr>
              <w:jc w:val="center"/>
            </w:pPr>
          </w:p>
        </w:tc>
        <w:tc>
          <w:tcPr>
            <w:tcW w:w="352" w:type="pct"/>
            <w:tcBorders>
              <w:top w:val="single" w:sz="4" w:space="0" w:color="auto"/>
              <w:left w:val="single" w:sz="4" w:space="0" w:color="auto"/>
              <w:bottom w:val="single" w:sz="4" w:space="0" w:color="auto"/>
              <w:right w:val="single" w:sz="4" w:space="0" w:color="auto"/>
            </w:tcBorders>
            <w:shd w:val="clear" w:color="auto" w:fill="FFFFFF"/>
          </w:tcPr>
          <w:p w:rsidR="007C3B55" w:rsidRPr="007C3B55" w:rsidRDefault="007C3B55" w:rsidP="004A6AF2">
            <w:pPr>
              <w:jc w:val="center"/>
            </w:pPr>
          </w:p>
        </w:tc>
        <w:tc>
          <w:tcPr>
            <w:tcW w:w="352" w:type="pct"/>
            <w:tcBorders>
              <w:top w:val="single" w:sz="4" w:space="0" w:color="auto"/>
              <w:left w:val="single" w:sz="4" w:space="0" w:color="auto"/>
              <w:bottom w:val="single" w:sz="4" w:space="0" w:color="auto"/>
              <w:right w:val="single" w:sz="4" w:space="0" w:color="auto"/>
            </w:tcBorders>
            <w:shd w:val="clear" w:color="auto" w:fill="FFFFFF"/>
          </w:tcPr>
          <w:p w:rsidR="007C3B55" w:rsidRPr="007C3B55" w:rsidRDefault="007C3B55" w:rsidP="004A6AF2">
            <w:pPr>
              <w:jc w:val="center"/>
            </w:pPr>
          </w:p>
        </w:tc>
        <w:tc>
          <w:tcPr>
            <w:tcW w:w="352" w:type="pct"/>
            <w:tcBorders>
              <w:top w:val="single" w:sz="4" w:space="0" w:color="auto"/>
              <w:left w:val="single" w:sz="4" w:space="0" w:color="auto"/>
              <w:bottom w:val="single" w:sz="4" w:space="0" w:color="auto"/>
              <w:right w:val="single" w:sz="4" w:space="0" w:color="auto"/>
            </w:tcBorders>
            <w:shd w:val="clear" w:color="auto" w:fill="FFFFFF"/>
          </w:tcPr>
          <w:p w:rsidR="007C3B55" w:rsidRPr="007C3B55" w:rsidRDefault="007C3B55" w:rsidP="004A6AF2">
            <w:pPr>
              <w:jc w:val="center"/>
            </w:pPr>
          </w:p>
        </w:tc>
        <w:tc>
          <w:tcPr>
            <w:tcW w:w="352" w:type="pct"/>
            <w:tcBorders>
              <w:top w:val="single" w:sz="4" w:space="0" w:color="auto"/>
              <w:left w:val="single" w:sz="4" w:space="0" w:color="auto"/>
              <w:bottom w:val="single" w:sz="4" w:space="0" w:color="auto"/>
              <w:right w:val="single" w:sz="4" w:space="0" w:color="auto"/>
            </w:tcBorders>
            <w:shd w:val="clear" w:color="auto" w:fill="FFFFFF"/>
          </w:tcPr>
          <w:p w:rsidR="007C3B55" w:rsidRPr="007C3B55" w:rsidRDefault="007C3B55" w:rsidP="004A6AF2">
            <w:pPr>
              <w:jc w:val="center"/>
            </w:pPr>
          </w:p>
        </w:tc>
        <w:tc>
          <w:tcPr>
            <w:tcW w:w="354" w:type="pct"/>
            <w:tcBorders>
              <w:top w:val="single" w:sz="4" w:space="0" w:color="auto"/>
              <w:left w:val="single" w:sz="4" w:space="0" w:color="auto"/>
              <w:bottom w:val="single" w:sz="4" w:space="0" w:color="auto"/>
              <w:right w:val="single" w:sz="4" w:space="0" w:color="auto"/>
            </w:tcBorders>
            <w:shd w:val="clear" w:color="auto" w:fill="FFFFFF"/>
          </w:tcPr>
          <w:p w:rsidR="007C3B55" w:rsidRPr="007C3B55" w:rsidRDefault="007C3B55" w:rsidP="004A6AF2">
            <w:pPr>
              <w:jc w:val="center"/>
            </w:pPr>
          </w:p>
        </w:tc>
        <w:tc>
          <w:tcPr>
            <w:tcW w:w="320" w:type="pct"/>
            <w:tcBorders>
              <w:top w:val="single" w:sz="4" w:space="0" w:color="auto"/>
              <w:left w:val="single" w:sz="4" w:space="0" w:color="auto"/>
              <w:bottom w:val="single" w:sz="4" w:space="0" w:color="auto"/>
              <w:right w:val="single" w:sz="4" w:space="0" w:color="auto"/>
            </w:tcBorders>
            <w:shd w:val="clear" w:color="auto" w:fill="FFFFFF"/>
          </w:tcPr>
          <w:p w:rsidR="007C3B55" w:rsidRPr="007C3B55" w:rsidRDefault="007C3B55" w:rsidP="004A6AF2">
            <w:pPr>
              <w:jc w:val="center"/>
            </w:pPr>
          </w:p>
        </w:tc>
        <w:tc>
          <w:tcPr>
            <w:tcW w:w="320" w:type="pct"/>
            <w:tcBorders>
              <w:top w:val="single" w:sz="4" w:space="0" w:color="auto"/>
              <w:left w:val="single" w:sz="4" w:space="0" w:color="auto"/>
              <w:bottom w:val="single" w:sz="4" w:space="0" w:color="auto"/>
              <w:right w:val="single" w:sz="4" w:space="0" w:color="auto"/>
            </w:tcBorders>
            <w:shd w:val="clear" w:color="auto" w:fill="FFFFFF"/>
          </w:tcPr>
          <w:p w:rsidR="007C3B55" w:rsidRPr="007C3B55" w:rsidRDefault="007C3B55" w:rsidP="004A6AF2">
            <w:pPr>
              <w:jc w:val="center"/>
            </w:pPr>
          </w:p>
        </w:tc>
        <w:tc>
          <w:tcPr>
            <w:tcW w:w="230" w:type="pct"/>
            <w:tcBorders>
              <w:top w:val="single" w:sz="4" w:space="0" w:color="auto"/>
              <w:left w:val="single" w:sz="4" w:space="0" w:color="auto"/>
              <w:bottom w:val="single" w:sz="4" w:space="0" w:color="auto"/>
              <w:right w:val="single" w:sz="4" w:space="0" w:color="auto"/>
            </w:tcBorders>
            <w:shd w:val="clear" w:color="auto" w:fill="FFFFFF"/>
          </w:tcPr>
          <w:p w:rsidR="007C3B55" w:rsidRPr="007C3B55" w:rsidRDefault="007C3B55" w:rsidP="004A6AF2">
            <w:pPr>
              <w:jc w:val="center"/>
            </w:pPr>
          </w:p>
        </w:tc>
        <w:tc>
          <w:tcPr>
            <w:tcW w:w="414" w:type="pct"/>
            <w:tcBorders>
              <w:top w:val="single" w:sz="4" w:space="0" w:color="auto"/>
              <w:left w:val="single" w:sz="4" w:space="0" w:color="auto"/>
              <w:bottom w:val="single" w:sz="4" w:space="0" w:color="auto"/>
              <w:right w:val="single" w:sz="4" w:space="0" w:color="auto"/>
            </w:tcBorders>
            <w:shd w:val="clear" w:color="auto" w:fill="FFFFFF"/>
          </w:tcPr>
          <w:p w:rsidR="007C3B55" w:rsidRPr="007C3B55" w:rsidRDefault="007C3B55" w:rsidP="004A6AF2">
            <w:pPr>
              <w:jc w:val="center"/>
            </w:pPr>
          </w:p>
        </w:tc>
        <w:tc>
          <w:tcPr>
            <w:tcW w:w="412" w:type="pct"/>
            <w:tcBorders>
              <w:top w:val="single" w:sz="4" w:space="0" w:color="auto"/>
              <w:left w:val="single" w:sz="4" w:space="0" w:color="auto"/>
              <w:bottom w:val="single" w:sz="4" w:space="0" w:color="auto"/>
              <w:right w:val="single" w:sz="4" w:space="0" w:color="auto"/>
            </w:tcBorders>
            <w:shd w:val="clear" w:color="auto" w:fill="FFFFFF"/>
          </w:tcPr>
          <w:p w:rsidR="007C3B55" w:rsidRPr="007C3B55" w:rsidRDefault="007C3B55" w:rsidP="004A6AF2">
            <w:pPr>
              <w:jc w:val="center"/>
            </w:pPr>
          </w:p>
        </w:tc>
        <w:tc>
          <w:tcPr>
            <w:tcW w:w="426" w:type="pct"/>
            <w:tcBorders>
              <w:top w:val="single" w:sz="4" w:space="0" w:color="auto"/>
              <w:left w:val="single" w:sz="4" w:space="0" w:color="auto"/>
              <w:bottom w:val="single" w:sz="4" w:space="0" w:color="auto"/>
              <w:right w:val="single" w:sz="4" w:space="0" w:color="auto"/>
            </w:tcBorders>
            <w:shd w:val="clear" w:color="auto" w:fill="FFFFFF"/>
          </w:tcPr>
          <w:p w:rsidR="007C3B55" w:rsidRPr="007C3B55" w:rsidRDefault="007C3B55" w:rsidP="004A6AF2">
            <w:pPr>
              <w:jc w:val="center"/>
            </w:pPr>
          </w:p>
        </w:tc>
        <w:tc>
          <w:tcPr>
            <w:tcW w:w="397" w:type="pct"/>
            <w:tcBorders>
              <w:top w:val="single" w:sz="4" w:space="0" w:color="auto"/>
              <w:left w:val="single" w:sz="4" w:space="0" w:color="auto"/>
              <w:bottom w:val="single" w:sz="4" w:space="0" w:color="auto"/>
              <w:right w:val="single" w:sz="4" w:space="0" w:color="auto"/>
            </w:tcBorders>
            <w:shd w:val="clear" w:color="auto" w:fill="FFFFFF"/>
          </w:tcPr>
          <w:p w:rsidR="007C3B55" w:rsidRPr="007C3B55" w:rsidRDefault="007C3B55" w:rsidP="004A6AF2">
            <w:pPr>
              <w:jc w:val="center"/>
            </w:pPr>
          </w:p>
        </w:tc>
        <w:tc>
          <w:tcPr>
            <w:tcW w:w="365" w:type="pct"/>
            <w:tcBorders>
              <w:top w:val="single" w:sz="4" w:space="0" w:color="auto"/>
              <w:left w:val="single" w:sz="4" w:space="0" w:color="auto"/>
              <w:bottom w:val="single" w:sz="4" w:space="0" w:color="auto"/>
              <w:right w:val="single" w:sz="4" w:space="0" w:color="auto"/>
            </w:tcBorders>
            <w:shd w:val="clear" w:color="auto" w:fill="FFFFFF"/>
          </w:tcPr>
          <w:p w:rsidR="007C3B55" w:rsidRPr="007C3B55" w:rsidRDefault="007C3B55" w:rsidP="004A6AF2">
            <w:pPr>
              <w:jc w:val="center"/>
            </w:pPr>
          </w:p>
        </w:tc>
      </w:tr>
    </w:tbl>
    <w:p w:rsidR="005C5D11" w:rsidRDefault="005C5D11" w:rsidP="004A6AF2">
      <w:pPr>
        <w:jc w:val="both"/>
        <w:rPr>
          <w:sz w:val="28"/>
          <w:szCs w:val="28"/>
        </w:rPr>
      </w:pPr>
    </w:p>
    <w:p w:rsidR="007C3B55" w:rsidRDefault="007C3B55" w:rsidP="004A6AF2">
      <w:pPr>
        <w:jc w:val="both"/>
        <w:rPr>
          <w:sz w:val="28"/>
          <w:szCs w:val="28"/>
        </w:rPr>
      </w:pPr>
    </w:p>
    <w:p w:rsidR="007C3B55" w:rsidRPr="005C5D11" w:rsidRDefault="007C3B55" w:rsidP="004A6AF2">
      <w:pPr>
        <w:jc w:val="both"/>
        <w:rPr>
          <w:sz w:val="28"/>
          <w:szCs w:val="28"/>
        </w:rPr>
      </w:pPr>
    </w:p>
    <w:p w:rsidR="007C3B55" w:rsidRDefault="005C5D11" w:rsidP="007C3B55">
      <w:pPr>
        <w:ind w:right="-456"/>
        <w:jc w:val="both"/>
        <w:rPr>
          <w:sz w:val="28"/>
          <w:szCs w:val="28"/>
        </w:rPr>
      </w:pPr>
      <w:r w:rsidRPr="005C5D11">
        <w:rPr>
          <w:sz w:val="28"/>
          <w:szCs w:val="28"/>
        </w:rPr>
        <w:t xml:space="preserve">Руководитель </w:t>
      </w:r>
    </w:p>
    <w:p w:rsidR="005C5D11" w:rsidRPr="005C5D11" w:rsidRDefault="005C5D11" w:rsidP="007C3B55">
      <w:pPr>
        <w:ind w:right="-456"/>
        <w:jc w:val="both"/>
        <w:rPr>
          <w:sz w:val="28"/>
          <w:szCs w:val="28"/>
        </w:rPr>
      </w:pPr>
      <w:r w:rsidRPr="005C5D11">
        <w:rPr>
          <w:sz w:val="28"/>
          <w:szCs w:val="28"/>
        </w:rPr>
        <w:t>(уполномоченное лицо</w:t>
      </w:r>
      <w:r w:rsidR="007C3B55">
        <w:rPr>
          <w:sz w:val="28"/>
          <w:szCs w:val="28"/>
        </w:rPr>
        <w:t>, должность</w:t>
      </w:r>
      <w:r w:rsidRPr="005C5D11">
        <w:rPr>
          <w:sz w:val="28"/>
          <w:szCs w:val="28"/>
        </w:rPr>
        <w:t xml:space="preserve">) </w:t>
      </w:r>
      <w:r w:rsidR="007C3B55">
        <w:rPr>
          <w:sz w:val="28"/>
          <w:szCs w:val="28"/>
        </w:rPr>
        <w:tab/>
      </w:r>
      <w:r w:rsidR="007C3B55" w:rsidRPr="007C3B55">
        <w:rPr>
          <w:sz w:val="28"/>
          <w:szCs w:val="28"/>
          <w:u w:val="single"/>
        </w:rPr>
        <w:tab/>
      </w:r>
      <w:r w:rsidR="007C3B55" w:rsidRPr="007C3B55">
        <w:rPr>
          <w:sz w:val="28"/>
          <w:szCs w:val="28"/>
          <w:u w:val="single"/>
        </w:rPr>
        <w:tab/>
      </w:r>
      <w:r w:rsidR="007C3B55" w:rsidRPr="007C3B55">
        <w:rPr>
          <w:sz w:val="28"/>
          <w:szCs w:val="28"/>
          <w:u w:val="single"/>
        </w:rPr>
        <w:tab/>
      </w:r>
      <w:r w:rsidR="007C3B55">
        <w:rPr>
          <w:sz w:val="28"/>
          <w:szCs w:val="28"/>
        </w:rPr>
        <w:tab/>
      </w:r>
      <w:r w:rsidR="007C3B55" w:rsidRPr="007C3B55">
        <w:rPr>
          <w:sz w:val="28"/>
          <w:szCs w:val="28"/>
          <w:u w:val="single"/>
        </w:rPr>
        <w:tab/>
      </w:r>
      <w:r w:rsidR="007C3B55" w:rsidRPr="007C3B55">
        <w:rPr>
          <w:sz w:val="28"/>
          <w:szCs w:val="28"/>
          <w:u w:val="single"/>
        </w:rPr>
        <w:tab/>
      </w:r>
      <w:r w:rsidR="007C3B55" w:rsidRPr="007C3B55">
        <w:rPr>
          <w:sz w:val="28"/>
          <w:szCs w:val="28"/>
          <w:u w:val="single"/>
        </w:rPr>
        <w:tab/>
      </w:r>
      <w:r w:rsidR="007C3B55">
        <w:rPr>
          <w:sz w:val="28"/>
          <w:szCs w:val="28"/>
        </w:rPr>
        <w:tab/>
      </w:r>
      <w:r w:rsidR="007C3B55" w:rsidRPr="007C3B55">
        <w:rPr>
          <w:sz w:val="28"/>
          <w:szCs w:val="28"/>
          <w:u w:val="single"/>
        </w:rPr>
        <w:tab/>
      </w:r>
      <w:r w:rsidR="007C3B55" w:rsidRPr="007C3B55">
        <w:rPr>
          <w:sz w:val="28"/>
          <w:szCs w:val="28"/>
          <w:u w:val="single"/>
        </w:rPr>
        <w:tab/>
      </w:r>
      <w:r w:rsidR="007C3B55" w:rsidRPr="007C3B55">
        <w:rPr>
          <w:sz w:val="28"/>
          <w:szCs w:val="28"/>
          <w:u w:val="single"/>
        </w:rPr>
        <w:tab/>
      </w:r>
      <w:r w:rsidR="007C3B55" w:rsidRPr="007C3B55">
        <w:rPr>
          <w:sz w:val="28"/>
          <w:szCs w:val="28"/>
          <w:u w:val="single"/>
        </w:rPr>
        <w:tab/>
      </w:r>
      <w:r w:rsidR="007C3B55" w:rsidRPr="007C3B55">
        <w:rPr>
          <w:sz w:val="28"/>
          <w:szCs w:val="28"/>
          <w:u w:val="single"/>
        </w:rPr>
        <w:tab/>
      </w:r>
      <w:r w:rsidR="007C3B55" w:rsidRPr="007C3B55">
        <w:rPr>
          <w:sz w:val="28"/>
          <w:szCs w:val="28"/>
          <w:u w:val="single"/>
        </w:rPr>
        <w:tab/>
      </w:r>
    </w:p>
    <w:p w:rsidR="005C5D11" w:rsidRPr="005C5D11" w:rsidRDefault="007C3B55" w:rsidP="007C3B55">
      <w:pPr>
        <w:ind w:left="4956"/>
        <w:jc w:val="both"/>
        <w:rPr>
          <w:sz w:val="28"/>
          <w:szCs w:val="28"/>
        </w:rPr>
      </w:pPr>
      <w:r>
        <w:rPr>
          <w:sz w:val="28"/>
          <w:szCs w:val="28"/>
        </w:rPr>
        <w:t xml:space="preserve">    </w:t>
      </w:r>
      <w:r w:rsidR="005C5D11" w:rsidRPr="005C5D11">
        <w:rPr>
          <w:sz w:val="28"/>
          <w:szCs w:val="28"/>
        </w:rPr>
        <w:t>(должность)</w:t>
      </w:r>
      <w:r>
        <w:rPr>
          <w:sz w:val="28"/>
          <w:szCs w:val="28"/>
        </w:rPr>
        <w:tab/>
      </w:r>
      <w:r>
        <w:rPr>
          <w:sz w:val="28"/>
          <w:szCs w:val="28"/>
        </w:rPr>
        <w:tab/>
        <w:t xml:space="preserve">      </w:t>
      </w:r>
      <w:r w:rsidR="005C5D11" w:rsidRPr="005C5D11">
        <w:rPr>
          <w:sz w:val="28"/>
          <w:szCs w:val="28"/>
        </w:rPr>
        <w:t xml:space="preserve">(подпись) </w:t>
      </w:r>
      <w:r>
        <w:rPr>
          <w:sz w:val="28"/>
          <w:szCs w:val="28"/>
        </w:rPr>
        <w:tab/>
      </w:r>
      <w:r>
        <w:rPr>
          <w:sz w:val="28"/>
          <w:szCs w:val="28"/>
        </w:rPr>
        <w:tab/>
      </w:r>
      <w:r>
        <w:rPr>
          <w:sz w:val="28"/>
          <w:szCs w:val="28"/>
        </w:rPr>
        <w:tab/>
      </w:r>
      <w:r w:rsidR="005C5D11" w:rsidRPr="005C5D11">
        <w:rPr>
          <w:sz w:val="28"/>
          <w:szCs w:val="28"/>
        </w:rPr>
        <w:t>(расшифровка подписи)</w:t>
      </w:r>
    </w:p>
    <w:p w:rsidR="007C3B55" w:rsidRDefault="007C3B55" w:rsidP="004A6AF2">
      <w:pPr>
        <w:jc w:val="both"/>
        <w:rPr>
          <w:sz w:val="28"/>
          <w:szCs w:val="28"/>
        </w:rPr>
      </w:pPr>
    </w:p>
    <w:p w:rsidR="005C5D11" w:rsidRPr="005C5D11" w:rsidRDefault="007C3B55" w:rsidP="004A6AF2">
      <w:pPr>
        <w:jc w:val="both"/>
        <w:rPr>
          <w:sz w:val="28"/>
          <w:szCs w:val="28"/>
        </w:rPr>
      </w:pPr>
      <w:r>
        <w:rPr>
          <w:sz w:val="28"/>
          <w:szCs w:val="28"/>
        </w:rPr>
        <w:t xml:space="preserve">« _____ </w:t>
      </w:r>
      <w:r w:rsidR="005C5D11" w:rsidRPr="005C5D11">
        <w:rPr>
          <w:sz w:val="28"/>
          <w:szCs w:val="28"/>
        </w:rPr>
        <w:t xml:space="preserve">» </w:t>
      </w:r>
      <w:r>
        <w:rPr>
          <w:sz w:val="28"/>
          <w:szCs w:val="28"/>
        </w:rPr>
        <w:t>_______________ 20</w:t>
      </w:r>
      <w:r w:rsidR="005C5D11" w:rsidRPr="005C5D11">
        <w:rPr>
          <w:sz w:val="28"/>
          <w:szCs w:val="28"/>
        </w:rPr>
        <w:t>___ г.</w:t>
      </w:r>
    </w:p>
    <w:p w:rsidR="007C3B55" w:rsidRDefault="007C3B55" w:rsidP="004A6AF2">
      <w:pPr>
        <w:jc w:val="both"/>
        <w:rPr>
          <w:sz w:val="28"/>
          <w:szCs w:val="28"/>
          <w:vertAlign w:val="superscript"/>
        </w:rPr>
      </w:pPr>
    </w:p>
    <w:p w:rsidR="007C3B55" w:rsidRDefault="007C3B55" w:rsidP="004A6AF2">
      <w:pPr>
        <w:jc w:val="both"/>
        <w:rPr>
          <w:sz w:val="28"/>
          <w:szCs w:val="28"/>
          <w:vertAlign w:val="superscript"/>
        </w:rPr>
      </w:pPr>
    </w:p>
    <w:p w:rsidR="007C3B55" w:rsidRDefault="007C3B55" w:rsidP="004A6AF2">
      <w:pPr>
        <w:jc w:val="both"/>
        <w:rPr>
          <w:sz w:val="28"/>
          <w:szCs w:val="28"/>
          <w:vertAlign w:val="superscript"/>
        </w:rPr>
      </w:pPr>
    </w:p>
    <w:p w:rsidR="007C3B55" w:rsidRDefault="007C3B55" w:rsidP="004A6AF2">
      <w:pPr>
        <w:jc w:val="both"/>
        <w:rPr>
          <w:sz w:val="28"/>
          <w:szCs w:val="28"/>
          <w:vertAlign w:val="superscript"/>
        </w:rPr>
      </w:pPr>
    </w:p>
    <w:p w:rsidR="007C3B55" w:rsidRDefault="007C3B55" w:rsidP="004A6AF2">
      <w:pPr>
        <w:jc w:val="both"/>
        <w:rPr>
          <w:sz w:val="28"/>
          <w:szCs w:val="28"/>
          <w:vertAlign w:val="superscript"/>
        </w:rPr>
      </w:pPr>
    </w:p>
    <w:p w:rsidR="007C3B55" w:rsidRDefault="007C3B55" w:rsidP="004A6AF2">
      <w:pPr>
        <w:pBdr>
          <w:bottom w:val="single" w:sz="6" w:space="1" w:color="auto"/>
        </w:pBdr>
        <w:jc w:val="both"/>
        <w:rPr>
          <w:sz w:val="28"/>
          <w:szCs w:val="28"/>
          <w:vertAlign w:val="superscript"/>
        </w:rPr>
      </w:pPr>
    </w:p>
    <w:p w:rsidR="007C3B55" w:rsidRDefault="007C3B55" w:rsidP="004A6AF2">
      <w:pPr>
        <w:pBdr>
          <w:bottom w:val="single" w:sz="6" w:space="1" w:color="auto"/>
        </w:pBdr>
        <w:jc w:val="both"/>
        <w:rPr>
          <w:sz w:val="28"/>
          <w:szCs w:val="28"/>
          <w:vertAlign w:val="superscript"/>
          <w:lang w:val="en-US"/>
        </w:rPr>
      </w:pPr>
    </w:p>
    <w:p w:rsidR="00601669" w:rsidRPr="00601669" w:rsidRDefault="00601669" w:rsidP="004A6AF2">
      <w:pPr>
        <w:pBdr>
          <w:bottom w:val="single" w:sz="6" w:space="1" w:color="auto"/>
        </w:pBdr>
        <w:jc w:val="both"/>
        <w:rPr>
          <w:sz w:val="28"/>
          <w:szCs w:val="28"/>
          <w:vertAlign w:val="superscript"/>
          <w:lang w:val="en-US"/>
        </w:rPr>
      </w:pPr>
    </w:p>
    <w:p w:rsidR="007C3B55" w:rsidRDefault="007C3B55" w:rsidP="004A6AF2">
      <w:pPr>
        <w:pBdr>
          <w:bottom w:val="single" w:sz="6" w:space="1" w:color="auto"/>
        </w:pBdr>
        <w:jc w:val="both"/>
        <w:rPr>
          <w:sz w:val="28"/>
          <w:szCs w:val="28"/>
          <w:vertAlign w:val="superscript"/>
        </w:rPr>
      </w:pPr>
    </w:p>
    <w:p w:rsidR="007C3B55" w:rsidRDefault="007C3B55" w:rsidP="004A6AF2">
      <w:pPr>
        <w:pBdr>
          <w:bottom w:val="single" w:sz="6" w:space="1" w:color="auto"/>
        </w:pBdr>
        <w:jc w:val="both"/>
        <w:rPr>
          <w:sz w:val="28"/>
          <w:szCs w:val="28"/>
          <w:vertAlign w:val="superscript"/>
        </w:rPr>
      </w:pPr>
    </w:p>
    <w:p w:rsidR="005C5D11" w:rsidRPr="007C3B55" w:rsidRDefault="00601669" w:rsidP="00601669">
      <w:pPr>
        <w:jc w:val="both"/>
      </w:pPr>
      <w:r w:rsidRPr="00601669">
        <w:t>&lt;</w:t>
      </w:r>
      <w:r>
        <w:t>1</w:t>
      </w:r>
      <w:proofErr w:type="gramStart"/>
      <w:r w:rsidRPr="00601669">
        <w:t xml:space="preserve">&gt; </w:t>
      </w:r>
      <w:r w:rsidR="005C5D11" w:rsidRPr="007C3B55">
        <w:t>Ф</w:t>
      </w:r>
      <w:proofErr w:type="gramEnd"/>
      <w:r w:rsidR="005C5D11" w:rsidRPr="007C3B55">
        <w:t>ормируется при установлении муниципального задания на оказание муниципальной услуги (услуг) и работы (работ) и содержит требования к оказанию муниципальной услуги (услуг) раздельно по каждой из муниципальных услуг с указанием порядкового номера раздела.</w:t>
      </w:r>
    </w:p>
    <w:p w:rsidR="005C5D11" w:rsidRPr="00601669" w:rsidRDefault="00601669" w:rsidP="00601669">
      <w:pPr>
        <w:jc w:val="both"/>
      </w:pPr>
      <w:r w:rsidRPr="00601669">
        <w:t>&lt;2</w:t>
      </w:r>
      <w:proofErr w:type="gramStart"/>
      <w:r w:rsidRPr="00601669">
        <w:t xml:space="preserve">&gt; </w:t>
      </w:r>
      <w:r w:rsidR="005C5D11" w:rsidRPr="007C3B55">
        <w:t>Ф</w:t>
      </w:r>
      <w:proofErr w:type="gramEnd"/>
      <w:r w:rsidR="005C5D11" w:rsidRPr="007C3B55">
        <w:t>ормируется при установлении муниципального задания на оказание муниципальной услуги (услуг) и работы (работ) и содержит сведения о выполнении работы (работ) раздельно по каждой из работ с указанием порядкового номера раздела</w:t>
      </w:r>
      <w:r w:rsidRPr="00601669">
        <w:t>.</w:t>
      </w:r>
    </w:p>
    <w:sectPr w:rsidR="005C5D11" w:rsidRPr="00601669" w:rsidSect="004A6AF2">
      <w:pgSz w:w="16838" w:h="11905" w:orient="landscape" w:code="9"/>
      <w:pgMar w:top="851" w:right="1134" w:bottom="624" w:left="1134" w:header="0" w:footer="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27A6" w:rsidRDefault="000D27A6" w:rsidP="00CE5FF5">
      <w:r>
        <w:separator/>
      </w:r>
    </w:p>
  </w:endnote>
  <w:endnote w:type="continuationSeparator" w:id="0">
    <w:p w:rsidR="000D27A6" w:rsidRDefault="000D27A6" w:rsidP="00CE5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27A6" w:rsidRDefault="000D27A6" w:rsidP="00CE5FF5">
      <w:r>
        <w:separator/>
      </w:r>
    </w:p>
  </w:footnote>
  <w:footnote w:type="continuationSeparator" w:id="0">
    <w:p w:rsidR="000D27A6" w:rsidRDefault="000D27A6" w:rsidP="00CE5F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5968595"/>
      <w:docPartObj>
        <w:docPartGallery w:val="Page Numbers (Top of Page)"/>
        <w:docPartUnique/>
      </w:docPartObj>
    </w:sdtPr>
    <w:sdtContent>
      <w:p w:rsidR="000D27A6" w:rsidRDefault="000D27A6">
        <w:pPr>
          <w:pStyle w:val="a7"/>
          <w:jc w:val="center"/>
        </w:pPr>
        <w:r>
          <w:fldChar w:fldCharType="begin"/>
        </w:r>
        <w:r>
          <w:instrText>PAGE   \* MERGEFORMAT</w:instrText>
        </w:r>
        <w:r>
          <w:fldChar w:fldCharType="separate"/>
        </w:r>
        <w:r w:rsidR="00F63116">
          <w:rPr>
            <w:noProof/>
          </w:rPr>
          <w:t>2</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CF2"/>
    <w:rsid w:val="00004B99"/>
    <w:rsid w:val="0000602A"/>
    <w:rsid w:val="00012213"/>
    <w:rsid w:val="000271E6"/>
    <w:rsid w:val="000303EB"/>
    <w:rsid w:val="00040749"/>
    <w:rsid w:val="0004353C"/>
    <w:rsid w:val="00051BC6"/>
    <w:rsid w:val="00075FB9"/>
    <w:rsid w:val="00080D7F"/>
    <w:rsid w:val="00084E7E"/>
    <w:rsid w:val="000950C2"/>
    <w:rsid w:val="000B1E90"/>
    <w:rsid w:val="000D27A6"/>
    <w:rsid w:val="001019F5"/>
    <w:rsid w:val="001565AC"/>
    <w:rsid w:val="001804BC"/>
    <w:rsid w:val="001D2A3E"/>
    <w:rsid w:val="001F55AF"/>
    <w:rsid w:val="00210F02"/>
    <w:rsid w:val="00225025"/>
    <w:rsid w:val="002303C1"/>
    <w:rsid w:val="00252B3A"/>
    <w:rsid w:val="002530FA"/>
    <w:rsid w:val="00260D7F"/>
    <w:rsid w:val="0026140E"/>
    <w:rsid w:val="00270B92"/>
    <w:rsid w:val="00281640"/>
    <w:rsid w:val="00287E40"/>
    <w:rsid w:val="002912FB"/>
    <w:rsid w:val="00296007"/>
    <w:rsid w:val="002B1959"/>
    <w:rsid w:val="002B4E46"/>
    <w:rsid w:val="002D3B18"/>
    <w:rsid w:val="002F0403"/>
    <w:rsid w:val="002F6079"/>
    <w:rsid w:val="00310F41"/>
    <w:rsid w:val="003266D5"/>
    <w:rsid w:val="00334AB6"/>
    <w:rsid w:val="00345BE4"/>
    <w:rsid w:val="0036286A"/>
    <w:rsid w:val="00366163"/>
    <w:rsid w:val="003C62DA"/>
    <w:rsid w:val="003F59A5"/>
    <w:rsid w:val="0041586E"/>
    <w:rsid w:val="00430E86"/>
    <w:rsid w:val="004621D6"/>
    <w:rsid w:val="004A6AF2"/>
    <w:rsid w:val="004B4FDD"/>
    <w:rsid w:val="004B5889"/>
    <w:rsid w:val="004C6E09"/>
    <w:rsid w:val="004E7D9C"/>
    <w:rsid w:val="00506049"/>
    <w:rsid w:val="005064B3"/>
    <w:rsid w:val="005359D2"/>
    <w:rsid w:val="00552C69"/>
    <w:rsid w:val="00554346"/>
    <w:rsid w:val="005627C0"/>
    <w:rsid w:val="0058196C"/>
    <w:rsid w:val="005C0783"/>
    <w:rsid w:val="005C1022"/>
    <w:rsid w:val="005C5D11"/>
    <w:rsid w:val="00601669"/>
    <w:rsid w:val="00642DF2"/>
    <w:rsid w:val="0064306E"/>
    <w:rsid w:val="00646C15"/>
    <w:rsid w:val="0065129A"/>
    <w:rsid w:val="00693B2B"/>
    <w:rsid w:val="006A4976"/>
    <w:rsid w:val="006B03C7"/>
    <w:rsid w:val="006B274A"/>
    <w:rsid w:val="006B67F5"/>
    <w:rsid w:val="006E13D3"/>
    <w:rsid w:val="00700D87"/>
    <w:rsid w:val="007100E8"/>
    <w:rsid w:val="00727461"/>
    <w:rsid w:val="00743AD8"/>
    <w:rsid w:val="00745067"/>
    <w:rsid w:val="00745CB4"/>
    <w:rsid w:val="00777EF7"/>
    <w:rsid w:val="007A2A61"/>
    <w:rsid w:val="007C3B55"/>
    <w:rsid w:val="007E1317"/>
    <w:rsid w:val="007E7440"/>
    <w:rsid w:val="007F48DD"/>
    <w:rsid w:val="00812A12"/>
    <w:rsid w:val="008157A0"/>
    <w:rsid w:val="00822D1D"/>
    <w:rsid w:val="00824A36"/>
    <w:rsid w:val="00826B82"/>
    <w:rsid w:val="008436D4"/>
    <w:rsid w:val="00845C95"/>
    <w:rsid w:val="008F1FC6"/>
    <w:rsid w:val="008F3731"/>
    <w:rsid w:val="0099208E"/>
    <w:rsid w:val="00993B1D"/>
    <w:rsid w:val="009A08E3"/>
    <w:rsid w:val="009A3852"/>
    <w:rsid w:val="009C0E37"/>
    <w:rsid w:val="009F1DAA"/>
    <w:rsid w:val="009F4DA4"/>
    <w:rsid w:val="00A20AB3"/>
    <w:rsid w:val="00A546B7"/>
    <w:rsid w:val="00A71ADD"/>
    <w:rsid w:val="00A75E77"/>
    <w:rsid w:val="00A93CF2"/>
    <w:rsid w:val="00A96E54"/>
    <w:rsid w:val="00AB40EF"/>
    <w:rsid w:val="00AC40DD"/>
    <w:rsid w:val="00AC66BE"/>
    <w:rsid w:val="00AD75F4"/>
    <w:rsid w:val="00AF0D93"/>
    <w:rsid w:val="00B12E5D"/>
    <w:rsid w:val="00B169AD"/>
    <w:rsid w:val="00B31DD4"/>
    <w:rsid w:val="00B32752"/>
    <w:rsid w:val="00B510B1"/>
    <w:rsid w:val="00B5604E"/>
    <w:rsid w:val="00B66139"/>
    <w:rsid w:val="00B67472"/>
    <w:rsid w:val="00B7769D"/>
    <w:rsid w:val="00B9257E"/>
    <w:rsid w:val="00BA1CE0"/>
    <w:rsid w:val="00BC6245"/>
    <w:rsid w:val="00C31AEF"/>
    <w:rsid w:val="00C50594"/>
    <w:rsid w:val="00C91CFF"/>
    <w:rsid w:val="00CB1767"/>
    <w:rsid w:val="00CD3974"/>
    <w:rsid w:val="00CD5700"/>
    <w:rsid w:val="00CE2F65"/>
    <w:rsid w:val="00CE5FF5"/>
    <w:rsid w:val="00D278C0"/>
    <w:rsid w:val="00D46BBC"/>
    <w:rsid w:val="00D55963"/>
    <w:rsid w:val="00D9051C"/>
    <w:rsid w:val="00DA18F1"/>
    <w:rsid w:val="00DA7005"/>
    <w:rsid w:val="00DD3177"/>
    <w:rsid w:val="00DE0F32"/>
    <w:rsid w:val="00E12E2C"/>
    <w:rsid w:val="00E205E2"/>
    <w:rsid w:val="00E248F6"/>
    <w:rsid w:val="00E26E57"/>
    <w:rsid w:val="00E323DC"/>
    <w:rsid w:val="00E36F85"/>
    <w:rsid w:val="00E81302"/>
    <w:rsid w:val="00EB2088"/>
    <w:rsid w:val="00EC73AB"/>
    <w:rsid w:val="00EF5112"/>
    <w:rsid w:val="00F21BBA"/>
    <w:rsid w:val="00F23DAF"/>
    <w:rsid w:val="00F30107"/>
    <w:rsid w:val="00F62DD6"/>
    <w:rsid w:val="00F63116"/>
    <w:rsid w:val="00F64627"/>
    <w:rsid w:val="00F64BBA"/>
    <w:rsid w:val="00F6726D"/>
    <w:rsid w:val="00F72922"/>
    <w:rsid w:val="00F7757F"/>
    <w:rsid w:val="00FF47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286A"/>
    <w:pPr>
      <w:spacing w:after="0" w:line="240" w:lineRule="auto"/>
    </w:pPr>
    <w:rPr>
      <w:rFonts w:ascii="Times New Roman" w:eastAsia="Times New Roman" w:hAnsi="Times New Roman" w:cs="Times New Roman"/>
      <w:sz w:val="20"/>
      <w:szCs w:val="20"/>
      <w:lang w:eastAsia="ru-RU"/>
    </w:rPr>
  </w:style>
  <w:style w:type="paragraph" w:styleId="4">
    <w:name w:val="heading 4"/>
    <w:basedOn w:val="a"/>
    <w:next w:val="a"/>
    <w:link w:val="40"/>
    <w:unhideWhenUsed/>
    <w:qFormat/>
    <w:rsid w:val="005C5D11"/>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93CF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93CF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93CF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93CF2"/>
    <w:pPr>
      <w:widowControl w:val="0"/>
      <w:autoSpaceDE w:val="0"/>
      <w:autoSpaceDN w:val="0"/>
      <w:spacing w:after="0" w:line="240" w:lineRule="auto"/>
    </w:pPr>
    <w:rPr>
      <w:rFonts w:ascii="Tahoma" w:eastAsia="Times New Roman" w:hAnsi="Tahoma" w:cs="Tahoma"/>
      <w:sz w:val="20"/>
      <w:szCs w:val="20"/>
      <w:lang w:eastAsia="ru-RU"/>
    </w:rPr>
  </w:style>
  <w:style w:type="character" w:styleId="a3">
    <w:name w:val="Hyperlink"/>
    <w:basedOn w:val="a0"/>
    <w:uiPriority w:val="99"/>
    <w:unhideWhenUsed/>
    <w:rsid w:val="00B67472"/>
    <w:rPr>
      <w:color w:val="0000FF" w:themeColor="hyperlink"/>
      <w:u w:val="single"/>
    </w:rPr>
  </w:style>
  <w:style w:type="paragraph" w:styleId="a4">
    <w:name w:val="Balloon Text"/>
    <w:basedOn w:val="a"/>
    <w:link w:val="a5"/>
    <w:semiHidden/>
    <w:unhideWhenUsed/>
    <w:rsid w:val="009C0E37"/>
    <w:rPr>
      <w:rFonts w:ascii="Tahoma" w:hAnsi="Tahoma" w:cs="Tahoma"/>
      <w:sz w:val="16"/>
      <w:szCs w:val="16"/>
    </w:rPr>
  </w:style>
  <w:style w:type="character" w:customStyle="1" w:styleId="a5">
    <w:name w:val="Текст выноски Знак"/>
    <w:basedOn w:val="a0"/>
    <w:link w:val="a4"/>
    <w:semiHidden/>
    <w:rsid w:val="009C0E37"/>
    <w:rPr>
      <w:rFonts w:ascii="Tahoma" w:eastAsia="Times New Roman" w:hAnsi="Tahoma" w:cs="Tahoma"/>
      <w:sz w:val="16"/>
      <w:szCs w:val="16"/>
      <w:lang w:eastAsia="ru-RU"/>
    </w:rPr>
  </w:style>
  <w:style w:type="character" w:customStyle="1" w:styleId="40">
    <w:name w:val="Заголовок 4 Знак"/>
    <w:basedOn w:val="a0"/>
    <w:link w:val="4"/>
    <w:rsid w:val="005C5D11"/>
    <w:rPr>
      <w:rFonts w:ascii="Calibri" w:eastAsia="Times New Roman" w:hAnsi="Calibri" w:cs="Times New Roman"/>
      <w:b/>
      <w:bCs/>
      <w:sz w:val="28"/>
      <w:szCs w:val="28"/>
      <w:lang w:eastAsia="ru-RU"/>
    </w:rPr>
  </w:style>
  <w:style w:type="character" w:customStyle="1" w:styleId="a6">
    <w:name w:val="Верхний колонтитул Знак"/>
    <w:basedOn w:val="a0"/>
    <w:link w:val="a7"/>
    <w:uiPriority w:val="99"/>
    <w:rsid w:val="005C5D11"/>
    <w:rPr>
      <w:rFonts w:ascii="Times New Roman" w:eastAsia="Times New Roman" w:hAnsi="Times New Roman" w:cs="Times New Roman"/>
      <w:sz w:val="20"/>
      <w:szCs w:val="20"/>
      <w:lang w:eastAsia="ru-RU"/>
    </w:rPr>
  </w:style>
  <w:style w:type="paragraph" w:styleId="a7">
    <w:name w:val="header"/>
    <w:basedOn w:val="a"/>
    <w:link w:val="a6"/>
    <w:uiPriority w:val="99"/>
    <w:unhideWhenUsed/>
    <w:rsid w:val="005C5D11"/>
    <w:pPr>
      <w:tabs>
        <w:tab w:val="center" w:pos="4677"/>
        <w:tab w:val="right" w:pos="9355"/>
      </w:tabs>
    </w:pPr>
  </w:style>
  <w:style w:type="character" w:customStyle="1" w:styleId="a8">
    <w:name w:val="Нижний колонтитул Знак"/>
    <w:basedOn w:val="a0"/>
    <w:link w:val="a9"/>
    <w:rsid w:val="005C5D11"/>
    <w:rPr>
      <w:rFonts w:ascii="Times New Roman" w:eastAsia="Times New Roman" w:hAnsi="Times New Roman" w:cs="Times New Roman"/>
      <w:sz w:val="20"/>
      <w:szCs w:val="20"/>
      <w:lang w:eastAsia="ru-RU"/>
    </w:rPr>
  </w:style>
  <w:style w:type="paragraph" w:styleId="a9">
    <w:name w:val="footer"/>
    <w:basedOn w:val="a"/>
    <w:link w:val="a8"/>
    <w:unhideWhenUsed/>
    <w:rsid w:val="005C5D11"/>
    <w:pPr>
      <w:tabs>
        <w:tab w:val="center" w:pos="4677"/>
        <w:tab w:val="right" w:pos="9355"/>
      </w:tabs>
    </w:pPr>
  </w:style>
  <w:style w:type="character" w:customStyle="1" w:styleId="CharStyle8">
    <w:name w:val="Char Style 8"/>
    <w:link w:val="Style7"/>
    <w:uiPriority w:val="99"/>
    <w:locked/>
    <w:rsid w:val="005C5D11"/>
    <w:rPr>
      <w:b/>
      <w:sz w:val="10"/>
      <w:shd w:val="clear" w:color="auto" w:fill="FFFFFF"/>
    </w:rPr>
  </w:style>
  <w:style w:type="paragraph" w:customStyle="1" w:styleId="Style7">
    <w:name w:val="Style 7"/>
    <w:basedOn w:val="a"/>
    <w:link w:val="CharStyle8"/>
    <w:uiPriority w:val="99"/>
    <w:rsid w:val="005C5D11"/>
    <w:pPr>
      <w:widowControl w:val="0"/>
      <w:shd w:val="clear" w:color="auto" w:fill="FFFFFF"/>
      <w:spacing w:before="60" w:after="60" w:line="149" w:lineRule="exact"/>
    </w:pPr>
    <w:rPr>
      <w:rFonts w:asciiTheme="minorHAnsi" w:eastAsiaTheme="minorHAnsi" w:hAnsiTheme="minorHAnsi" w:cstheme="minorBidi"/>
      <w:b/>
      <w:sz w:val="10"/>
      <w:szCs w:val="22"/>
      <w:lang w:eastAsia="en-US"/>
    </w:rPr>
  </w:style>
  <w:style w:type="character" w:customStyle="1" w:styleId="CharStyle5">
    <w:name w:val="Char Style 5"/>
    <w:link w:val="Style4"/>
    <w:uiPriority w:val="99"/>
    <w:locked/>
    <w:rsid w:val="005C5D11"/>
    <w:rPr>
      <w:sz w:val="10"/>
      <w:shd w:val="clear" w:color="auto" w:fill="FFFFFF"/>
    </w:rPr>
  </w:style>
  <w:style w:type="paragraph" w:customStyle="1" w:styleId="Style4">
    <w:name w:val="Style 4"/>
    <w:basedOn w:val="a"/>
    <w:link w:val="CharStyle5"/>
    <w:uiPriority w:val="99"/>
    <w:rsid w:val="005C5D11"/>
    <w:pPr>
      <w:widowControl w:val="0"/>
      <w:shd w:val="clear" w:color="auto" w:fill="FFFFFF"/>
      <w:spacing w:line="240" w:lineRule="atLeast"/>
    </w:pPr>
    <w:rPr>
      <w:rFonts w:asciiTheme="minorHAnsi" w:eastAsiaTheme="minorHAnsi" w:hAnsiTheme="minorHAnsi" w:cstheme="minorBidi"/>
      <w:sz w:val="10"/>
      <w:szCs w:val="22"/>
      <w:lang w:eastAsia="en-US"/>
    </w:rPr>
  </w:style>
  <w:style w:type="character" w:customStyle="1" w:styleId="CharStyle9Exact">
    <w:name w:val="Char Style 9 Exact"/>
    <w:uiPriority w:val="99"/>
    <w:rsid w:val="005C5D11"/>
    <w:rPr>
      <w:b/>
      <w:bCs w:val="0"/>
      <w:strike w:val="0"/>
      <w:dstrike w:val="0"/>
      <w:spacing w:val="-2"/>
      <w:sz w:val="9"/>
      <w:u w:val="none"/>
      <w:effect w:val="none"/>
    </w:rPr>
  </w:style>
  <w:style w:type="paragraph" w:styleId="aa">
    <w:name w:val="List Paragraph"/>
    <w:basedOn w:val="a"/>
    <w:uiPriority w:val="34"/>
    <w:qFormat/>
    <w:rsid w:val="00084E7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286A"/>
    <w:pPr>
      <w:spacing w:after="0" w:line="240" w:lineRule="auto"/>
    </w:pPr>
    <w:rPr>
      <w:rFonts w:ascii="Times New Roman" w:eastAsia="Times New Roman" w:hAnsi="Times New Roman" w:cs="Times New Roman"/>
      <w:sz w:val="20"/>
      <w:szCs w:val="20"/>
      <w:lang w:eastAsia="ru-RU"/>
    </w:rPr>
  </w:style>
  <w:style w:type="paragraph" w:styleId="4">
    <w:name w:val="heading 4"/>
    <w:basedOn w:val="a"/>
    <w:next w:val="a"/>
    <w:link w:val="40"/>
    <w:unhideWhenUsed/>
    <w:qFormat/>
    <w:rsid w:val="005C5D11"/>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93CF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93CF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93CF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93CF2"/>
    <w:pPr>
      <w:widowControl w:val="0"/>
      <w:autoSpaceDE w:val="0"/>
      <w:autoSpaceDN w:val="0"/>
      <w:spacing w:after="0" w:line="240" w:lineRule="auto"/>
    </w:pPr>
    <w:rPr>
      <w:rFonts w:ascii="Tahoma" w:eastAsia="Times New Roman" w:hAnsi="Tahoma" w:cs="Tahoma"/>
      <w:sz w:val="20"/>
      <w:szCs w:val="20"/>
      <w:lang w:eastAsia="ru-RU"/>
    </w:rPr>
  </w:style>
  <w:style w:type="character" w:styleId="a3">
    <w:name w:val="Hyperlink"/>
    <w:basedOn w:val="a0"/>
    <w:uiPriority w:val="99"/>
    <w:unhideWhenUsed/>
    <w:rsid w:val="00B67472"/>
    <w:rPr>
      <w:color w:val="0000FF" w:themeColor="hyperlink"/>
      <w:u w:val="single"/>
    </w:rPr>
  </w:style>
  <w:style w:type="paragraph" w:styleId="a4">
    <w:name w:val="Balloon Text"/>
    <w:basedOn w:val="a"/>
    <w:link w:val="a5"/>
    <w:semiHidden/>
    <w:unhideWhenUsed/>
    <w:rsid w:val="009C0E37"/>
    <w:rPr>
      <w:rFonts w:ascii="Tahoma" w:hAnsi="Tahoma" w:cs="Tahoma"/>
      <w:sz w:val="16"/>
      <w:szCs w:val="16"/>
    </w:rPr>
  </w:style>
  <w:style w:type="character" w:customStyle="1" w:styleId="a5">
    <w:name w:val="Текст выноски Знак"/>
    <w:basedOn w:val="a0"/>
    <w:link w:val="a4"/>
    <w:semiHidden/>
    <w:rsid w:val="009C0E37"/>
    <w:rPr>
      <w:rFonts w:ascii="Tahoma" w:eastAsia="Times New Roman" w:hAnsi="Tahoma" w:cs="Tahoma"/>
      <w:sz w:val="16"/>
      <w:szCs w:val="16"/>
      <w:lang w:eastAsia="ru-RU"/>
    </w:rPr>
  </w:style>
  <w:style w:type="character" w:customStyle="1" w:styleId="40">
    <w:name w:val="Заголовок 4 Знак"/>
    <w:basedOn w:val="a0"/>
    <w:link w:val="4"/>
    <w:rsid w:val="005C5D11"/>
    <w:rPr>
      <w:rFonts w:ascii="Calibri" w:eastAsia="Times New Roman" w:hAnsi="Calibri" w:cs="Times New Roman"/>
      <w:b/>
      <w:bCs/>
      <w:sz w:val="28"/>
      <w:szCs w:val="28"/>
      <w:lang w:eastAsia="ru-RU"/>
    </w:rPr>
  </w:style>
  <w:style w:type="character" w:customStyle="1" w:styleId="a6">
    <w:name w:val="Верхний колонтитул Знак"/>
    <w:basedOn w:val="a0"/>
    <w:link w:val="a7"/>
    <w:uiPriority w:val="99"/>
    <w:rsid w:val="005C5D11"/>
    <w:rPr>
      <w:rFonts w:ascii="Times New Roman" w:eastAsia="Times New Roman" w:hAnsi="Times New Roman" w:cs="Times New Roman"/>
      <w:sz w:val="20"/>
      <w:szCs w:val="20"/>
      <w:lang w:eastAsia="ru-RU"/>
    </w:rPr>
  </w:style>
  <w:style w:type="paragraph" w:styleId="a7">
    <w:name w:val="header"/>
    <w:basedOn w:val="a"/>
    <w:link w:val="a6"/>
    <w:uiPriority w:val="99"/>
    <w:unhideWhenUsed/>
    <w:rsid w:val="005C5D11"/>
    <w:pPr>
      <w:tabs>
        <w:tab w:val="center" w:pos="4677"/>
        <w:tab w:val="right" w:pos="9355"/>
      </w:tabs>
    </w:pPr>
  </w:style>
  <w:style w:type="character" w:customStyle="1" w:styleId="a8">
    <w:name w:val="Нижний колонтитул Знак"/>
    <w:basedOn w:val="a0"/>
    <w:link w:val="a9"/>
    <w:rsid w:val="005C5D11"/>
    <w:rPr>
      <w:rFonts w:ascii="Times New Roman" w:eastAsia="Times New Roman" w:hAnsi="Times New Roman" w:cs="Times New Roman"/>
      <w:sz w:val="20"/>
      <w:szCs w:val="20"/>
      <w:lang w:eastAsia="ru-RU"/>
    </w:rPr>
  </w:style>
  <w:style w:type="paragraph" w:styleId="a9">
    <w:name w:val="footer"/>
    <w:basedOn w:val="a"/>
    <w:link w:val="a8"/>
    <w:unhideWhenUsed/>
    <w:rsid w:val="005C5D11"/>
    <w:pPr>
      <w:tabs>
        <w:tab w:val="center" w:pos="4677"/>
        <w:tab w:val="right" w:pos="9355"/>
      </w:tabs>
    </w:pPr>
  </w:style>
  <w:style w:type="character" w:customStyle="1" w:styleId="CharStyle8">
    <w:name w:val="Char Style 8"/>
    <w:link w:val="Style7"/>
    <w:uiPriority w:val="99"/>
    <w:locked/>
    <w:rsid w:val="005C5D11"/>
    <w:rPr>
      <w:b/>
      <w:sz w:val="10"/>
      <w:shd w:val="clear" w:color="auto" w:fill="FFFFFF"/>
    </w:rPr>
  </w:style>
  <w:style w:type="paragraph" w:customStyle="1" w:styleId="Style7">
    <w:name w:val="Style 7"/>
    <w:basedOn w:val="a"/>
    <w:link w:val="CharStyle8"/>
    <w:uiPriority w:val="99"/>
    <w:rsid w:val="005C5D11"/>
    <w:pPr>
      <w:widowControl w:val="0"/>
      <w:shd w:val="clear" w:color="auto" w:fill="FFFFFF"/>
      <w:spacing w:before="60" w:after="60" w:line="149" w:lineRule="exact"/>
    </w:pPr>
    <w:rPr>
      <w:rFonts w:asciiTheme="minorHAnsi" w:eastAsiaTheme="minorHAnsi" w:hAnsiTheme="minorHAnsi" w:cstheme="minorBidi"/>
      <w:b/>
      <w:sz w:val="10"/>
      <w:szCs w:val="22"/>
      <w:lang w:eastAsia="en-US"/>
    </w:rPr>
  </w:style>
  <w:style w:type="character" w:customStyle="1" w:styleId="CharStyle5">
    <w:name w:val="Char Style 5"/>
    <w:link w:val="Style4"/>
    <w:uiPriority w:val="99"/>
    <w:locked/>
    <w:rsid w:val="005C5D11"/>
    <w:rPr>
      <w:sz w:val="10"/>
      <w:shd w:val="clear" w:color="auto" w:fill="FFFFFF"/>
    </w:rPr>
  </w:style>
  <w:style w:type="paragraph" w:customStyle="1" w:styleId="Style4">
    <w:name w:val="Style 4"/>
    <w:basedOn w:val="a"/>
    <w:link w:val="CharStyle5"/>
    <w:uiPriority w:val="99"/>
    <w:rsid w:val="005C5D11"/>
    <w:pPr>
      <w:widowControl w:val="0"/>
      <w:shd w:val="clear" w:color="auto" w:fill="FFFFFF"/>
      <w:spacing w:line="240" w:lineRule="atLeast"/>
    </w:pPr>
    <w:rPr>
      <w:rFonts w:asciiTheme="minorHAnsi" w:eastAsiaTheme="minorHAnsi" w:hAnsiTheme="minorHAnsi" w:cstheme="minorBidi"/>
      <w:sz w:val="10"/>
      <w:szCs w:val="22"/>
      <w:lang w:eastAsia="en-US"/>
    </w:rPr>
  </w:style>
  <w:style w:type="character" w:customStyle="1" w:styleId="CharStyle9Exact">
    <w:name w:val="Char Style 9 Exact"/>
    <w:uiPriority w:val="99"/>
    <w:rsid w:val="005C5D11"/>
    <w:rPr>
      <w:b/>
      <w:bCs w:val="0"/>
      <w:strike w:val="0"/>
      <w:dstrike w:val="0"/>
      <w:spacing w:val="-2"/>
      <w:sz w:val="9"/>
      <w:u w:val="none"/>
      <w:effect w:val="none"/>
    </w:rPr>
  </w:style>
  <w:style w:type="paragraph" w:styleId="aa">
    <w:name w:val="List Paragraph"/>
    <w:basedOn w:val="a"/>
    <w:uiPriority w:val="34"/>
    <w:qFormat/>
    <w:rsid w:val="00084E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154580">
      <w:bodyDiv w:val="1"/>
      <w:marLeft w:val="0"/>
      <w:marRight w:val="0"/>
      <w:marTop w:val="0"/>
      <w:marBottom w:val="0"/>
      <w:divBdr>
        <w:top w:val="none" w:sz="0" w:space="0" w:color="auto"/>
        <w:left w:val="none" w:sz="0" w:space="0" w:color="auto"/>
        <w:bottom w:val="none" w:sz="0" w:space="0" w:color="auto"/>
        <w:right w:val="none" w:sz="0" w:space="0" w:color="auto"/>
      </w:divBdr>
    </w:div>
    <w:div w:id="1103575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2D39A4F09B56413B3EC1E0CC61CC73F212E7346B4565DF9607CD8B9C4B6852183158A29ADEFp9EFF" TargetMode="External"/><Relationship Id="rId13" Type="http://schemas.openxmlformats.org/officeDocument/2006/relationships/hyperlink" Target="consultantplus://offline/ref=E2D39A4F09B56413B3EC0001D0709030262D2B4CB2545EAB3A2383E493BF8F76pCE4F" TargetMode="External"/><Relationship Id="rId18" Type="http://schemas.openxmlformats.org/officeDocument/2006/relationships/image" Target="media/image2.wmf"/><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image" Target="media/image5.wmf"/><Relationship Id="rId7" Type="http://schemas.openxmlformats.org/officeDocument/2006/relationships/endnotes" Target="endnotes.xml"/><Relationship Id="rId12" Type="http://schemas.openxmlformats.org/officeDocument/2006/relationships/hyperlink" Target="consultantplus://offline/ref=E2D39A4F09B56413B3EC1E0CC61CC73F21217544B0525DF9607CD8B9C4B6852183158A2BACEC9849p5E6F" TargetMode="External"/><Relationship Id="rId17" Type="http://schemas.openxmlformats.org/officeDocument/2006/relationships/image" Target="media/image1.wmf"/><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bus.gov.ru" TargetMode="External"/><Relationship Id="rId20" Type="http://schemas.openxmlformats.org/officeDocument/2006/relationships/image" Target="media/image4.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2D39A4F09B56413B3EC1E0CC61CC73F212E7748B75D5DF9607CD8B9C4B6852183158A28AFpEE8F"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E2D39A4F09B56413B3EC0001D0709030262D2B4CB2545EAB3A2383E493BF8F76pCE4F" TargetMode="External"/><Relationship Id="rId23" Type="http://schemas.openxmlformats.org/officeDocument/2006/relationships/image" Target="media/image7.wmf"/><Relationship Id="rId10" Type="http://schemas.openxmlformats.org/officeDocument/2006/relationships/hyperlink" Target="consultantplus://offline/ref=E2D39A4F09B56413B3EC1E0CC61CC73F212E7346B4565DF9607CD8B9C4B6852183158A29ADE8p9EFF" TargetMode="External"/><Relationship Id="rId19"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hyperlink" Target="consultantplus://offline/ref=E2D39A4F09B56413B3EC1E0CC61CC73F212E7346B4565DF9607CD8B9C4B6852183158A2BAFE4p9E9F" TargetMode="External"/><Relationship Id="rId14" Type="http://schemas.openxmlformats.org/officeDocument/2006/relationships/hyperlink" Target="consultantplus://offline/ref=E2D39A4F09B56413B3EC0001D0709030262D2B4CB2545EAB3A2383E493BF8F76pCE4F" TargetMode="External"/><Relationship Id="rId22" Type="http://schemas.openxmlformats.org/officeDocument/2006/relationships/image" Target="media/image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CB601A-AE23-40AF-ADA8-DAA02D27A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2171</TotalTime>
  <Pages>20</Pages>
  <Words>6631</Words>
  <Characters>37798</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44341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Титов Олег Александрович</dc:creator>
  <cp:lastModifiedBy>Титов Олег Александрович</cp:lastModifiedBy>
  <cp:revision>100</cp:revision>
  <cp:lastPrinted>2015-10-28T11:16:00Z</cp:lastPrinted>
  <dcterms:created xsi:type="dcterms:W3CDTF">2015-10-15T05:08:00Z</dcterms:created>
  <dcterms:modified xsi:type="dcterms:W3CDTF">2015-11-26T07:40:00Z</dcterms:modified>
</cp:coreProperties>
</file>